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4189" w14:textId="77777777" w:rsidR="002521F5" w:rsidRDefault="002521F5">
      <w:pPr>
        <w:jc w:val="center"/>
        <w:rPr>
          <w:rFonts w:ascii="方正小标宋简体" w:eastAsia="方正小标宋简体"/>
          <w:sz w:val="44"/>
          <w:szCs w:val="44"/>
        </w:rPr>
      </w:pPr>
    </w:p>
    <w:p w14:paraId="19D2D36F" w14:textId="77777777" w:rsidR="002521F5" w:rsidRPr="009F4A0E" w:rsidRDefault="00A03621">
      <w:pPr>
        <w:jc w:val="center"/>
        <w:rPr>
          <w:rFonts w:ascii="方正小标宋简体" w:eastAsia="方正小标宋简体"/>
          <w:sz w:val="60"/>
          <w:szCs w:val="60"/>
        </w:rPr>
      </w:pPr>
      <w:r w:rsidRPr="009F4A0E">
        <w:rPr>
          <w:rFonts w:ascii="方正小标宋简体" w:eastAsia="方正小标宋简体" w:hint="eastAsia"/>
          <w:sz w:val="60"/>
          <w:szCs w:val="60"/>
        </w:rPr>
        <w:t>广西建工集团冶金建设有限公司</w:t>
      </w:r>
    </w:p>
    <w:p w14:paraId="656EA7ED" w14:textId="6F75EB5A" w:rsidR="007558E0" w:rsidRPr="009F4A0E" w:rsidRDefault="00A03621">
      <w:pPr>
        <w:jc w:val="center"/>
        <w:rPr>
          <w:rFonts w:ascii="方正小标宋简体" w:eastAsia="方正小标宋简体"/>
          <w:sz w:val="60"/>
          <w:szCs w:val="60"/>
        </w:rPr>
      </w:pPr>
      <w:proofErr w:type="gramStart"/>
      <w:r w:rsidRPr="009F4A0E">
        <w:rPr>
          <w:rFonts w:ascii="方正小标宋简体" w:eastAsia="方正小标宋简体" w:hint="eastAsia"/>
          <w:sz w:val="60"/>
          <w:szCs w:val="60"/>
        </w:rPr>
        <w:t>业财一体化</w:t>
      </w:r>
      <w:proofErr w:type="gramEnd"/>
      <w:r w:rsidRPr="009F4A0E">
        <w:rPr>
          <w:rFonts w:ascii="方正小标宋简体" w:eastAsia="方正小标宋简体" w:hint="eastAsia"/>
          <w:sz w:val="60"/>
          <w:szCs w:val="60"/>
        </w:rPr>
        <w:t>软件系统建设项目</w:t>
      </w:r>
    </w:p>
    <w:p w14:paraId="489CC987" w14:textId="77777777" w:rsidR="009F4A0E" w:rsidRPr="009F4A0E" w:rsidRDefault="009F4A0E">
      <w:pPr>
        <w:jc w:val="center"/>
        <w:rPr>
          <w:rFonts w:ascii="方正小标宋简体" w:eastAsia="方正小标宋简体"/>
          <w:sz w:val="52"/>
          <w:szCs w:val="84"/>
        </w:rPr>
      </w:pPr>
    </w:p>
    <w:p w14:paraId="612D14C6" w14:textId="431B1F88" w:rsidR="007558E0" w:rsidRPr="009F4A0E" w:rsidRDefault="002521F5">
      <w:pPr>
        <w:jc w:val="center"/>
        <w:rPr>
          <w:rFonts w:ascii="方正小标宋简体" w:eastAsia="方正小标宋简体"/>
          <w:sz w:val="96"/>
          <w:szCs w:val="100"/>
        </w:rPr>
      </w:pPr>
      <w:r w:rsidRPr="009F4A0E">
        <w:rPr>
          <w:rFonts w:ascii="方正小标宋简体" w:eastAsia="方正小标宋简体" w:hint="eastAsia"/>
          <w:sz w:val="96"/>
          <w:szCs w:val="100"/>
        </w:rPr>
        <w:t>竞争性磋商</w:t>
      </w:r>
      <w:r w:rsidR="00A03621" w:rsidRPr="009F4A0E">
        <w:rPr>
          <w:rFonts w:ascii="方正小标宋简体" w:eastAsia="方正小标宋简体" w:hint="eastAsia"/>
          <w:sz w:val="96"/>
          <w:szCs w:val="100"/>
        </w:rPr>
        <w:t>文件</w:t>
      </w:r>
    </w:p>
    <w:p w14:paraId="1982DC6E" w14:textId="77777777" w:rsidR="007558E0" w:rsidRDefault="007558E0">
      <w:pPr>
        <w:jc w:val="center"/>
        <w:rPr>
          <w:rFonts w:ascii="方正小标宋简体" w:eastAsia="方正小标宋简体"/>
          <w:sz w:val="44"/>
          <w:szCs w:val="44"/>
        </w:rPr>
      </w:pPr>
    </w:p>
    <w:p w14:paraId="4C4F1C09" w14:textId="77777777" w:rsidR="007558E0" w:rsidRDefault="007558E0">
      <w:pPr>
        <w:jc w:val="center"/>
        <w:rPr>
          <w:rFonts w:ascii="方正小标宋简体" w:eastAsia="方正小标宋简体"/>
          <w:sz w:val="36"/>
          <w:szCs w:val="36"/>
        </w:rPr>
      </w:pPr>
    </w:p>
    <w:p w14:paraId="11F36854" w14:textId="77777777" w:rsidR="007558E0" w:rsidRDefault="007558E0">
      <w:pPr>
        <w:jc w:val="center"/>
        <w:rPr>
          <w:rFonts w:ascii="方正小标宋简体" w:eastAsia="方正小标宋简体"/>
          <w:sz w:val="36"/>
          <w:szCs w:val="36"/>
        </w:rPr>
      </w:pPr>
    </w:p>
    <w:p w14:paraId="41F616F0" w14:textId="77777777" w:rsidR="007558E0" w:rsidRDefault="007558E0">
      <w:pPr>
        <w:jc w:val="center"/>
        <w:rPr>
          <w:rFonts w:ascii="方正小标宋简体" w:eastAsia="方正小标宋简体"/>
          <w:sz w:val="36"/>
          <w:szCs w:val="36"/>
        </w:rPr>
      </w:pPr>
    </w:p>
    <w:p w14:paraId="18DAC66A" w14:textId="77777777" w:rsidR="007558E0" w:rsidRDefault="007558E0">
      <w:pPr>
        <w:jc w:val="center"/>
        <w:rPr>
          <w:rFonts w:ascii="方正小标宋简体" w:eastAsia="方正小标宋简体"/>
          <w:sz w:val="36"/>
          <w:szCs w:val="36"/>
        </w:rPr>
      </w:pPr>
    </w:p>
    <w:p w14:paraId="1BFA8017" w14:textId="77777777" w:rsidR="007558E0" w:rsidRDefault="007558E0">
      <w:pPr>
        <w:jc w:val="center"/>
        <w:rPr>
          <w:rFonts w:ascii="方正小标宋简体" w:eastAsia="方正小标宋简体"/>
          <w:sz w:val="36"/>
          <w:szCs w:val="36"/>
        </w:rPr>
      </w:pPr>
    </w:p>
    <w:p w14:paraId="7410B2F1" w14:textId="77777777" w:rsidR="007558E0" w:rsidRDefault="007558E0">
      <w:pPr>
        <w:jc w:val="center"/>
        <w:rPr>
          <w:rFonts w:ascii="方正小标宋简体" w:eastAsia="方正小标宋简体"/>
          <w:sz w:val="36"/>
          <w:szCs w:val="36"/>
        </w:rPr>
      </w:pPr>
    </w:p>
    <w:p w14:paraId="2BC68C8E" w14:textId="77777777" w:rsidR="00C96FD0" w:rsidRDefault="00C96FD0">
      <w:pPr>
        <w:jc w:val="center"/>
        <w:rPr>
          <w:rFonts w:ascii="方正小标宋简体" w:eastAsia="方正小标宋简体"/>
          <w:sz w:val="36"/>
          <w:szCs w:val="36"/>
        </w:rPr>
      </w:pPr>
    </w:p>
    <w:p w14:paraId="70D341A2" w14:textId="14CF9A86" w:rsidR="002521F5" w:rsidRDefault="002521F5" w:rsidP="002521F5">
      <w:pPr>
        <w:ind w:firstLineChars="200" w:firstLine="720"/>
        <w:rPr>
          <w:rFonts w:ascii="方正小标宋简体" w:eastAsia="方正小标宋简体"/>
          <w:sz w:val="36"/>
          <w:szCs w:val="36"/>
        </w:rPr>
      </w:pPr>
      <w:r w:rsidRPr="002521F5">
        <w:rPr>
          <w:rFonts w:ascii="方正小标宋简体" w:eastAsia="方正小标宋简体" w:hint="eastAsia"/>
          <w:sz w:val="36"/>
          <w:szCs w:val="36"/>
        </w:rPr>
        <w:t>项目名称：</w:t>
      </w:r>
      <w:proofErr w:type="gramStart"/>
      <w:r w:rsidRPr="002521F5">
        <w:rPr>
          <w:rFonts w:ascii="方正小标宋简体" w:eastAsia="方正小标宋简体" w:hint="eastAsia"/>
          <w:sz w:val="36"/>
          <w:szCs w:val="36"/>
        </w:rPr>
        <w:t>业财一体化</w:t>
      </w:r>
      <w:proofErr w:type="gramEnd"/>
      <w:r w:rsidRPr="002521F5">
        <w:rPr>
          <w:rFonts w:ascii="方正小标宋简体" w:eastAsia="方正小标宋简体" w:hint="eastAsia"/>
          <w:sz w:val="36"/>
          <w:szCs w:val="36"/>
        </w:rPr>
        <w:t>软件系统建设项目</w:t>
      </w:r>
    </w:p>
    <w:p w14:paraId="3E7F77C4" w14:textId="77777777" w:rsidR="00F731AA" w:rsidRPr="002521F5" w:rsidRDefault="00F731AA" w:rsidP="002521F5">
      <w:pPr>
        <w:ind w:firstLineChars="200" w:firstLine="720"/>
        <w:rPr>
          <w:rFonts w:ascii="方正小标宋简体" w:eastAsia="方正小标宋简体"/>
          <w:sz w:val="36"/>
          <w:szCs w:val="36"/>
        </w:rPr>
      </w:pPr>
    </w:p>
    <w:p w14:paraId="0662650F" w14:textId="217748F0" w:rsidR="007558E0" w:rsidRDefault="002521F5" w:rsidP="002521F5">
      <w:pPr>
        <w:ind w:firstLineChars="200" w:firstLine="720"/>
        <w:rPr>
          <w:rFonts w:ascii="方正小标宋简体" w:eastAsia="方正小标宋简体"/>
          <w:sz w:val="36"/>
          <w:szCs w:val="36"/>
        </w:rPr>
      </w:pPr>
      <w:r>
        <w:rPr>
          <w:rFonts w:ascii="方正小标宋简体" w:eastAsia="方正小标宋简体" w:hint="eastAsia"/>
          <w:sz w:val="36"/>
          <w:szCs w:val="36"/>
        </w:rPr>
        <w:t>采购</w:t>
      </w:r>
      <w:r w:rsidR="00A03621">
        <w:rPr>
          <w:rFonts w:ascii="方正小标宋简体" w:eastAsia="方正小标宋简体" w:hint="eastAsia"/>
          <w:sz w:val="36"/>
          <w:szCs w:val="36"/>
        </w:rPr>
        <w:t>单位：广西建工集团冶金建设有限公司</w:t>
      </w:r>
    </w:p>
    <w:p w14:paraId="07CB941E" w14:textId="7B03090F" w:rsidR="007558E0" w:rsidRDefault="00A03621">
      <w:pPr>
        <w:jc w:val="center"/>
        <w:rPr>
          <w:rFonts w:ascii="方正小标宋简体" w:eastAsia="方正小标宋简体"/>
          <w:sz w:val="36"/>
          <w:szCs w:val="36"/>
        </w:rPr>
      </w:pPr>
      <w:r>
        <w:rPr>
          <w:rFonts w:ascii="方正小标宋简体" w:eastAsia="方正小标宋简体" w:hint="eastAsia"/>
          <w:sz w:val="36"/>
          <w:szCs w:val="36"/>
        </w:rPr>
        <w:t>2019年11月</w:t>
      </w:r>
      <w:r w:rsidR="00F731AA">
        <w:rPr>
          <w:rFonts w:ascii="方正小标宋简体" w:eastAsia="方正小标宋简体" w:hint="eastAsia"/>
          <w:sz w:val="36"/>
          <w:szCs w:val="36"/>
        </w:rPr>
        <w:t>18</w:t>
      </w:r>
      <w:r>
        <w:rPr>
          <w:rFonts w:ascii="方正小标宋简体" w:eastAsia="方正小标宋简体" w:hint="eastAsia"/>
          <w:sz w:val="36"/>
          <w:szCs w:val="36"/>
        </w:rPr>
        <w:t>日</w:t>
      </w:r>
    </w:p>
    <w:p w14:paraId="27FE080F" w14:textId="77777777" w:rsidR="007558E0" w:rsidRDefault="007558E0">
      <w:pPr>
        <w:jc w:val="center"/>
        <w:rPr>
          <w:rFonts w:ascii="方正小标宋简体" w:eastAsia="方正小标宋简体"/>
          <w:sz w:val="36"/>
          <w:szCs w:val="36"/>
        </w:rPr>
      </w:pPr>
    </w:p>
    <w:sdt>
      <w:sdtPr>
        <w:rPr>
          <w:rFonts w:asciiTheme="minorHAnsi" w:eastAsiaTheme="minorEastAsia" w:hAnsiTheme="minorHAnsi" w:cstheme="minorBidi"/>
          <w:b w:val="0"/>
          <w:bCs w:val="0"/>
          <w:color w:val="auto"/>
          <w:kern w:val="2"/>
          <w:sz w:val="21"/>
          <w:szCs w:val="22"/>
          <w:lang w:val="zh-CN"/>
        </w:rPr>
        <w:id w:val="-1084064777"/>
        <w:docPartObj>
          <w:docPartGallery w:val="Table of Contents"/>
          <w:docPartUnique/>
        </w:docPartObj>
      </w:sdtPr>
      <w:sdtEndPr/>
      <w:sdtContent>
        <w:p w14:paraId="68F4431E" w14:textId="491A2955" w:rsidR="00F731AA" w:rsidRPr="00F731AA" w:rsidRDefault="00F731AA" w:rsidP="00F731AA">
          <w:pPr>
            <w:pStyle w:val="TOC"/>
            <w:jc w:val="center"/>
            <w:rPr>
              <w:sz w:val="40"/>
            </w:rPr>
          </w:pPr>
          <w:r w:rsidRPr="00F731AA">
            <w:rPr>
              <w:sz w:val="40"/>
              <w:lang w:val="zh-CN"/>
            </w:rPr>
            <w:t>目录</w:t>
          </w:r>
        </w:p>
        <w:p w14:paraId="5782D861" w14:textId="77777777" w:rsidR="00F731AA" w:rsidRPr="00F731AA" w:rsidRDefault="00F731AA" w:rsidP="00F731AA">
          <w:pPr>
            <w:pStyle w:val="20"/>
            <w:tabs>
              <w:tab w:val="left" w:pos="1680"/>
              <w:tab w:val="right" w:leader="dot" w:pos="9060"/>
            </w:tabs>
            <w:spacing w:line="360" w:lineRule="auto"/>
            <w:rPr>
              <w:b/>
              <w:noProof/>
              <w:sz w:val="24"/>
            </w:rPr>
          </w:pPr>
          <w:r>
            <w:fldChar w:fldCharType="begin"/>
          </w:r>
          <w:r>
            <w:instrText xml:space="preserve"> TOC \o "1-3" \h \z \u </w:instrText>
          </w:r>
          <w:r>
            <w:fldChar w:fldCharType="separate"/>
          </w:r>
          <w:hyperlink w:anchor="_Toc24645269" w:history="1">
            <w:r w:rsidRPr="00F731AA">
              <w:rPr>
                <w:rStyle w:val="af0"/>
                <w:rFonts w:hint="eastAsia"/>
                <w:b/>
                <w:noProof/>
                <w:sz w:val="24"/>
              </w:rPr>
              <w:t>第一部分</w:t>
            </w:r>
            <w:r w:rsidRPr="00F731AA">
              <w:rPr>
                <w:b/>
                <w:noProof/>
                <w:sz w:val="24"/>
              </w:rPr>
              <w:tab/>
            </w:r>
            <w:r w:rsidRPr="00F731AA">
              <w:rPr>
                <w:rStyle w:val="af0"/>
                <w:rFonts w:hint="eastAsia"/>
                <w:b/>
                <w:noProof/>
                <w:sz w:val="24"/>
              </w:rPr>
              <w:t>竞争性磋商采购公告</w:t>
            </w:r>
            <w:r w:rsidRPr="00F731AA">
              <w:rPr>
                <w:b/>
                <w:noProof/>
                <w:webHidden/>
                <w:sz w:val="24"/>
              </w:rPr>
              <w:tab/>
            </w:r>
            <w:r w:rsidRPr="00F731AA">
              <w:rPr>
                <w:b/>
                <w:noProof/>
                <w:webHidden/>
                <w:sz w:val="24"/>
              </w:rPr>
              <w:fldChar w:fldCharType="begin"/>
            </w:r>
            <w:r w:rsidRPr="00F731AA">
              <w:rPr>
                <w:b/>
                <w:noProof/>
                <w:webHidden/>
                <w:sz w:val="24"/>
              </w:rPr>
              <w:instrText xml:space="preserve"> PAGEREF _Toc24645269 \h </w:instrText>
            </w:r>
            <w:r w:rsidRPr="00F731AA">
              <w:rPr>
                <w:b/>
                <w:noProof/>
                <w:webHidden/>
                <w:sz w:val="24"/>
              </w:rPr>
            </w:r>
            <w:r w:rsidRPr="00F731AA">
              <w:rPr>
                <w:b/>
                <w:noProof/>
                <w:webHidden/>
                <w:sz w:val="24"/>
              </w:rPr>
              <w:fldChar w:fldCharType="separate"/>
            </w:r>
            <w:r w:rsidR="006C563D">
              <w:rPr>
                <w:b/>
                <w:noProof/>
                <w:webHidden/>
                <w:sz w:val="24"/>
              </w:rPr>
              <w:t>1</w:t>
            </w:r>
            <w:r w:rsidRPr="00F731AA">
              <w:rPr>
                <w:b/>
                <w:noProof/>
                <w:webHidden/>
                <w:sz w:val="24"/>
              </w:rPr>
              <w:fldChar w:fldCharType="end"/>
            </w:r>
          </w:hyperlink>
        </w:p>
        <w:p w14:paraId="51B3D4C8" w14:textId="77777777" w:rsidR="00F731AA" w:rsidRPr="00F731AA" w:rsidRDefault="00677C14" w:rsidP="00F731AA">
          <w:pPr>
            <w:pStyle w:val="20"/>
            <w:tabs>
              <w:tab w:val="left" w:pos="1680"/>
              <w:tab w:val="right" w:leader="dot" w:pos="9060"/>
            </w:tabs>
            <w:spacing w:line="360" w:lineRule="auto"/>
            <w:rPr>
              <w:b/>
              <w:noProof/>
              <w:sz w:val="24"/>
            </w:rPr>
          </w:pPr>
          <w:hyperlink w:anchor="_Toc24645270" w:history="1">
            <w:r w:rsidR="00F731AA" w:rsidRPr="00F731AA">
              <w:rPr>
                <w:rStyle w:val="af0"/>
                <w:rFonts w:hint="eastAsia"/>
                <w:b/>
                <w:noProof/>
                <w:sz w:val="24"/>
              </w:rPr>
              <w:t>第二部分</w:t>
            </w:r>
            <w:r w:rsidR="00F731AA" w:rsidRPr="00F731AA">
              <w:rPr>
                <w:b/>
                <w:noProof/>
                <w:sz w:val="24"/>
              </w:rPr>
              <w:tab/>
            </w:r>
            <w:r w:rsidR="00F731AA" w:rsidRPr="00F731AA">
              <w:rPr>
                <w:rStyle w:val="af0"/>
                <w:rFonts w:hint="eastAsia"/>
                <w:b/>
                <w:noProof/>
                <w:sz w:val="24"/>
              </w:rPr>
              <w:t>采购项目要求</w:t>
            </w:r>
            <w:r w:rsidR="00F731AA" w:rsidRPr="00F731AA">
              <w:rPr>
                <w:b/>
                <w:noProof/>
                <w:webHidden/>
                <w:sz w:val="24"/>
              </w:rPr>
              <w:tab/>
            </w:r>
            <w:r w:rsidR="00F731AA" w:rsidRPr="00F731AA">
              <w:rPr>
                <w:b/>
                <w:noProof/>
                <w:webHidden/>
                <w:sz w:val="24"/>
              </w:rPr>
              <w:fldChar w:fldCharType="begin"/>
            </w:r>
            <w:r w:rsidR="00F731AA" w:rsidRPr="00F731AA">
              <w:rPr>
                <w:b/>
                <w:noProof/>
                <w:webHidden/>
                <w:sz w:val="24"/>
              </w:rPr>
              <w:instrText xml:space="preserve"> PAGEREF _Toc24645270 \h </w:instrText>
            </w:r>
            <w:r w:rsidR="00F731AA" w:rsidRPr="00F731AA">
              <w:rPr>
                <w:b/>
                <w:noProof/>
                <w:webHidden/>
                <w:sz w:val="24"/>
              </w:rPr>
            </w:r>
            <w:r w:rsidR="00F731AA" w:rsidRPr="00F731AA">
              <w:rPr>
                <w:b/>
                <w:noProof/>
                <w:webHidden/>
                <w:sz w:val="24"/>
              </w:rPr>
              <w:fldChar w:fldCharType="separate"/>
            </w:r>
            <w:r w:rsidR="006C563D">
              <w:rPr>
                <w:b/>
                <w:noProof/>
                <w:webHidden/>
                <w:sz w:val="24"/>
              </w:rPr>
              <w:t>2</w:t>
            </w:r>
            <w:r w:rsidR="00F731AA" w:rsidRPr="00F731AA">
              <w:rPr>
                <w:b/>
                <w:noProof/>
                <w:webHidden/>
                <w:sz w:val="24"/>
              </w:rPr>
              <w:fldChar w:fldCharType="end"/>
            </w:r>
          </w:hyperlink>
        </w:p>
        <w:p w14:paraId="7AF6EACC" w14:textId="77777777" w:rsidR="00F731AA" w:rsidRPr="00F731AA" w:rsidRDefault="00677C14" w:rsidP="00F731AA">
          <w:pPr>
            <w:pStyle w:val="20"/>
            <w:tabs>
              <w:tab w:val="right" w:leader="dot" w:pos="9060"/>
            </w:tabs>
            <w:spacing w:line="360" w:lineRule="auto"/>
            <w:rPr>
              <w:noProof/>
              <w:sz w:val="24"/>
            </w:rPr>
          </w:pPr>
          <w:hyperlink w:anchor="_Toc24645271" w:history="1">
            <w:r w:rsidR="00F731AA" w:rsidRPr="00F731AA">
              <w:rPr>
                <w:rStyle w:val="af0"/>
                <w:noProof/>
                <w:sz w:val="24"/>
              </w:rPr>
              <w:t>2.1</w:t>
            </w:r>
            <w:r w:rsidR="00F731AA" w:rsidRPr="00F731AA">
              <w:rPr>
                <w:rStyle w:val="af0"/>
                <w:rFonts w:hint="eastAsia"/>
                <w:noProof/>
                <w:sz w:val="24"/>
              </w:rPr>
              <w:t>磋商供应商须知前附表</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_Toc24645271 \h </w:instrText>
            </w:r>
            <w:r w:rsidR="00F731AA" w:rsidRPr="00F731AA">
              <w:rPr>
                <w:noProof/>
                <w:webHidden/>
                <w:sz w:val="24"/>
              </w:rPr>
            </w:r>
            <w:r w:rsidR="00F731AA" w:rsidRPr="00F731AA">
              <w:rPr>
                <w:noProof/>
                <w:webHidden/>
                <w:sz w:val="24"/>
              </w:rPr>
              <w:fldChar w:fldCharType="separate"/>
            </w:r>
            <w:r w:rsidR="006C563D">
              <w:rPr>
                <w:noProof/>
                <w:webHidden/>
                <w:sz w:val="24"/>
              </w:rPr>
              <w:t>2</w:t>
            </w:r>
            <w:r w:rsidR="00F731AA" w:rsidRPr="00F731AA">
              <w:rPr>
                <w:noProof/>
                <w:webHidden/>
                <w:sz w:val="24"/>
              </w:rPr>
              <w:fldChar w:fldCharType="end"/>
            </w:r>
          </w:hyperlink>
        </w:p>
        <w:p w14:paraId="6D9A94C2" w14:textId="77777777" w:rsidR="00F731AA" w:rsidRPr="00F731AA" w:rsidRDefault="00677C14" w:rsidP="00F731AA">
          <w:pPr>
            <w:pStyle w:val="20"/>
            <w:tabs>
              <w:tab w:val="right" w:leader="dot" w:pos="9060"/>
            </w:tabs>
            <w:spacing w:line="360" w:lineRule="auto"/>
            <w:rPr>
              <w:noProof/>
              <w:sz w:val="24"/>
            </w:rPr>
          </w:pPr>
          <w:hyperlink w:anchor="_Toc24645272" w:history="1">
            <w:r w:rsidR="00F731AA" w:rsidRPr="00F731AA">
              <w:rPr>
                <w:rStyle w:val="af0"/>
                <w:noProof/>
                <w:sz w:val="24"/>
              </w:rPr>
              <w:t>2.2</w:t>
            </w:r>
            <w:r w:rsidR="00F731AA" w:rsidRPr="00F731AA">
              <w:rPr>
                <w:rStyle w:val="af0"/>
                <w:rFonts w:hint="eastAsia"/>
                <w:noProof/>
                <w:sz w:val="24"/>
              </w:rPr>
              <w:t>总则</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_Toc24645272 \h </w:instrText>
            </w:r>
            <w:r w:rsidR="00F731AA" w:rsidRPr="00F731AA">
              <w:rPr>
                <w:noProof/>
                <w:webHidden/>
                <w:sz w:val="24"/>
              </w:rPr>
            </w:r>
            <w:r w:rsidR="00F731AA" w:rsidRPr="00F731AA">
              <w:rPr>
                <w:noProof/>
                <w:webHidden/>
                <w:sz w:val="24"/>
              </w:rPr>
              <w:fldChar w:fldCharType="separate"/>
            </w:r>
            <w:r w:rsidR="006C563D">
              <w:rPr>
                <w:noProof/>
                <w:webHidden/>
                <w:sz w:val="24"/>
              </w:rPr>
              <w:t>3</w:t>
            </w:r>
            <w:r w:rsidR="00F731AA" w:rsidRPr="00F731AA">
              <w:rPr>
                <w:noProof/>
                <w:webHidden/>
                <w:sz w:val="24"/>
              </w:rPr>
              <w:fldChar w:fldCharType="end"/>
            </w:r>
          </w:hyperlink>
        </w:p>
        <w:p w14:paraId="5E49D208" w14:textId="77777777" w:rsidR="00F731AA" w:rsidRPr="00F731AA" w:rsidRDefault="00677C14" w:rsidP="00F731AA">
          <w:pPr>
            <w:pStyle w:val="20"/>
            <w:tabs>
              <w:tab w:val="left" w:pos="1680"/>
              <w:tab w:val="right" w:leader="dot" w:pos="9060"/>
            </w:tabs>
            <w:spacing w:line="360" w:lineRule="auto"/>
            <w:rPr>
              <w:noProof/>
              <w:sz w:val="24"/>
            </w:rPr>
          </w:pPr>
          <w:hyperlink w:anchor="_Toc24645273" w:history="1">
            <w:r w:rsidR="00F731AA" w:rsidRPr="00F731AA">
              <w:rPr>
                <w:rStyle w:val="af0"/>
                <w:rFonts w:hint="eastAsia"/>
                <w:b/>
                <w:noProof/>
                <w:sz w:val="24"/>
              </w:rPr>
              <w:t>第三部分</w:t>
            </w:r>
            <w:r w:rsidR="00F731AA" w:rsidRPr="00F731AA">
              <w:rPr>
                <w:b/>
                <w:noProof/>
                <w:sz w:val="24"/>
              </w:rPr>
              <w:tab/>
            </w:r>
            <w:r w:rsidR="00F731AA" w:rsidRPr="00F731AA">
              <w:rPr>
                <w:rStyle w:val="af0"/>
                <w:rFonts w:hint="eastAsia"/>
                <w:b/>
                <w:noProof/>
                <w:sz w:val="24"/>
              </w:rPr>
              <w:t>磋商供应商须知</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_Toc24645273 \h </w:instrText>
            </w:r>
            <w:r w:rsidR="00F731AA" w:rsidRPr="00F731AA">
              <w:rPr>
                <w:noProof/>
                <w:webHidden/>
                <w:sz w:val="24"/>
              </w:rPr>
            </w:r>
            <w:r w:rsidR="00F731AA" w:rsidRPr="00F731AA">
              <w:rPr>
                <w:noProof/>
                <w:webHidden/>
                <w:sz w:val="24"/>
              </w:rPr>
              <w:fldChar w:fldCharType="separate"/>
            </w:r>
            <w:r w:rsidR="006C563D">
              <w:rPr>
                <w:noProof/>
                <w:webHidden/>
                <w:sz w:val="24"/>
              </w:rPr>
              <w:t>4</w:t>
            </w:r>
            <w:r w:rsidR="00F731AA" w:rsidRPr="00F731AA">
              <w:rPr>
                <w:noProof/>
                <w:webHidden/>
                <w:sz w:val="24"/>
              </w:rPr>
              <w:fldChar w:fldCharType="end"/>
            </w:r>
          </w:hyperlink>
        </w:p>
        <w:p w14:paraId="510B6AFA" w14:textId="77777777" w:rsidR="00F731AA" w:rsidRPr="00F731AA" w:rsidRDefault="00677C14" w:rsidP="00F731AA">
          <w:pPr>
            <w:pStyle w:val="20"/>
            <w:tabs>
              <w:tab w:val="right" w:leader="dot" w:pos="9060"/>
            </w:tabs>
            <w:spacing w:line="360" w:lineRule="auto"/>
            <w:rPr>
              <w:noProof/>
              <w:sz w:val="24"/>
            </w:rPr>
          </w:pPr>
          <w:hyperlink w:anchor="_Toc24645274" w:history="1">
            <w:r w:rsidR="00F731AA" w:rsidRPr="00F731AA">
              <w:rPr>
                <w:rStyle w:val="af0"/>
                <w:noProof/>
                <w:sz w:val="24"/>
              </w:rPr>
              <w:t>3.1</w:t>
            </w:r>
            <w:r w:rsidR="00F731AA" w:rsidRPr="00F731AA">
              <w:rPr>
                <w:rStyle w:val="af0"/>
                <w:rFonts w:hint="eastAsia"/>
                <w:noProof/>
                <w:sz w:val="24"/>
              </w:rPr>
              <w:t>竞争性磋商文件说明</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_Toc24645274 \h </w:instrText>
            </w:r>
            <w:r w:rsidR="00F731AA" w:rsidRPr="00F731AA">
              <w:rPr>
                <w:noProof/>
                <w:webHidden/>
                <w:sz w:val="24"/>
              </w:rPr>
            </w:r>
            <w:r w:rsidR="00F731AA" w:rsidRPr="00F731AA">
              <w:rPr>
                <w:noProof/>
                <w:webHidden/>
                <w:sz w:val="24"/>
              </w:rPr>
              <w:fldChar w:fldCharType="separate"/>
            </w:r>
            <w:r w:rsidR="006C563D">
              <w:rPr>
                <w:noProof/>
                <w:webHidden/>
                <w:sz w:val="24"/>
              </w:rPr>
              <w:t>4</w:t>
            </w:r>
            <w:r w:rsidR="00F731AA" w:rsidRPr="00F731AA">
              <w:rPr>
                <w:noProof/>
                <w:webHidden/>
                <w:sz w:val="24"/>
              </w:rPr>
              <w:fldChar w:fldCharType="end"/>
            </w:r>
          </w:hyperlink>
        </w:p>
        <w:p w14:paraId="3E13CC24" w14:textId="77777777" w:rsidR="00F731AA" w:rsidRPr="00F731AA" w:rsidRDefault="00677C14" w:rsidP="00F731AA">
          <w:pPr>
            <w:pStyle w:val="20"/>
            <w:tabs>
              <w:tab w:val="right" w:leader="dot" w:pos="9060"/>
            </w:tabs>
            <w:spacing w:line="360" w:lineRule="auto"/>
            <w:rPr>
              <w:noProof/>
              <w:sz w:val="24"/>
            </w:rPr>
          </w:pPr>
          <w:hyperlink w:anchor="_Toc24645275" w:history="1">
            <w:r w:rsidR="00F731AA" w:rsidRPr="00F731AA">
              <w:rPr>
                <w:rStyle w:val="af0"/>
                <w:noProof/>
                <w:sz w:val="24"/>
              </w:rPr>
              <w:t>3.2</w:t>
            </w:r>
            <w:r w:rsidR="00F731AA" w:rsidRPr="00F731AA">
              <w:rPr>
                <w:rStyle w:val="af0"/>
                <w:rFonts w:hint="eastAsia"/>
                <w:noProof/>
                <w:sz w:val="24"/>
              </w:rPr>
              <w:t>响应文件的编写</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_Toc24645275 \h </w:instrText>
            </w:r>
            <w:r w:rsidR="00F731AA" w:rsidRPr="00F731AA">
              <w:rPr>
                <w:noProof/>
                <w:webHidden/>
                <w:sz w:val="24"/>
              </w:rPr>
            </w:r>
            <w:r w:rsidR="00F731AA" w:rsidRPr="00F731AA">
              <w:rPr>
                <w:noProof/>
                <w:webHidden/>
                <w:sz w:val="24"/>
              </w:rPr>
              <w:fldChar w:fldCharType="separate"/>
            </w:r>
            <w:r w:rsidR="006C563D">
              <w:rPr>
                <w:noProof/>
                <w:webHidden/>
                <w:sz w:val="24"/>
              </w:rPr>
              <w:t>4</w:t>
            </w:r>
            <w:r w:rsidR="00F731AA" w:rsidRPr="00F731AA">
              <w:rPr>
                <w:noProof/>
                <w:webHidden/>
                <w:sz w:val="24"/>
              </w:rPr>
              <w:fldChar w:fldCharType="end"/>
            </w:r>
          </w:hyperlink>
        </w:p>
        <w:p w14:paraId="188B5A52" w14:textId="77777777" w:rsidR="00F731AA" w:rsidRPr="00F731AA" w:rsidRDefault="00677C14" w:rsidP="00F731AA">
          <w:pPr>
            <w:pStyle w:val="20"/>
            <w:tabs>
              <w:tab w:val="right" w:leader="dot" w:pos="9060"/>
            </w:tabs>
            <w:spacing w:line="360" w:lineRule="auto"/>
            <w:rPr>
              <w:noProof/>
              <w:sz w:val="24"/>
            </w:rPr>
          </w:pPr>
          <w:hyperlink w:anchor="_Toc24645276" w:history="1">
            <w:r w:rsidR="00F731AA" w:rsidRPr="00F731AA">
              <w:rPr>
                <w:rStyle w:val="af0"/>
                <w:noProof/>
                <w:sz w:val="24"/>
              </w:rPr>
              <w:t>3.3</w:t>
            </w:r>
            <w:r w:rsidR="00F731AA" w:rsidRPr="00F731AA">
              <w:rPr>
                <w:rStyle w:val="af0"/>
                <w:rFonts w:hint="eastAsia"/>
                <w:noProof/>
                <w:sz w:val="24"/>
              </w:rPr>
              <w:t>响应文件的递交</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_Toc24645276 \h </w:instrText>
            </w:r>
            <w:r w:rsidR="00F731AA" w:rsidRPr="00F731AA">
              <w:rPr>
                <w:noProof/>
                <w:webHidden/>
                <w:sz w:val="24"/>
              </w:rPr>
            </w:r>
            <w:r w:rsidR="00F731AA" w:rsidRPr="00F731AA">
              <w:rPr>
                <w:noProof/>
                <w:webHidden/>
                <w:sz w:val="24"/>
              </w:rPr>
              <w:fldChar w:fldCharType="separate"/>
            </w:r>
            <w:r w:rsidR="006C563D">
              <w:rPr>
                <w:noProof/>
                <w:webHidden/>
                <w:sz w:val="24"/>
              </w:rPr>
              <w:t>5</w:t>
            </w:r>
            <w:r w:rsidR="00F731AA" w:rsidRPr="00F731AA">
              <w:rPr>
                <w:noProof/>
                <w:webHidden/>
                <w:sz w:val="24"/>
              </w:rPr>
              <w:fldChar w:fldCharType="end"/>
            </w:r>
          </w:hyperlink>
        </w:p>
        <w:p w14:paraId="3514BC14" w14:textId="77777777" w:rsidR="00F731AA" w:rsidRPr="00F731AA" w:rsidRDefault="00677C14" w:rsidP="00F731AA">
          <w:pPr>
            <w:pStyle w:val="20"/>
            <w:tabs>
              <w:tab w:val="right" w:leader="dot" w:pos="9060"/>
            </w:tabs>
            <w:spacing w:line="360" w:lineRule="auto"/>
            <w:rPr>
              <w:noProof/>
              <w:sz w:val="24"/>
            </w:rPr>
          </w:pPr>
          <w:hyperlink w:anchor="_Toc24645277" w:history="1">
            <w:r w:rsidR="00F731AA" w:rsidRPr="00F731AA">
              <w:rPr>
                <w:rStyle w:val="af0"/>
                <w:noProof/>
                <w:sz w:val="24"/>
              </w:rPr>
              <w:t>3.4</w:t>
            </w:r>
            <w:r w:rsidR="00F731AA" w:rsidRPr="00F731AA">
              <w:rPr>
                <w:rStyle w:val="af0"/>
                <w:rFonts w:hint="eastAsia"/>
                <w:noProof/>
                <w:sz w:val="24"/>
              </w:rPr>
              <w:t>磋商保证金</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_Toc24645277 \h </w:instrText>
            </w:r>
            <w:r w:rsidR="00F731AA" w:rsidRPr="00F731AA">
              <w:rPr>
                <w:noProof/>
                <w:webHidden/>
                <w:sz w:val="24"/>
              </w:rPr>
            </w:r>
            <w:r w:rsidR="00F731AA" w:rsidRPr="00F731AA">
              <w:rPr>
                <w:noProof/>
                <w:webHidden/>
                <w:sz w:val="24"/>
              </w:rPr>
              <w:fldChar w:fldCharType="separate"/>
            </w:r>
            <w:r w:rsidR="006C563D">
              <w:rPr>
                <w:noProof/>
                <w:webHidden/>
                <w:sz w:val="24"/>
              </w:rPr>
              <w:t>6</w:t>
            </w:r>
            <w:r w:rsidR="00F731AA" w:rsidRPr="00F731AA">
              <w:rPr>
                <w:noProof/>
                <w:webHidden/>
                <w:sz w:val="24"/>
              </w:rPr>
              <w:fldChar w:fldCharType="end"/>
            </w:r>
          </w:hyperlink>
        </w:p>
        <w:p w14:paraId="77801F42" w14:textId="77777777" w:rsidR="00F731AA" w:rsidRPr="00F731AA" w:rsidRDefault="00677C14" w:rsidP="00F731AA">
          <w:pPr>
            <w:pStyle w:val="20"/>
            <w:tabs>
              <w:tab w:val="right" w:leader="dot" w:pos="9060"/>
            </w:tabs>
            <w:spacing w:line="360" w:lineRule="auto"/>
            <w:rPr>
              <w:noProof/>
              <w:sz w:val="24"/>
            </w:rPr>
          </w:pPr>
          <w:hyperlink w:anchor="_Toc24645278" w:history="1">
            <w:r w:rsidR="00F731AA" w:rsidRPr="00F731AA">
              <w:rPr>
                <w:rStyle w:val="af0"/>
                <w:noProof/>
                <w:sz w:val="24"/>
              </w:rPr>
              <w:t>3.5</w:t>
            </w:r>
            <w:r w:rsidR="00F731AA" w:rsidRPr="00F731AA">
              <w:rPr>
                <w:rStyle w:val="af0"/>
                <w:rFonts w:hint="eastAsia"/>
                <w:noProof/>
                <w:sz w:val="24"/>
              </w:rPr>
              <w:t>磋商程序及评标方法</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_Toc24645278 \h </w:instrText>
            </w:r>
            <w:r w:rsidR="00F731AA" w:rsidRPr="00F731AA">
              <w:rPr>
                <w:noProof/>
                <w:webHidden/>
                <w:sz w:val="24"/>
              </w:rPr>
            </w:r>
            <w:r w:rsidR="00F731AA" w:rsidRPr="00F731AA">
              <w:rPr>
                <w:noProof/>
                <w:webHidden/>
                <w:sz w:val="24"/>
              </w:rPr>
              <w:fldChar w:fldCharType="separate"/>
            </w:r>
            <w:r w:rsidR="006C563D">
              <w:rPr>
                <w:noProof/>
                <w:webHidden/>
                <w:sz w:val="24"/>
              </w:rPr>
              <w:t>6</w:t>
            </w:r>
            <w:r w:rsidR="00F731AA" w:rsidRPr="00F731AA">
              <w:rPr>
                <w:noProof/>
                <w:webHidden/>
                <w:sz w:val="24"/>
              </w:rPr>
              <w:fldChar w:fldCharType="end"/>
            </w:r>
          </w:hyperlink>
        </w:p>
        <w:p w14:paraId="093C1892" w14:textId="77777777" w:rsidR="00F731AA" w:rsidRPr="00F731AA" w:rsidRDefault="00677C14" w:rsidP="00F731AA">
          <w:pPr>
            <w:pStyle w:val="20"/>
            <w:tabs>
              <w:tab w:val="right" w:leader="dot" w:pos="9060"/>
            </w:tabs>
            <w:spacing w:line="360" w:lineRule="auto"/>
            <w:rPr>
              <w:noProof/>
              <w:sz w:val="24"/>
            </w:rPr>
          </w:pPr>
          <w:hyperlink w:anchor="_Toc24645279" w:history="1">
            <w:r w:rsidR="00F731AA" w:rsidRPr="00F731AA">
              <w:rPr>
                <w:rStyle w:val="af0"/>
                <w:noProof/>
                <w:sz w:val="24"/>
              </w:rPr>
              <w:t>3.6</w:t>
            </w:r>
            <w:r w:rsidR="00F731AA" w:rsidRPr="00F731AA">
              <w:rPr>
                <w:rStyle w:val="af0"/>
                <w:rFonts w:hint="eastAsia"/>
                <w:noProof/>
                <w:sz w:val="24"/>
              </w:rPr>
              <w:t>授予合同</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_Toc24645279 \h </w:instrText>
            </w:r>
            <w:r w:rsidR="00F731AA" w:rsidRPr="00F731AA">
              <w:rPr>
                <w:noProof/>
                <w:webHidden/>
                <w:sz w:val="24"/>
              </w:rPr>
            </w:r>
            <w:r w:rsidR="00F731AA" w:rsidRPr="00F731AA">
              <w:rPr>
                <w:noProof/>
                <w:webHidden/>
                <w:sz w:val="24"/>
              </w:rPr>
              <w:fldChar w:fldCharType="separate"/>
            </w:r>
            <w:r w:rsidR="006C563D">
              <w:rPr>
                <w:noProof/>
                <w:webHidden/>
                <w:sz w:val="24"/>
              </w:rPr>
              <w:t>8</w:t>
            </w:r>
            <w:r w:rsidR="00F731AA" w:rsidRPr="00F731AA">
              <w:rPr>
                <w:noProof/>
                <w:webHidden/>
                <w:sz w:val="24"/>
              </w:rPr>
              <w:fldChar w:fldCharType="end"/>
            </w:r>
          </w:hyperlink>
        </w:p>
        <w:p w14:paraId="61875A99" w14:textId="77777777" w:rsidR="00F731AA" w:rsidRPr="00F731AA" w:rsidRDefault="00677C14" w:rsidP="00F731AA">
          <w:pPr>
            <w:pStyle w:val="20"/>
            <w:tabs>
              <w:tab w:val="right" w:leader="dot" w:pos="9060"/>
            </w:tabs>
            <w:spacing w:line="360" w:lineRule="auto"/>
            <w:rPr>
              <w:noProof/>
              <w:sz w:val="24"/>
            </w:rPr>
          </w:pPr>
          <w:hyperlink w:anchor="_Toc24645280" w:history="1">
            <w:r w:rsidR="00F731AA" w:rsidRPr="00F731AA">
              <w:rPr>
                <w:rStyle w:val="af0"/>
                <w:noProof/>
                <w:sz w:val="24"/>
              </w:rPr>
              <w:t>3.7</w:t>
            </w:r>
            <w:r w:rsidR="00F731AA" w:rsidRPr="00F731AA">
              <w:rPr>
                <w:rStyle w:val="af0"/>
                <w:rFonts w:hint="eastAsia"/>
                <w:noProof/>
                <w:sz w:val="24"/>
              </w:rPr>
              <w:t>经费支付及合同主要条款</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_Toc24645280 \h </w:instrText>
            </w:r>
            <w:r w:rsidR="00F731AA" w:rsidRPr="00F731AA">
              <w:rPr>
                <w:noProof/>
                <w:webHidden/>
                <w:sz w:val="24"/>
              </w:rPr>
            </w:r>
            <w:r w:rsidR="00F731AA" w:rsidRPr="00F731AA">
              <w:rPr>
                <w:noProof/>
                <w:webHidden/>
                <w:sz w:val="24"/>
              </w:rPr>
              <w:fldChar w:fldCharType="separate"/>
            </w:r>
            <w:r w:rsidR="006C563D">
              <w:rPr>
                <w:noProof/>
                <w:webHidden/>
                <w:sz w:val="24"/>
              </w:rPr>
              <w:t>8</w:t>
            </w:r>
            <w:r w:rsidR="00F731AA" w:rsidRPr="00F731AA">
              <w:rPr>
                <w:noProof/>
                <w:webHidden/>
                <w:sz w:val="24"/>
              </w:rPr>
              <w:fldChar w:fldCharType="end"/>
            </w:r>
          </w:hyperlink>
        </w:p>
        <w:p w14:paraId="20AB9D50" w14:textId="77777777" w:rsidR="00F731AA" w:rsidRPr="00F731AA" w:rsidRDefault="00677C14" w:rsidP="00F731AA">
          <w:pPr>
            <w:pStyle w:val="20"/>
            <w:tabs>
              <w:tab w:val="left" w:pos="1680"/>
              <w:tab w:val="right" w:leader="dot" w:pos="9060"/>
            </w:tabs>
            <w:spacing w:line="360" w:lineRule="auto"/>
            <w:rPr>
              <w:noProof/>
              <w:sz w:val="24"/>
            </w:rPr>
          </w:pPr>
          <w:hyperlink w:anchor="_Toc24645281" w:history="1">
            <w:r w:rsidR="00F731AA" w:rsidRPr="00F731AA">
              <w:rPr>
                <w:rStyle w:val="af0"/>
                <w:rFonts w:hint="eastAsia"/>
                <w:b/>
                <w:noProof/>
                <w:sz w:val="24"/>
              </w:rPr>
              <w:t>第四部分</w:t>
            </w:r>
            <w:r w:rsidR="00F731AA" w:rsidRPr="00F731AA">
              <w:rPr>
                <w:b/>
                <w:noProof/>
                <w:sz w:val="24"/>
              </w:rPr>
              <w:tab/>
            </w:r>
            <w:r w:rsidR="00F731AA" w:rsidRPr="00F731AA">
              <w:rPr>
                <w:rStyle w:val="af0"/>
                <w:rFonts w:hint="eastAsia"/>
                <w:b/>
                <w:noProof/>
                <w:sz w:val="24"/>
              </w:rPr>
              <w:t>技术规格及要求</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_Toc24645281 \h </w:instrText>
            </w:r>
            <w:r w:rsidR="00F731AA" w:rsidRPr="00F731AA">
              <w:rPr>
                <w:noProof/>
                <w:webHidden/>
                <w:sz w:val="24"/>
              </w:rPr>
            </w:r>
            <w:r w:rsidR="00F731AA" w:rsidRPr="00F731AA">
              <w:rPr>
                <w:noProof/>
                <w:webHidden/>
                <w:sz w:val="24"/>
              </w:rPr>
              <w:fldChar w:fldCharType="separate"/>
            </w:r>
            <w:r w:rsidR="006C563D">
              <w:rPr>
                <w:noProof/>
                <w:webHidden/>
                <w:sz w:val="24"/>
              </w:rPr>
              <w:t>9</w:t>
            </w:r>
            <w:r w:rsidR="00F731AA" w:rsidRPr="00F731AA">
              <w:rPr>
                <w:noProof/>
                <w:webHidden/>
                <w:sz w:val="24"/>
              </w:rPr>
              <w:fldChar w:fldCharType="end"/>
            </w:r>
          </w:hyperlink>
        </w:p>
        <w:p w14:paraId="72BED7F5" w14:textId="77777777" w:rsidR="00F731AA" w:rsidRPr="00F731AA" w:rsidRDefault="00677C14" w:rsidP="00F731AA">
          <w:pPr>
            <w:pStyle w:val="20"/>
            <w:tabs>
              <w:tab w:val="right" w:leader="dot" w:pos="9060"/>
            </w:tabs>
            <w:spacing w:line="360" w:lineRule="auto"/>
            <w:rPr>
              <w:noProof/>
              <w:sz w:val="24"/>
            </w:rPr>
          </w:pPr>
          <w:hyperlink w:anchor="_Toc24645282" w:history="1">
            <w:r w:rsidR="00F731AA" w:rsidRPr="00F731AA">
              <w:rPr>
                <w:rStyle w:val="af0"/>
                <w:noProof/>
                <w:sz w:val="24"/>
              </w:rPr>
              <w:t>4.1</w:t>
            </w:r>
            <w:r w:rsidR="00F731AA" w:rsidRPr="00F731AA">
              <w:rPr>
                <w:rStyle w:val="af0"/>
                <w:rFonts w:hint="eastAsia"/>
                <w:noProof/>
                <w:sz w:val="24"/>
              </w:rPr>
              <w:t>总体目标说明</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_Toc24645282 \h </w:instrText>
            </w:r>
            <w:r w:rsidR="00F731AA" w:rsidRPr="00F731AA">
              <w:rPr>
                <w:noProof/>
                <w:webHidden/>
                <w:sz w:val="24"/>
              </w:rPr>
            </w:r>
            <w:r w:rsidR="00F731AA" w:rsidRPr="00F731AA">
              <w:rPr>
                <w:noProof/>
                <w:webHidden/>
                <w:sz w:val="24"/>
              </w:rPr>
              <w:fldChar w:fldCharType="separate"/>
            </w:r>
            <w:r w:rsidR="006C563D">
              <w:rPr>
                <w:noProof/>
                <w:webHidden/>
                <w:sz w:val="24"/>
              </w:rPr>
              <w:t>9</w:t>
            </w:r>
            <w:r w:rsidR="00F731AA" w:rsidRPr="00F731AA">
              <w:rPr>
                <w:noProof/>
                <w:webHidden/>
                <w:sz w:val="24"/>
              </w:rPr>
              <w:fldChar w:fldCharType="end"/>
            </w:r>
          </w:hyperlink>
        </w:p>
        <w:p w14:paraId="1E6FC04D" w14:textId="77777777" w:rsidR="00F731AA" w:rsidRPr="00F731AA" w:rsidRDefault="00677C14" w:rsidP="00F731AA">
          <w:pPr>
            <w:pStyle w:val="20"/>
            <w:tabs>
              <w:tab w:val="right" w:leader="dot" w:pos="9060"/>
            </w:tabs>
            <w:spacing w:line="360" w:lineRule="auto"/>
            <w:rPr>
              <w:noProof/>
              <w:sz w:val="24"/>
            </w:rPr>
          </w:pPr>
          <w:hyperlink w:anchor="_Toc24645283" w:history="1">
            <w:r w:rsidR="00F731AA" w:rsidRPr="00F731AA">
              <w:rPr>
                <w:rStyle w:val="af0"/>
                <w:noProof/>
                <w:sz w:val="24"/>
              </w:rPr>
              <w:t xml:space="preserve">4.2 </w:t>
            </w:r>
            <w:r w:rsidR="00F731AA" w:rsidRPr="00F731AA">
              <w:rPr>
                <w:rStyle w:val="af0"/>
                <w:rFonts w:hint="eastAsia"/>
                <w:noProof/>
                <w:sz w:val="24"/>
              </w:rPr>
              <w:t>采购需求</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_Toc24645283 \h </w:instrText>
            </w:r>
            <w:r w:rsidR="00F731AA" w:rsidRPr="00F731AA">
              <w:rPr>
                <w:noProof/>
                <w:webHidden/>
                <w:sz w:val="24"/>
              </w:rPr>
            </w:r>
            <w:r w:rsidR="00F731AA" w:rsidRPr="00F731AA">
              <w:rPr>
                <w:noProof/>
                <w:webHidden/>
                <w:sz w:val="24"/>
              </w:rPr>
              <w:fldChar w:fldCharType="separate"/>
            </w:r>
            <w:r w:rsidR="006C563D">
              <w:rPr>
                <w:noProof/>
                <w:webHidden/>
                <w:sz w:val="24"/>
              </w:rPr>
              <w:t>9</w:t>
            </w:r>
            <w:r w:rsidR="00F731AA" w:rsidRPr="00F731AA">
              <w:rPr>
                <w:noProof/>
                <w:webHidden/>
                <w:sz w:val="24"/>
              </w:rPr>
              <w:fldChar w:fldCharType="end"/>
            </w:r>
          </w:hyperlink>
        </w:p>
        <w:p w14:paraId="40310BD6" w14:textId="77777777" w:rsidR="00F731AA" w:rsidRPr="00F731AA" w:rsidRDefault="00677C14" w:rsidP="00F731AA">
          <w:pPr>
            <w:pStyle w:val="20"/>
            <w:tabs>
              <w:tab w:val="right" w:leader="dot" w:pos="9060"/>
            </w:tabs>
            <w:spacing w:line="360" w:lineRule="auto"/>
            <w:rPr>
              <w:noProof/>
              <w:sz w:val="24"/>
            </w:rPr>
          </w:pPr>
          <w:hyperlink w:anchor="_Toc24645284" w:history="1">
            <w:r w:rsidR="00F731AA" w:rsidRPr="00F731AA">
              <w:rPr>
                <w:rStyle w:val="af0"/>
                <w:noProof/>
                <w:sz w:val="24"/>
              </w:rPr>
              <w:t xml:space="preserve">4.2.1 </w:t>
            </w:r>
            <w:r w:rsidR="00F731AA" w:rsidRPr="00F731AA">
              <w:rPr>
                <w:rStyle w:val="af0"/>
                <w:rFonts w:hint="eastAsia"/>
                <w:noProof/>
                <w:sz w:val="24"/>
              </w:rPr>
              <w:t>产品及服务需求一览表</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_Toc24645284 \h </w:instrText>
            </w:r>
            <w:r w:rsidR="00F731AA" w:rsidRPr="00F731AA">
              <w:rPr>
                <w:noProof/>
                <w:webHidden/>
                <w:sz w:val="24"/>
              </w:rPr>
            </w:r>
            <w:r w:rsidR="00F731AA" w:rsidRPr="00F731AA">
              <w:rPr>
                <w:noProof/>
                <w:webHidden/>
                <w:sz w:val="24"/>
              </w:rPr>
              <w:fldChar w:fldCharType="separate"/>
            </w:r>
            <w:r w:rsidR="006C563D">
              <w:rPr>
                <w:noProof/>
                <w:webHidden/>
                <w:sz w:val="24"/>
              </w:rPr>
              <w:t>10</w:t>
            </w:r>
            <w:r w:rsidR="00F731AA" w:rsidRPr="00F731AA">
              <w:rPr>
                <w:noProof/>
                <w:webHidden/>
                <w:sz w:val="24"/>
              </w:rPr>
              <w:fldChar w:fldCharType="end"/>
            </w:r>
          </w:hyperlink>
        </w:p>
        <w:p w14:paraId="349FDD9F" w14:textId="77777777" w:rsidR="00F731AA" w:rsidRPr="00F731AA" w:rsidRDefault="00677C14" w:rsidP="00F731AA">
          <w:pPr>
            <w:pStyle w:val="20"/>
            <w:tabs>
              <w:tab w:val="right" w:leader="dot" w:pos="9060"/>
            </w:tabs>
            <w:spacing w:line="360" w:lineRule="auto"/>
            <w:rPr>
              <w:noProof/>
              <w:sz w:val="24"/>
            </w:rPr>
          </w:pPr>
          <w:hyperlink w:anchor="_Toc24645285" w:history="1">
            <w:r w:rsidR="00F731AA" w:rsidRPr="00F731AA">
              <w:rPr>
                <w:rStyle w:val="af0"/>
                <w:noProof/>
                <w:sz w:val="24"/>
              </w:rPr>
              <w:t>4.2.2</w:t>
            </w:r>
            <w:r w:rsidR="00F731AA" w:rsidRPr="00F731AA">
              <w:rPr>
                <w:rStyle w:val="af0"/>
                <w:rFonts w:hint="eastAsia"/>
                <w:noProof/>
                <w:sz w:val="24"/>
              </w:rPr>
              <w:t>系统实施后需达到的效果</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_Toc24645285 \h </w:instrText>
            </w:r>
            <w:r w:rsidR="00F731AA" w:rsidRPr="00F731AA">
              <w:rPr>
                <w:noProof/>
                <w:webHidden/>
                <w:sz w:val="24"/>
              </w:rPr>
            </w:r>
            <w:r w:rsidR="00F731AA" w:rsidRPr="00F731AA">
              <w:rPr>
                <w:noProof/>
                <w:webHidden/>
                <w:sz w:val="24"/>
              </w:rPr>
              <w:fldChar w:fldCharType="separate"/>
            </w:r>
            <w:r w:rsidR="006C563D">
              <w:rPr>
                <w:noProof/>
                <w:webHidden/>
                <w:sz w:val="24"/>
              </w:rPr>
              <w:t>19</w:t>
            </w:r>
            <w:r w:rsidR="00F731AA" w:rsidRPr="00F731AA">
              <w:rPr>
                <w:noProof/>
                <w:webHidden/>
                <w:sz w:val="24"/>
              </w:rPr>
              <w:fldChar w:fldCharType="end"/>
            </w:r>
          </w:hyperlink>
        </w:p>
        <w:p w14:paraId="7405DE2C" w14:textId="77777777" w:rsidR="00F731AA" w:rsidRPr="00F731AA" w:rsidRDefault="00677C14" w:rsidP="00F731AA">
          <w:pPr>
            <w:pStyle w:val="20"/>
            <w:tabs>
              <w:tab w:val="right" w:leader="dot" w:pos="9060"/>
            </w:tabs>
            <w:spacing w:line="360" w:lineRule="auto"/>
            <w:rPr>
              <w:noProof/>
              <w:sz w:val="24"/>
            </w:rPr>
          </w:pPr>
          <w:hyperlink w:anchor="_Toc24645286" w:history="1">
            <w:r w:rsidR="00F731AA" w:rsidRPr="00F731AA">
              <w:rPr>
                <w:rStyle w:val="af0"/>
                <w:noProof/>
                <w:sz w:val="24"/>
              </w:rPr>
              <w:t>4.2.3</w:t>
            </w:r>
            <w:r w:rsidR="00F731AA" w:rsidRPr="00F731AA">
              <w:rPr>
                <w:rStyle w:val="af0"/>
                <w:rFonts w:hint="eastAsia"/>
                <w:noProof/>
                <w:sz w:val="24"/>
              </w:rPr>
              <w:t>培训要求</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_Toc24645286 \h </w:instrText>
            </w:r>
            <w:r w:rsidR="00F731AA" w:rsidRPr="00F731AA">
              <w:rPr>
                <w:noProof/>
                <w:webHidden/>
                <w:sz w:val="24"/>
              </w:rPr>
            </w:r>
            <w:r w:rsidR="00F731AA" w:rsidRPr="00F731AA">
              <w:rPr>
                <w:noProof/>
                <w:webHidden/>
                <w:sz w:val="24"/>
              </w:rPr>
              <w:fldChar w:fldCharType="separate"/>
            </w:r>
            <w:r w:rsidR="006C563D">
              <w:rPr>
                <w:noProof/>
                <w:webHidden/>
                <w:sz w:val="24"/>
              </w:rPr>
              <w:t>20</w:t>
            </w:r>
            <w:r w:rsidR="00F731AA" w:rsidRPr="00F731AA">
              <w:rPr>
                <w:noProof/>
                <w:webHidden/>
                <w:sz w:val="24"/>
              </w:rPr>
              <w:fldChar w:fldCharType="end"/>
            </w:r>
          </w:hyperlink>
        </w:p>
        <w:p w14:paraId="20292DC8" w14:textId="77777777" w:rsidR="00F731AA" w:rsidRPr="00F731AA" w:rsidRDefault="00677C14" w:rsidP="00F731AA">
          <w:pPr>
            <w:pStyle w:val="20"/>
            <w:tabs>
              <w:tab w:val="right" w:leader="dot" w:pos="9060"/>
            </w:tabs>
            <w:spacing w:line="360" w:lineRule="auto"/>
            <w:rPr>
              <w:noProof/>
              <w:sz w:val="24"/>
            </w:rPr>
          </w:pPr>
          <w:hyperlink w:anchor="_Toc24645287" w:history="1">
            <w:r w:rsidR="00F731AA" w:rsidRPr="00F731AA">
              <w:rPr>
                <w:rStyle w:val="af0"/>
                <w:noProof/>
                <w:sz w:val="24"/>
              </w:rPr>
              <w:t>4.2.4</w:t>
            </w:r>
            <w:r w:rsidR="00F731AA" w:rsidRPr="00F731AA">
              <w:rPr>
                <w:rStyle w:val="af0"/>
                <w:rFonts w:hint="eastAsia"/>
                <w:noProof/>
                <w:sz w:val="24"/>
              </w:rPr>
              <w:t>技术服务要求</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_Toc24645287 \h </w:instrText>
            </w:r>
            <w:r w:rsidR="00F731AA" w:rsidRPr="00F731AA">
              <w:rPr>
                <w:noProof/>
                <w:webHidden/>
                <w:sz w:val="24"/>
              </w:rPr>
            </w:r>
            <w:r w:rsidR="00F731AA" w:rsidRPr="00F731AA">
              <w:rPr>
                <w:noProof/>
                <w:webHidden/>
                <w:sz w:val="24"/>
              </w:rPr>
              <w:fldChar w:fldCharType="separate"/>
            </w:r>
            <w:r w:rsidR="006C563D">
              <w:rPr>
                <w:noProof/>
                <w:webHidden/>
                <w:sz w:val="24"/>
              </w:rPr>
              <w:t>21</w:t>
            </w:r>
            <w:r w:rsidR="00F731AA" w:rsidRPr="00F731AA">
              <w:rPr>
                <w:noProof/>
                <w:webHidden/>
                <w:sz w:val="24"/>
              </w:rPr>
              <w:fldChar w:fldCharType="end"/>
            </w:r>
          </w:hyperlink>
        </w:p>
        <w:p w14:paraId="66CE056E" w14:textId="77777777" w:rsidR="00F731AA" w:rsidRPr="00F731AA" w:rsidRDefault="00677C14" w:rsidP="00F731AA">
          <w:pPr>
            <w:pStyle w:val="20"/>
            <w:tabs>
              <w:tab w:val="right" w:leader="dot" w:pos="9060"/>
            </w:tabs>
            <w:spacing w:line="360" w:lineRule="auto"/>
            <w:rPr>
              <w:noProof/>
              <w:sz w:val="24"/>
            </w:rPr>
          </w:pPr>
          <w:hyperlink w:anchor="_Toc24645288" w:history="1">
            <w:r w:rsidR="00F731AA" w:rsidRPr="00F731AA">
              <w:rPr>
                <w:rStyle w:val="af0"/>
                <w:noProof/>
                <w:sz w:val="24"/>
              </w:rPr>
              <w:t>4.2.5</w:t>
            </w:r>
            <w:r w:rsidR="00F731AA" w:rsidRPr="00F731AA">
              <w:rPr>
                <w:rStyle w:val="af0"/>
                <w:rFonts w:hint="eastAsia"/>
                <w:noProof/>
                <w:sz w:val="24"/>
              </w:rPr>
              <w:t>文档资料</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_Toc24645288 \h </w:instrText>
            </w:r>
            <w:r w:rsidR="00F731AA" w:rsidRPr="00F731AA">
              <w:rPr>
                <w:noProof/>
                <w:webHidden/>
                <w:sz w:val="24"/>
              </w:rPr>
            </w:r>
            <w:r w:rsidR="00F731AA" w:rsidRPr="00F731AA">
              <w:rPr>
                <w:noProof/>
                <w:webHidden/>
                <w:sz w:val="24"/>
              </w:rPr>
              <w:fldChar w:fldCharType="separate"/>
            </w:r>
            <w:r w:rsidR="006C563D">
              <w:rPr>
                <w:noProof/>
                <w:webHidden/>
                <w:sz w:val="24"/>
              </w:rPr>
              <w:t>21</w:t>
            </w:r>
            <w:r w:rsidR="00F731AA" w:rsidRPr="00F731AA">
              <w:rPr>
                <w:noProof/>
                <w:webHidden/>
                <w:sz w:val="24"/>
              </w:rPr>
              <w:fldChar w:fldCharType="end"/>
            </w:r>
          </w:hyperlink>
        </w:p>
        <w:p w14:paraId="08B33A83" w14:textId="77777777" w:rsidR="00F731AA" w:rsidRPr="00F731AA" w:rsidRDefault="00677C14" w:rsidP="00F731AA">
          <w:pPr>
            <w:pStyle w:val="20"/>
            <w:tabs>
              <w:tab w:val="right" w:leader="dot" w:pos="9060"/>
            </w:tabs>
            <w:spacing w:line="360" w:lineRule="auto"/>
            <w:rPr>
              <w:noProof/>
              <w:sz w:val="24"/>
            </w:rPr>
          </w:pPr>
          <w:hyperlink w:anchor="_Toc24645289" w:history="1">
            <w:r w:rsidR="00F731AA" w:rsidRPr="00F731AA">
              <w:rPr>
                <w:rStyle w:val="af0"/>
                <w:noProof/>
                <w:sz w:val="24"/>
              </w:rPr>
              <w:t>4.2.6</w:t>
            </w:r>
            <w:r w:rsidR="00F731AA" w:rsidRPr="00F731AA">
              <w:rPr>
                <w:rStyle w:val="af0"/>
                <w:rFonts w:hint="eastAsia"/>
                <w:noProof/>
                <w:sz w:val="24"/>
              </w:rPr>
              <w:t>项目验收</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_Toc24645289 \h </w:instrText>
            </w:r>
            <w:r w:rsidR="00F731AA" w:rsidRPr="00F731AA">
              <w:rPr>
                <w:noProof/>
                <w:webHidden/>
                <w:sz w:val="24"/>
              </w:rPr>
            </w:r>
            <w:r w:rsidR="00F731AA" w:rsidRPr="00F731AA">
              <w:rPr>
                <w:noProof/>
                <w:webHidden/>
                <w:sz w:val="24"/>
              </w:rPr>
              <w:fldChar w:fldCharType="separate"/>
            </w:r>
            <w:r w:rsidR="006C563D">
              <w:rPr>
                <w:noProof/>
                <w:webHidden/>
                <w:sz w:val="24"/>
              </w:rPr>
              <w:t>21</w:t>
            </w:r>
            <w:r w:rsidR="00F731AA" w:rsidRPr="00F731AA">
              <w:rPr>
                <w:noProof/>
                <w:webHidden/>
                <w:sz w:val="24"/>
              </w:rPr>
              <w:fldChar w:fldCharType="end"/>
            </w:r>
          </w:hyperlink>
        </w:p>
        <w:p w14:paraId="5ED85621" w14:textId="77777777" w:rsidR="00F731AA" w:rsidRPr="00F731AA" w:rsidRDefault="00677C14" w:rsidP="00F731AA">
          <w:pPr>
            <w:pStyle w:val="20"/>
            <w:tabs>
              <w:tab w:val="left" w:pos="1680"/>
              <w:tab w:val="right" w:leader="dot" w:pos="9060"/>
            </w:tabs>
            <w:spacing w:line="360" w:lineRule="auto"/>
            <w:rPr>
              <w:noProof/>
              <w:sz w:val="24"/>
            </w:rPr>
          </w:pPr>
          <w:hyperlink w:anchor="_Toc24645290" w:history="1">
            <w:r w:rsidR="00F731AA" w:rsidRPr="00F731AA">
              <w:rPr>
                <w:rStyle w:val="af0"/>
                <w:rFonts w:hint="eastAsia"/>
                <w:b/>
                <w:noProof/>
                <w:sz w:val="24"/>
              </w:rPr>
              <w:t>第五部分</w:t>
            </w:r>
            <w:r w:rsidR="00F731AA" w:rsidRPr="00F731AA">
              <w:rPr>
                <w:b/>
                <w:noProof/>
                <w:sz w:val="24"/>
              </w:rPr>
              <w:tab/>
            </w:r>
            <w:r w:rsidR="00F731AA" w:rsidRPr="00F731AA">
              <w:rPr>
                <w:rStyle w:val="af0"/>
                <w:rFonts w:hint="eastAsia"/>
                <w:b/>
                <w:noProof/>
                <w:sz w:val="24"/>
              </w:rPr>
              <w:t>响应文件格式</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_Toc24645290 \h </w:instrText>
            </w:r>
            <w:r w:rsidR="00F731AA" w:rsidRPr="00F731AA">
              <w:rPr>
                <w:noProof/>
                <w:webHidden/>
                <w:sz w:val="24"/>
              </w:rPr>
            </w:r>
            <w:r w:rsidR="00F731AA" w:rsidRPr="00F731AA">
              <w:rPr>
                <w:noProof/>
                <w:webHidden/>
                <w:sz w:val="24"/>
              </w:rPr>
              <w:fldChar w:fldCharType="separate"/>
            </w:r>
            <w:r w:rsidR="006C563D">
              <w:rPr>
                <w:noProof/>
                <w:webHidden/>
                <w:sz w:val="24"/>
              </w:rPr>
              <w:t>22</w:t>
            </w:r>
            <w:r w:rsidR="00F731AA" w:rsidRPr="00F731AA">
              <w:rPr>
                <w:noProof/>
                <w:webHidden/>
                <w:sz w:val="24"/>
              </w:rPr>
              <w:fldChar w:fldCharType="end"/>
            </w:r>
          </w:hyperlink>
        </w:p>
        <w:p w14:paraId="2C6D2614" w14:textId="77777777" w:rsidR="00F731AA" w:rsidRPr="00F731AA" w:rsidRDefault="00677C14" w:rsidP="00F731AA">
          <w:pPr>
            <w:pStyle w:val="20"/>
            <w:tabs>
              <w:tab w:val="left" w:pos="1680"/>
              <w:tab w:val="right" w:leader="dot" w:pos="9060"/>
            </w:tabs>
            <w:spacing w:line="360" w:lineRule="auto"/>
            <w:rPr>
              <w:noProof/>
              <w:sz w:val="24"/>
            </w:rPr>
          </w:pPr>
          <w:hyperlink w:anchor="_Toc24645291" w:history="1">
            <w:r w:rsidR="00F731AA" w:rsidRPr="00F731AA">
              <w:rPr>
                <w:rStyle w:val="af0"/>
                <w:rFonts w:hint="eastAsia"/>
                <w:b/>
                <w:noProof/>
                <w:sz w:val="24"/>
              </w:rPr>
              <w:t>第六部分</w:t>
            </w:r>
            <w:r w:rsidR="00F731AA" w:rsidRPr="00F731AA">
              <w:rPr>
                <w:b/>
                <w:noProof/>
                <w:sz w:val="24"/>
              </w:rPr>
              <w:tab/>
            </w:r>
            <w:r w:rsidR="00F731AA" w:rsidRPr="00F731AA">
              <w:rPr>
                <w:rStyle w:val="af0"/>
                <w:rFonts w:hint="eastAsia"/>
                <w:b/>
                <w:noProof/>
                <w:sz w:val="24"/>
              </w:rPr>
              <w:t>合同主要条款</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_Toc24645291 \h </w:instrText>
            </w:r>
            <w:r w:rsidR="00F731AA" w:rsidRPr="00F731AA">
              <w:rPr>
                <w:noProof/>
                <w:webHidden/>
                <w:sz w:val="24"/>
              </w:rPr>
            </w:r>
            <w:r w:rsidR="00F731AA" w:rsidRPr="00F731AA">
              <w:rPr>
                <w:noProof/>
                <w:webHidden/>
                <w:sz w:val="24"/>
              </w:rPr>
              <w:fldChar w:fldCharType="separate"/>
            </w:r>
            <w:r w:rsidR="006C563D">
              <w:rPr>
                <w:noProof/>
                <w:webHidden/>
                <w:sz w:val="24"/>
              </w:rPr>
              <w:t>28</w:t>
            </w:r>
            <w:r w:rsidR="00F731AA" w:rsidRPr="00F731AA">
              <w:rPr>
                <w:noProof/>
                <w:webHidden/>
                <w:sz w:val="24"/>
              </w:rPr>
              <w:fldChar w:fldCharType="end"/>
            </w:r>
          </w:hyperlink>
        </w:p>
        <w:p w14:paraId="725A8AEE" w14:textId="693F8367" w:rsidR="00F731AA" w:rsidRDefault="00677C14" w:rsidP="00F731AA">
          <w:pPr>
            <w:pStyle w:val="20"/>
            <w:tabs>
              <w:tab w:val="right" w:leader="dot" w:pos="9060"/>
            </w:tabs>
            <w:spacing w:line="360" w:lineRule="auto"/>
            <w:rPr>
              <w:noProof/>
            </w:rPr>
          </w:pPr>
          <w:hyperlink w:anchor="_Toc24645292" w:history="1">
            <w:r w:rsidR="00F731AA" w:rsidRPr="00F731AA">
              <w:rPr>
                <w:rStyle w:val="af0"/>
                <w:rFonts w:hint="eastAsia"/>
                <w:b/>
                <w:noProof/>
                <w:sz w:val="24"/>
              </w:rPr>
              <w:t>第七部分</w:t>
            </w:r>
            <w:r w:rsidR="00F731AA" w:rsidRPr="00F731AA">
              <w:rPr>
                <w:rStyle w:val="af0"/>
                <w:b/>
                <w:noProof/>
                <w:sz w:val="24"/>
              </w:rPr>
              <w:t xml:space="preserve"> </w:t>
            </w:r>
            <w:r w:rsidR="000D7F88">
              <w:rPr>
                <w:rStyle w:val="af0"/>
                <w:rFonts w:hint="eastAsia"/>
                <w:b/>
                <w:noProof/>
                <w:sz w:val="24"/>
              </w:rPr>
              <w:t xml:space="preserve">  </w:t>
            </w:r>
            <w:r w:rsidR="00F731AA" w:rsidRPr="00F731AA">
              <w:rPr>
                <w:rStyle w:val="af0"/>
                <w:rFonts w:hint="eastAsia"/>
                <w:b/>
                <w:noProof/>
                <w:sz w:val="24"/>
              </w:rPr>
              <w:t>评标办法</w:t>
            </w:r>
            <w:r w:rsidR="00F731AA" w:rsidRPr="00F731AA">
              <w:rPr>
                <w:noProof/>
                <w:webHidden/>
                <w:sz w:val="24"/>
              </w:rPr>
              <w:tab/>
            </w:r>
            <w:r w:rsidR="00F731AA" w:rsidRPr="00F731AA">
              <w:rPr>
                <w:noProof/>
                <w:webHidden/>
                <w:sz w:val="24"/>
              </w:rPr>
              <w:fldChar w:fldCharType="begin"/>
            </w:r>
            <w:r w:rsidR="00F731AA" w:rsidRPr="00F731AA">
              <w:rPr>
                <w:noProof/>
                <w:webHidden/>
                <w:sz w:val="24"/>
              </w:rPr>
              <w:instrText xml:space="preserve"> PAGEREF _Toc24645292 \h </w:instrText>
            </w:r>
            <w:r w:rsidR="00F731AA" w:rsidRPr="00F731AA">
              <w:rPr>
                <w:noProof/>
                <w:webHidden/>
                <w:sz w:val="24"/>
              </w:rPr>
            </w:r>
            <w:r w:rsidR="00F731AA" w:rsidRPr="00F731AA">
              <w:rPr>
                <w:noProof/>
                <w:webHidden/>
                <w:sz w:val="24"/>
              </w:rPr>
              <w:fldChar w:fldCharType="separate"/>
            </w:r>
            <w:r w:rsidR="006C563D">
              <w:rPr>
                <w:noProof/>
                <w:webHidden/>
                <w:sz w:val="24"/>
              </w:rPr>
              <w:t>38</w:t>
            </w:r>
            <w:r w:rsidR="00F731AA" w:rsidRPr="00F731AA">
              <w:rPr>
                <w:noProof/>
                <w:webHidden/>
                <w:sz w:val="24"/>
              </w:rPr>
              <w:fldChar w:fldCharType="end"/>
            </w:r>
          </w:hyperlink>
        </w:p>
        <w:p w14:paraId="7DBFB8E0" w14:textId="1690B91C" w:rsidR="00F731AA" w:rsidRDefault="00F731AA">
          <w:r>
            <w:rPr>
              <w:b/>
              <w:bCs/>
              <w:lang w:val="zh-CN"/>
            </w:rPr>
            <w:fldChar w:fldCharType="end"/>
          </w:r>
        </w:p>
      </w:sdtContent>
    </w:sdt>
    <w:p w14:paraId="0EF2D1E1" w14:textId="77777777" w:rsidR="00F731AA" w:rsidRDefault="00F731AA">
      <w:pPr>
        <w:jc w:val="center"/>
        <w:rPr>
          <w:rFonts w:ascii="方正小标宋简体" w:eastAsia="方正小标宋简体"/>
          <w:sz w:val="36"/>
          <w:szCs w:val="36"/>
        </w:rPr>
      </w:pPr>
    </w:p>
    <w:p w14:paraId="15A97C73" w14:textId="77777777" w:rsidR="007558E0" w:rsidRDefault="007558E0">
      <w:pPr>
        <w:jc w:val="center"/>
        <w:rPr>
          <w:rFonts w:ascii="方正小标宋简体" w:eastAsia="方正小标宋简体"/>
          <w:sz w:val="36"/>
          <w:szCs w:val="36"/>
        </w:rPr>
        <w:sectPr w:rsidR="007558E0">
          <w:footerReference w:type="default" r:id="rId10"/>
          <w:pgSz w:w="11906" w:h="16838"/>
          <w:pgMar w:top="1440" w:right="1418" w:bottom="1440" w:left="1418" w:header="851" w:footer="992" w:gutter="0"/>
          <w:cols w:space="425"/>
          <w:docGrid w:type="lines" w:linePitch="312"/>
        </w:sectPr>
      </w:pPr>
    </w:p>
    <w:p w14:paraId="2217FB55" w14:textId="616556FC" w:rsidR="007558E0" w:rsidRDefault="00A03621">
      <w:pPr>
        <w:pStyle w:val="2"/>
        <w:jc w:val="center"/>
      </w:pPr>
      <w:bookmarkStart w:id="0" w:name="_Toc24645269"/>
      <w:r>
        <w:rPr>
          <w:rFonts w:hint="eastAsia"/>
        </w:rPr>
        <w:lastRenderedPageBreak/>
        <w:t>第一部分</w:t>
      </w:r>
      <w:r>
        <w:rPr>
          <w:rFonts w:hint="eastAsia"/>
        </w:rPr>
        <w:tab/>
      </w:r>
      <w:r w:rsidR="00852E0D">
        <w:rPr>
          <w:rFonts w:hint="eastAsia"/>
        </w:rPr>
        <w:t>竞争性磋商采购</w:t>
      </w:r>
      <w:r w:rsidR="002521F5">
        <w:rPr>
          <w:rFonts w:hint="eastAsia"/>
        </w:rPr>
        <w:t>公告</w:t>
      </w:r>
      <w:bookmarkEnd w:id="0"/>
    </w:p>
    <w:p w14:paraId="77ED39CC" w14:textId="68631192" w:rsidR="007558E0" w:rsidRPr="00F731AA" w:rsidRDefault="00A03621" w:rsidP="00F731AA">
      <w:pPr>
        <w:spacing w:line="360" w:lineRule="exact"/>
        <w:ind w:firstLine="539"/>
        <w:rPr>
          <w:sz w:val="22"/>
          <w:szCs w:val="21"/>
        </w:rPr>
      </w:pPr>
      <w:r w:rsidRPr="00F731AA">
        <w:rPr>
          <w:rFonts w:hint="eastAsia"/>
          <w:sz w:val="22"/>
          <w:szCs w:val="21"/>
          <w:u w:val="single"/>
        </w:rPr>
        <w:t>广西建工集团冶金建设有限公司</w:t>
      </w:r>
      <w:r w:rsidR="00852E0D" w:rsidRPr="00F731AA">
        <w:rPr>
          <w:rFonts w:hint="eastAsia"/>
          <w:sz w:val="22"/>
          <w:szCs w:val="21"/>
          <w:u w:val="single"/>
        </w:rPr>
        <w:t>拟</w:t>
      </w:r>
      <w:r w:rsidRPr="00F731AA">
        <w:rPr>
          <w:rFonts w:hint="eastAsia"/>
          <w:sz w:val="22"/>
          <w:szCs w:val="21"/>
        </w:rPr>
        <w:t>就</w:t>
      </w:r>
      <w:proofErr w:type="gramStart"/>
      <w:r w:rsidRPr="00F731AA">
        <w:rPr>
          <w:rFonts w:hint="eastAsia"/>
          <w:sz w:val="22"/>
          <w:szCs w:val="21"/>
          <w:u w:val="single"/>
        </w:rPr>
        <w:t>广西建工集团冶金建设有限公司</w:t>
      </w:r>
      <w:bookmarkStart w:id="1" w:name="_Hlk24508369"/>
      <w:r w:rsidRPr="00F731AA">
        <w:rPr>
          <w:rFonts w:hint="eastAsia"/>
          <w:sz w:val="22"/>
          <w:szCs w:val="21"/>
          <w:u w:val="single"/>
        </w:rPr>
        <w:t>业财一体化</w:t>
      </w:r>
      <w:proofErr w:type="gramEnd"/>
      <w:r w:rsidRPr="00F731AA">
        <w:rPr>
          <w:rFonts w:hint="eastAsia"/>
          <w:sz w:val="22"/>
          <w:szCs w:val="21"/>
          <w:u w:val="single"/>
        </w:rPr>
        <w:t>软件系统建设项目</w:t>
      </w:r>
      <w:bookmarkEnd w:id="1"/>
      <w:r w:rsidRPr="00F731AA">
        <w:rPr>
          <w:rFonts w:hint="eastAsia"/>
          <w:sz w:val="22"/>
          <w:szCs w:val="21"/>
        </w:rPr>
        <w:t>的</w:t>
      </w:r>
      <w:r w:rsidR="00B859D4" w:rsidRPr="00F731AA">
        <w:rPr>
          <w:rFonts w:hint="eastAsia"/>
          <w:sz w:val="22"/>
          <w:szCs w:val="21"/>
        </w:rPr>
        <w:t>软件与</w:t>
      </w:r>
      <w:r w:rsidRPr="00F731AA">
        <w:rPr>
          <w:rFonts w:hint="eastAsia"/>
          <w:sz w:val="22"/>
          <w:szCs w:val="21"/>
        </w:rPr>
        <w:t>实施</w:t>
      </w:r>
      <w:r w:rsidR="00B859D4" w:rsidRPr="00F731AA">
        <w:rPr>
          <w:rFonts w:hint="eastAsia"/>
          <w:sz w:val="22"/>
          <w:szCs w:val="21"/>
        </w:rPr>
        <w:t>服务</w:t>
      </w:r>
      <w:r w:rsidRPr="00F731AA">
        <w:rPr>
          <w:rFonts w:hint="eastAsia"/>
          <w:sz w:val="22"/>
          <w:szCs w:val="21"/>
        </w:rPr>
        <w:t>进行</w:t>
      </w:r>
      <w:r w:rsidR="00852E0D" w:rsidRPr="00F731AA">
        <w:rPr>
          <w:rFonts w:hint="eastAsia"/>
          <w:sz w:val="22"/>
          <w:szCs w:val="21"/>
        </w:rPr>
        <w:t>竞争性磋商采购</w:t>
      </w:r>
      <w:r w:rsidR="002521F5" w:rsidRPr="00F731AA">
        <w:rPr>
          <w:rFonts w:hint="eastAsia"/>
          <w:sz w:val="22"/>
          <w:szCs w:val="21"/>
        </w:rPr>
        <w:t>，诚邀</w:t>
      </w:r>
      <w:r w:rsidR="00852E0D" w:rsidRPr="00F731AA">
        <w:rPr>
          <w:rFonts w:hint="eastAsia"/>
          <w:sz w:val="22"/>
          <w:szCs w:val="21"/>
        </w:rPr>
        <w:t>符合条件的供应商前来参加磋商活动</w:t>
      </w:r>
      <w:r w:rsidR="002521F5" w:rsidRPr="00F731AA">
        <w:rPr>
          <w:rFonts w:hint="eastAsia"/>
          <w:sz w:val="22"/>
          <w:szCs w:val="21"/>
        </w:rPr>
        <w:t>，现将有关事项公告如下：</w:t>
      </w:r>
    </w:p>
    <w:p w14:paraId="02024F5C" w14:textId="7313C7C6" w:rsidR="00FC6917" w:rsidRPr="00F731AA" w:rsidRDefault="00FC6917" w:rsidP="00F731AA">
      <w:pPr>
        <w:spacing w:line="360" w:lineRule="exact"/>
        <w:ind w:firstLine="539"/>
        <w:rPr>
          <w:sz w:val="22"/>
          <w:szCs w:val="21"/>
        </w:rPr>
      </w:pPr>
      <w:r w:rsidRPr="00F731AA">
        <w:rPr>
          <w:rFonts w:hint="eastAsia"/>
          <w:b/>
          <w:sz w:val="22"/>
          <w:szCs w:val="21"/>
        </w:rPr>
        <w:t>1</w:t>
      </w:r>
      <w:r w:rsidRPr="00F731AA">
        <w:rPr>
          <w:rFonts w:hint="eastAsia"/>
          <w:b/>
          <w:sz w:val="22"/>
          <w:szCs w:val="21"/>
        </w:rPr>
        <w:t>、采购项目名称：</w:t>
      </w:r>
      <w:proofErr w:type="gramStart"/>
      <w:r w:rsidRPr="00F731AA">
        <w:rPr>
          <w:rFonts w:hint="eastAsia"/>
          <w:sz w:val="22"/>
          <w:szCs w:val="21"/>
        </w:rPr>
        <w:t>业财一体化</w:t>
      </w:r>
      <w:proofErr w:type="gramEnd"/>
      <w:r w:rsidRPr="00F731AA">
        <w:rPr>
          <w:rFonts w:hint="eastAsia"/>
          <w:sz w:val="22"/>
          <w:szCs w:val="21"/>
        </w:rPr>
        <w:t>软件系统建设项目</w:t>
      </w:r>
    </w:p>
    <w:p w14:paraId="791D237C" w14:textId="54436A0E" w:rsidR="00852E0D" w:rsidRPr="00F731AA" w:rsidRDefault="0093713D" w:rsidP="00F731AA">
      <w:pPr>
        <w:spacing w:line="360" w:lineRule="exact"/>
        <w:ind w:firstLine="539"/>
        <w:rPr>
          <w:b/>
          <w:sz w:val="22"/>
          <w:szCs w:val="21"/>
        </w:rPr>
      </w:pPr>
      <w:r w:rsidRPr="00F731AA">
        <w:rPr>
          <w:b/>
          <w:sz w:val="22"/>
          <w:szCs w:val="21"/>
        </w:rPr>
        <w:t>2</w:t>
      </w:r>
      <w:r w:rsidR="00A03621" w:rsidRPr="00F731AA">
        <w:rPr>
          <w:rFonts w:hint="eastAsia"/>
          <w:b/>
          <w:sz w:val="22"/>
          <w:szCs w:val="21"/>
        </w:rPr>
        <w:t>、</w:t>
      </w:r>
      <w:r w:rsidR="00852E0D" w:rsidRPr="00F731AA">
        <w:rPr>
          <w:rFonts w:hint="eastAsia"/>
          <w:b/>
          <w:sz w:val="22"/>
          <w:szCs w:val="21"/>
        </w:rPr>
        <w:t>采购项目的名称、数量、简要规格描述或项目基本概况介绍：</w:t>
      </w:r>
    </w:p>
    <w:p w14:paraId="62CF3C12" w14:textId="21A35C4A" w:rsidR="007558E0" w:rsidRPr="00F731AA" w:rsidRDefault="00852E0D" w:rsidP="00F731AA">
      <w:pPr>
        <w:spacing w:line="360" w:lineRule="exact"/>
        <w:ind w:firstLine="539"/>
        <w:rPr>
          <w:sz w:val="22"/>
          <w:szCs w:val="21"/>
        </w:rPr>
      </w:pPr>
      <w:proofErr w:type="gramStart"/>
      <w:r w:rsidRPr="00F731AA">
        <w:rPr>
          <w:rFonts w:hint="eastAsia"/>
          <w:sz w:val="22"/>
          <w:szCs w:val="21"/>
        </w:rPr>
        <w:t>业财一体化</w:t>
      </w:r>
      <w:proofErr w:type="gramEnd"/>
      <w:r w:rsidRPr="00F731AA">
        <w:rPr>
          <w:rFonts w:hint="eastAsia"/>
          <w:sz w:val="22"/>
          <w:szCs w:val="21"/>
        </w:rPr>
        <w:t>软件系统建设项目一项，如需进一步了解，详见竞争性磋商文件。</w:t>
      </w:r>
    </w:p>
    <w:p w14:paraId="6008F2BE" w14:textId="2C869097" w:rsidR="00FC6917" w:rsidRPr="00F731AA" w:rsidRDefault="0093713D" w:rsidP="00F731AA">
      <w:pPr>
        <w:spacing w:line="360" w:lineRule="exact"/>
        <w:ind w:firstLine="539"/>
        <w:rPr>
          <w:b/>
          <w:sz w:val="22"/>
          <w:szCs w:val="21"/>
        </w:rPr>
      </w:pPr>
      <w:r w:rsidRPr="00F731AA">
        <w:rPr>
          <w:b/>
          <w:sz w:val="22"/>
          <w:szCs w:val="21"/>
        </w:rPr>
        <w:t>3</w:t>
      </w:r>
      <w:r w:rsidR="00FC6917" w:rsidRPr="00F731AA">
        <w:rPr>
          <w:rFonts w:hint="eastAsia"/>
          <w:b/>
          <w:sz w:val="22"/>
          <w:szCs w:val="21"/>
        </w:rPr>
        <w:t>、磋商供应商资格要求：</w:t>
      </w:r>
    </w:p>
    <w:p w14:paraId="52554448" w14:textId="64EEA1AC" w:rsidR="00FC6917" w:rsidRPr="00F731AA" w:rsidRDefault="00FC6917" w:rsidP="00F731AA">
      <w:pPr>
        <w:spacing w:line="360" w:lineRule="exact"/>
        <w:ind w:firstLine="539"/>
        <w:rPr>
          <w:sz w:val="22"/>
          <w:szCs w:val="21"/>
        </w:rPr>
      </w:pPr>
      <w:r w:rsidRPr="00F731AA">
        <w:rPr>
          <w:rFonts w:hint="eastAsia"/>
          <w:sz w:val="22"/>
          <w:szCs w:val="21"/>
        </w:rPr>
        <w:t>1</w:t>
      </w:r>
      <w:r w:rsidRPr="00F731AA">
        <w:rPr>
          <w:rFonts w:hint="eastAsia"/>
          <w:sz w:val="22"/>
          <w:szCs w:val="21"/>
        </w:rPr>
        <w:t>）须是在国内注册（指按国家有关规定要求注册）并具备独立法人资格的从事软件开发或软件服务的提供商</w:t>
      </w:r>
      <w:r w:rsidR="0093713D" w:rsidRPr="00F731AA">
        <w:rPr>
          <w:rFonts w:hint="eastAsia"/>
          <w:sz w:val="22"/>
          <w:szCs w:val="21"/>
        </w:rPr>
        <w:t>；</w:t>
      </w:r>
    </w:p>
    <w:p w14:paraId="783FFCE4" w14:textId="2A8A06AC" w:rsidR="0093713D" w:rsidRPr="00F731AA" w:rsidRDefault="0093713D" w:rsidP="00F731AA">
      <w:pPr>
        <w:spacing w:line="360" w:lineRule="exact"/>
        <w:ind w:firstLine="539"/>
        <w:rPr>
          <w:sz w:val="22"/>
          <w:szCs w:val="21"/>
        </w:rPr>
      </w:pPr>
      <w:r w:rsidRPr="00F731AA">
        <w:rPr>
          <w:rFonts w:hint="eastAsia"/>
          <w:sz w:val="22"/>
          <w:szCs w:val="21"/>
        </w:rPr>
        <w:t>2</w:t>
      </w:r>
      <w:r w:rsidRPr="00F731AA">
        <w:rPr>
          <w:rFonts w:hint="eastAsia"/>
          <w:sz w:val="22"/>
          <w:szCs w:val="21"/>
        </w:rPr>
        <w:t>）单位负责人为同一人或者存在直接控股、管理关系的不同供应商，不得参加本项目采购活动；</w:t>
      </w:r>
      <w:r w:rsidRPr="00F731AA">
        <w:rPr>
          <w:rFonts w:hint="eastAsia"/>
          <w:sz w:val="22"/>
          <w:szCs w:val="21"/>
        </w:rPr>
        <w:t xml:space="preserve"> </w:t>
      </w:r>
    </w:p>
    <w:p w14:paraId="49D5ADF7" w14:textId="182F9DEA" w:rsidR="0093713D" w:rsidRPr="00F731AA" w:rsidRDefault="0093713D" w:rsidP="00F731AA">
      <w:pPr>
        <w:spacing w:line="360" w:lineRule="exact"/>
        <w:ind w:firstLine="539"/>
        <w:rPr>
          <w:sz w:val="22"/>
          <w:szCs w:val="21"/>
        </w:rPr>
      </w:pPr>
      <w:r w:rsidRPr="00F731AA">
        <w:rPr>
          <w:rFonts w:hint="eastAsia"/>
          <w:sz w:val="22"/>
          <w:szCs w:val="21"/>
        </w:rPr>
        <w:t>3</w:t>
      </w:r>
      <w:r w:rsidRPr="00F731AA">
        <w:rPr>
          <w:rFonts w:hint="eastAsia"/>
          <w:sz w:val="22"/>
          <w:szCs w:val="21"/>
        </w:rPr>
        <w:t>）本项目不接受未报名领取本竞争性磋商文件的供应商参与磋商；</w:t>
      </w:r>
    </w:p>
    <w:p w14:paraId="257FAF61" w14:textId="5CA4D7DA" w:rsidR="0093713D" w:rsidRPr="00F731AA" w:rsidRDefault="0093713D" w:rsidP="00F731AA">
      <w:pPr>
        <w:spacing w:line="360" w:lineRule="exact"/>
        <w:ind w:firstLine="539"/>
        <w:rPr>
          <w:sz w:val="22"/>
          <w:szCs w:val="21"/>
        </w:rPr>
      </w:pPr>
      <w:r w:rsidRPr="00F731AA">
        <w:rPr>
          <w:rFonts w:hint="eastAsia"/>
          <w:sz w:val="22"/>
          <w:szCs w:val="21"/>
        </w:rPr>
        <w:t>4</w:t>
      </w:r>
      <w:r w:rsidRPr="00F731AA">
        <w:rPr>
          <w:rFonts w:hint="eastAsia"/>
          <w:sz w:val="22"/>
          <w:szCs w:val="21"/>
        </w:rPr>
        <w:t>）根据最高人民法院等</w:t>
      </w:r>
      <w:r w:rsidRPr="00F731AA">
        <w:rPr>
          <w:rFonts w:hint="eastAsia"/>
          <w:sz w:val="22"/>
          <w:szCs w:val="21"/>
        </w:rPr>
        <w:t>9</w:t>
      </w:r>
      <w:r w:rsidRPr="00F731AA">
        <w:rPr>
          <w:rFonts w:hint="eastAsia"/>
          <w:sz w:val="22"/>
          <w:szCs w:val="21"/>
        </w:rPr>
        <w:t>部门《关于在招标投标活动中对失信被执行人实施联合惩戒的通知》（法〔</w:t>
      </w:r>
      <w:r w:rsidRPr="00F731AA">
        <w:rPr>
          <w:rFonts w:hint="eastAsia"/>
          <w:sz w:val="22"/>
          <w:szCs w:val="21"/>
        </w:rPr>
        <w:t>2016</w:t>
      </w:r>
      <w:r w:rsidRPr="00F731AA">
        <w:rPr>
          <w:rFonts w:hint="eastAsia"/>
          <w:sz w:val="22"/>
          <w:szCs w:val="21"/>
        </w:rPr>
        <w:t>〕</w:t>
      </w:r>
      <w:r w:rsidRPr="00F731AA">
        <w:rPr>
          <w:rFonts w:hint="eastAsia"/>
          <w:sz w:val="22"/>
          <w:szCs w:val="21"/>
        </w:rPr>
        <w:t>285</w:t>
      </w:r>
      <w:r w:rsidRPr="00F731AA">
        <w:rPr>
          <w:rFonts w:hint="eastAsia"/>
          <w:sz w:val="22"/>
          <w:szCs w:val="21"/>
        </w:rPr>
        <w:t>号）规定，</w:t>
      </w:r>
      <w:r w:rsidR="008859B5" w:rsidRPr="00F731AA">
        <w:rPr>
          <w:rFonts w:hint="eastAsia"/>
          <w:sz w:val="22"/>
          <w:szCs w:val="21"/>
        </w:rPr>
        <w:t>磋商供应商</w:t>
      </w:r>
      <w:r w:rsidRPr="00F731AA">
        <w:rPr>
          <w:rFonts w:hint="eastAsia"/>
          <w:sz w:val="22"/>
          <w:szCs w:val="21"/>
        </w:rPr>
        <w:t>不得为失信被执行人（以评标阶段通过“信用中国”网站（</w:t>
      </w:r>
      <w:r w:rsidRPr="00F731AA">
        <w:rPr>
          <w:rFonts w:hint="eastAsia"/>
          <w:sz w:val="22"/>
          <w:szCs w:val="21"/>
        </w:rPr>
        <w:t>www.creditchina.gov.cn</w:t>
      </w:r>
      <w:r w:rsidRPr="00F731AA">
        <w:rPr>
          <w:rFonts w:hint="eastAsia"/>
          <w:sz w:val="22"/>
          <w:szCs w:val="21"/>
        </w:rPr>
        <w:t>）查询的结果为准）；</w:t>
      </w:r>
    </w:p>
    <w:p w14:paraId="0380BCF4" w14:textId="76239BD1" w:rsidR="00F60119" w:rsidRPr="00F731AA" w:rsidRDefault="00F60119" w:rsidP="00F731AA">
      <w:pPr>
        <w:spacing w:line="360" w:lineRule="exact"/>
        <w:ind w:firstLine="539"/>
        <w:rPr>
          <w:sz w:val="22"/>
          <w:szCs w:val="21"/>
        </w:rPr>
      </w:pPr>
      <w:r w:rsidRPr="00F731AA">
        <w:rPr>
          <w:rFonts w:hint="eastAsia"/>
          <w:sz w:val="22"/>
          <w:szCs w:val="21"/>
        </w:rPr>
        <w:t>5</w:t>
      </w:r>
      <w:r w:rsidRPr="00F731AA">
        <w:rPr>
          <w:rFonts w:hint="eastAsia"/>
          <w:sz w:val="22"/>
          <w:szCs w:val="21"/>
        </w:rPr>
        <w:t>）本项目不接受代理商竞标。</w:t>
      </w:r>
    </w:p>
    <w:p w14:paraId="13185741" w14:textId="3ED51F7F" w:rsidR="00FC6917" w:rsidRPr="00F731AA" w:rsidRDefault="00F60119" w:rsidP="00F731AA">
      <w:pPr>
        <w:spacing w:line="360" w:lineRule="exact"/>
        <w:ind w:firstLine="539"/>
        <w:rPr>
          <w:sz w:val="22"/>
          <w:szCs w:val="21"/>
        </w:rPr>
      </w:pPr>
      <w:r w:rsidRPr="00F731AA">
        <w:rPr>
          <w:sz w:val="22"/>
          <w:szCs w:val="21"/>
        </w:rPr>
        <w:t>6</w:t>
      </w:r>
      <w:r w:rsidR="0093713D" w:rsidRPr="00F731AA">
        <w:rPr>
          <w:rFonts w:hint="eastAsia"/>
          <w:sz w:val="22"/>
          <w:szCs w:val="21"/>
        </w:rPr>
        <w:t>）本项目不接受联合体磋商。</w:t>
      </w:r>
    </w:p>
    <w:p w14:paraId="7D3D0307" w14:textId="61B36F63" w:rsidR="0093713D" w:rsidRPr="00F731AA" w:rsidRDefault="0093713D" w:rsidP="00F731AA">
      <w:pPr>
        <w:spacing w:line="360" w:lineRule="exact"/>
        <w:ind w:firstLine="539"/>
        <w:rPr>
          <w:b/>
          <w:sz w:val="22"/>
          <w:szCs w:val="21"/>
        </w:rPr>
      </w:pPr>
      <w:r w:rsidRPr="00F731AA">
        <w:rPr>
          <w:rFonts w:hint="eastAsia"/>
          <w:b/>
          <w:sz w:val="22"/>
          <w:szCs w:val="21"/>
        </w:rPr>
        <w:t>4</w:t>
      </w:r>
      <w:r w:rsidRPr="00F731AA">
        <w:rPr>
          <w:rFonts w:hint="eastAsia"/>
          <w:b/>
          <w:sz w:val="22"/>
          <w:szCs w:val="21"/>
        </w:rPr>
        <w:t>、竞争性磋商文件的获取：</w:t>
      </w:r>
    </w:p>
    <w:p w14:paraId="28AA0DF1" w14:textId="20BAE6C4" w:rsidR="0093713D" w:rsidRPr="00F731AA" w:rsidRDefault="0093713D" w:rsidP="00F731AA">
      <w:pPr>
        <w:spacing w:line="360" w:lineRule="exact"/>
        <w:ind w:firstLine="539"/>
        <w:rPr>
          <w:sz w:val="22"/>
          <w:szCs w:val="21"/>
        </w:rPr>
      </w:pPr>
      <w:r w:rsidRPr="00F731AA">
        <w:rPr>
          <w:rFonts w:hint="eastAsia"/>
          <w:sz w:val="22"/>
          <w:szCs w:val="21"/>
        </w:rPr>
        <w:t>1</w:t>
      </w:r>
      <w:r w:rsidRPr="00F731AA">
        <w:rPr>
          <w:rFonts w:hint="eastAsia"/>
          <w:sz w:val="22"/>
          <w:szCs w:val="21"/>
        </w:rPr>
        <w:t>）</w:t>
      </w:r>
      <w:r w:rsidR="000A6EA5" w:rsidRPr="00F731AA">
        <w:rPr>
          <w:rFonts w:hint="eastAsia"/>
          <w:sz w:val="22"/>
          <w:szCs w:val="21"/>
        </w:rPr>
        <w:t>凡有意参加磋商者，请于</w:t>
      </w:r>
      <w:r w:rsidR="000A6EA5" w:rsidRPr="00F731AA">
        <w:rPr>
          <w:rFonts w:hint="eastAsia"/>
          <w:sz w:val="22"/>
          <w:szCs w:val="21"/>
          <w:u w:val="single"/>
        </w:rPr>
        <w:t>2019</w:t>
      </w:r>
      <w:r w:rsidR="000A6EA5" w:rsidRPr="00F731AA">
        <w:rPr>
          <w:rFonts w:hint="eastAsia"/>
          <w:sz w:val="22"/>
          <w:szCs w:val="21"/>
        </w:rPr>
        <w:t>年</w:t>
      </w:r>
      <w:r w:rsidR="000A6EA5" w:rsidRPr="00F731AA">
        <w:rPr>
          <w:rFonts w:hint="eastAsia"/>
          <w:sz w:val="22"/>
          <w:szCs w:val="21"/>
          <w:u w:val="single"/>
        </w:rPr>
        <w:t>11</w:t>
      </w:r>
      <w:r w:rsidR="000A6EA5" w:rsidRPr="00F731AA">
        <w:rPr>
          <w:rFonts w:hint="eastAsia"/>
          <w:sz w:val="22"/>
          <w:szCs w:val="21"/>
        </w:rPr>
        <w:t>月</w:t>
      </w:r>
      <w:r w:rsidR="000A6EA5" w:rsidRPr="00F731AA">
        <w:rPr>
          <w:rFonts w:hint="eastAsia"/>
          <w:sz w:val="22"/>
          <w:szCs w:val="21"/>
          <w:u w:val="single"/>
        </w:rPr>
        <w:t>18</w:t>
      </w:r>
      <w:r w:rsidR="000A6EA5" w:rsidRPr="00F731AA">
        <w:rPr>
          <w:rFonts w:hint="eastAsia"/>
          <w:sz w:val="22"/>
          <w:szCs w:val="21"/>
        </w:rPr>
        <w:t>日至响应文件截止时间止，在广西建工集团冶金建设有限公司网站（</w:t>
      </w:r>
      <w:r w:rsidR="005F06A3">
        <w:fldChar w:fldCharType="begin"/>
      </w:r>
      <w:r w:rsidR="005F06A3">
        <w:instrText xml:space="preserve"> HYPERLINK "http://gxjgyjgs.com/index.aspx" </w:instrText>
      </w:r>
      <w:r w:rsidR="005F06A3">
        <w:fldChar w:fldCharType="separate"/>
      </w:r>
      <w:r w:rsidR="000A6EA5" w:rsidRPr="00F731AA">
        <w:rPr>
          <w:rStyle w:val="af0"/>
          <w:sz w:val="22"/>
          <w:szCs w:val="21"/>
        </w:rPr>
        <w:t>http://gxjgyjgs.com/index.aspx</w:t>
      </w:r>
      <w:r w:rsidR="005F06A3">
        <w:rPr>
          <w:rStyle w:val="af0"/>
          <w:sz w:val="22"/>
          <w:szCs w:val="21"/>
        </w:rPr>
        <w:fldChar w:fldCharType="end"/>
      </w:r>
      <w:r w:rsidR="000A6EA5" w:rsidRPr="00F731AA">
        <w:rPr>
          <w:sz w:val="22"/>
          <w:szCs w:val="21"/>
        </w:rPr>
        <w:t>）的</w:t>
      </w:r>
      <w:r w:rsidR="000A6EA5" w:rsidRPr="00F731AA">
        <w:rPr>
          <w:sz w:val="22"/>
          <w:szCs w:val="21"/>
        </w:rPr>
        <w:t>“</w:t>
      </w:r>
      <w:r w:rsidR="000A6EA5" w:rsidRPr="00F731AA">
        <w:rPr>
          <w:sz w:val="22"/>
          <w:szCs w:val="21"/>
        </w:rPr>
        <w:t>公告信息</w:t>
      </w:r>
      <w:r w:rsidR="000A6EA5" w:rsidRPr="00F731AA">
        <w:rPr>
          <w:sz w:val="22"/>
          <w:szCs w:val="21"/>
        </w:rPr>
        <w:t>”</w:t>
      </w:r>
      <w:r w:rsidR="000A6EA5" w:rsidRPr="00F731AA">
        <w:rPr>
          <w:sz w:val="22"/>
          <w:szCs w:val="21"/>
        </w:rPr>
        <w:t>中打开本项目招标公告正文，点击下方的</w:t>
      </w:r>
      <w:r w:rsidR="000A6EA5" w:rsidRPr="00F731AA">
        <w:rPr>
          <w:rFonts w:asciiTheme="minorEastAsia" w:hAnsiTheme="minorEastAsia"/>
          <w:sz w:val="22"/>
          <w:szCs w:val="21"/>
        </w:rPr>
        <w:t>“</w:t>
      </w:r>
      <w:r w:rsidR="000A6EA5" w:rsidRPr="00F731AA">
        <w:rPr>
          <w:sz w:val="22"/>
          <w:szCs w:val="21"/>
        </w:rPr>
        <w:t>附件：</w:t>
      </w:r>
      <w:r w:rsidR="000A6EA5" w:rsidRPr="00F731AA">
        <w:rPr>
          <w:rFonts w:hint="eastAsia"/>
          <w:sz w:val="22"/>
          <w:szCs w:val="21"/>
        </w:rPr>
        <w:t>业财一体化软件系统建设项目竞争性磋商文件”，下载竞争性磋商文件（如网站无法下载资料时请联系</w:t>
      </w:r>
      <w:r w:rsidR="000E18CB">
        <w:rPr>
          <w:rFonts w:hint="eastAsia"/>
          <w:sz w:val="22"/>
          <w:szCs w:val="21"/>
        </w:rPr>
        <w:t>温锦岚</w:t>
      </w:r>
      <w:r w:rsidR="000A6EA5" w:rsidRPr="00F731AA">
        <w:rPr>
          <w:rFonts w:hint="eastAsia"/>
          <w:sz w:val="22"/>
          <w:szCs w:val="21"/>
        </w:rPr>
        <w:t>，</w:t>
      </w:r>
      <w:r w:rsidR="000A6EA5" w:rsidRPr="00F731AA">
        <w:rPr>
          <w:rFonts w:hint="eastAsia"/>
          <w:sz w:val="22"/>
          <w:szCs w:val="21"/>
        </w:rPr>
        <w:t>0772-3901</w:t>
      </w:r>
      <w:r w:rsidR="000E18CB">
        <w:rPr>
          <w:rFonts w:hint="eastAsia"/>
          <w:sz w:val="22"/>
          <w:szCs w:val="21"/>
        </w:rPr>
        <w:t>230</w:t>
      </w:r>
      <w:r w:rsidR="000A6EA5" w:rsidRPr="00F731AA">
        <w:rPr>
          <w:rFonts w:hint="eastAsia"/>
          <w:sz w:val="22"/>
          <w:szCs w:val="21"/>
        </w:rPr>
        <w:t>）。</w:t>
      </w:r>
    </w:p>
    <w:p w14:paraId="72B55D78" w14:textId="67D3CE64" w:rsidR="007558E0" w:rsidRPr="00F731AA" w:rsidRDefault="00F60119" w:rsidP="00F731AA">
      <w:pPr>
        <w:spacing w:line="360" w:lineRule="exact"/>
        <w:ind w:firstLine="539"/>
        <w:rPr>
          <w:sz w:val="22"/>
          <w:szCs w:val="21"/>
        </w:rPr>
      </w:pPr>
      <w:r w:rsidRPr="00F731AA">
        <w:rPr>
          <w:b/>
          <w:sz w:val="22"/>
          <w:szCs w:val="21"/>
        </w:rPr>
        <w:t>5</w:t>
      </w:r>
      <w:r w:rsidR="00A03621" w:rsidRPr="00F731AA">
        <w:rPr>
          <w:rFonts w:hint="eastAsia"/>
          <w:b/>
          <w:sz w:val="22"/>
          <w:szCs w:val="21"/>
        </w:rPr>
        <w:t>、</w:t>
      </w:r>
      <w:r w:rsidR="00852E0D" w:rsidRPr="00F731AA">
        <w:rPr>
          <w:rFonts w:hint="eastAsia"/>
          <w:b/>
          <w:sz w:val="22"/>
          <w:szCs w:val="21"/>
        </w:rPr>
        <w:t>响应</w:t>
      </w:r>
      <w:r w:rsidR="00A03621" w:rsidRPr="00F731AA">
        <w:rPr>
          <w:rFonts w:hint="eastAsia"/>
          <w:b/>
          <w:sz w:val="22"/>
          <w:szCs w:val="21"/>
        </w:rPr>
        <w:t>递交时间：</w:t>
      </w:r>
      <w:r w:rsidR="00A03621" w:rsidRPr="00F731AA">
        <w:rPr>
          <w:rFonts w:hint="eastAsia"/>
          <w:sz w:val="22"/>
          <w:szCs w:val="21"/>
          <w:u w:val="single"/>
        </w:rPr>
        <w:t>2019</w:t>
      </w:r>
      <w:r w:rsidR="00A03621" w:rsidRPr="00F731AA">
        <w:rPr>
          <w:rFonts w:hint="eastAsia"/>
          <w:sz w:val="22"/>
          <w:szCs w:val="21"/>
        </w:rPr>
        <w:t>年</w:t>
      </w:r>
      <w:r w:rsidR="00A03621" w:rsidRPr="00F731AA">
        <w:rPr>
          <w:rFonts w:hint="eastAsia"/>
          <w:sz w:val="22"/>
          <w:szCs w:val="21"/>
          <w:u w:val="single"/>
        </w:rPr>
        <w:t>11</w:t>
      </w:r>
      <w:r w:rsidR="00A03621" w:rsidRPr="00F731AA">
        <w:rPr>
          <w:rFonts w:hint="eastAsia"/>
          <w:sz w:val="22"/>
          <w:szCs w:val="21"/>
        </w:rPr>
        <w:t>月</w:t>
      </w:r>
      <w:r w:rsidR="00F731AA" w:rsidRPr="00F731AA">
        <w:rPr>
          <w:rFonts w:hint="eastAsia"/>
          <w:sz w:val="22"/>
          <w:szCs w:val="21"/>
          <w:u w:val="single"/>
        </w:rPr>
        <w:t>29</w:t>
      </w:r>
      <w:r w:rsidR="00A03621" w:rsidRPr="00F731AA">
        <w:rPr>
          <w:rFonts w:hint="eastAsia"/>
          <w:sz w:val="22"/>
          <w:szCs w:val="21"/>
        </w:rPr>
        <w:t>日</w:t>
      </w:r>
      <w:r w:rsidR="00A03621" w:rsidRPr="00F731AA">
        <w:rPr>
          <w:rFonts w:hint="eastAsia"/>
          <w:sz w:val="22"/>
          <w:szCs w:val="21"/>
          <w:u w:val="single"/>
        </w:rPr>
        <w:t>9</w:t>
      </w:r>
      <w:r w:rsidR="00A03621" w:rsidRPr="00F731AA">
        <w:rPr>
          <w:rFonts w:hint="eastAsia"/>
          <w:sz w:val="22"/>
          <w:szCs w:val="21"/>
        </w:rPr>
        <w:t>时</w:t>
      </w:r>
      <w:r w:rsidR="00A03621" w:rsidRPr="00F731AA">
        <w:rPr>
          <w:rFonts w:hint="eastAsia"/>
          <w:sz w:val="22"/>
          <w:szCs w:val="21"/>
          <w:u w:val="single"/>
        </w:rPr>
        <w:t>30</w:t>
      </w:r>
      <w:r w:rsidR="00A03621" w:rsidRPr="00F731AA">
        <w:rPr>
          <w:rFonts w:hint="eastAsia"/>
          <w:sz w:val="22"/>
          <w:szCs w:val="21"/>
        </w:rPr>
        <w:t>分</w:t>
      </w:r>
      <w:r w:rsidR="0093713D" w:rsidRPr="00F731AA">
        <w:rPr>
          <w:rFonts w:hint="eastAsia"/>
          <w:sz w:val="22"/>
          <w:szCs w:val="21"/>
        </w:rPr>
        <w:t>前，逾期送达的将予以拒收。</w:t>
      </w:r>
    </w:p>
    <w:p w14:paraId="32CFAACC" w14:textId="2CE75823" w:rsidR="007558E0" w:rsidRPr="00F731AA" w:rsidRDefault="00F60119" w:rsidP="00F731AA">
      <w:pPr>
        <w:spacing w:line="360" w:lineRule="exact"/>
        <w:ind w:firstLine="539"/>
        <w:rPr>
          <w:sz w:val="22"/>
          <w:szCs w:val="21"/>
        </w:rPr>
      </w:pPr>
      <w:r w:rsidRPr="00F731AA">
        <w:rPr>
          <w:b/>
          <w:sz w:val="22"/>
          <w:szCs w:val="21"/>
        </w:rPr>
        <w:t>6</w:t>
      </w:r>
      <w:r w:rsidR="00A03621" w:rsidRPr="00F731AA">
        <w:rPr>
          <w:rFonts w:hint="eastAsia"/>
          <w:b/>
          <w:sz w:val="22"/>
          <w:szCs w:val="21"/>
        </w:rPr>
        <w:t>、</w:t>
      </w:r>
      <w:r w:rsidR="00852E0D" w:rsidRPr="00F731AA">
        <w:rPr>
          <w:rFonts w:hint="eastAsia"/>
          <w:b/>
          <w:sz w:val="22"/>
          <w:szCs w:val="21"/>
        </w:rPr>
        <w:t>响应文件</w:t>
      </w:r>
      <w:r w:rsidR="00A03621" w:rsidRPr="00F731AA">
        <w:rPr>
          <w:rFonts w:hint="eastAsia"/>
          <w:b/>
          <w:sz w:val="22"/>
          <w:szCs w:val="21"/>
        </w:rPr>
        <w:t>递交地点：</w:t>
      </w:r>
      <w:r w:rsidR="00A03621" w:rsidRPr="00F731AA">
        <w:rPr>
          <w:rFonts w:hint="eastAsia"/>
          <w:sz w:val="22"/>
          <w:szCs w:val="21"/>
        </w:rPr>
        <w:t>广西建工集团冶金建设有限公司经营公司（柳州市北雀路</w:t>
      </w:r>
      <w:r w:rsidR="00A03621" w:rsidRPr="00F731AA">
        <w:rPr>
          <w:rFonts w:hint="eastAsia"/>
          <w:sz w:val="22"/>
          <w:szCs w:val="21"/>
        </w:rPr>
        <w:t>115</w:t>
      </w:r>
      <w:r w:rsidR="00A03621" w:rsidRPr="00F731AA">
        <w:rPr>
          <w:rFonts w:hint="eastAsia"/>
          <w:sz w:val="22"/>
          <w:szCs w:val="21"/>
        </w:rPr>
        <w:t>号</w:t>
      </w:r>
      <w:r w:rsidR="00A03621" w:rsidRPr="00F731AA">
        <w:rPr>
          <w:rFonts w:hint="eastAsia"/>
          <w:sz w:val="22"/>
          <w:szCs w:val="21"/>
        </w:rPr>
        <w:t>1-305</w:t>
      </w:r>
      <w:r w:rsidR="00A03621" w:rsidRPr="00F731AA">
        <w:rPr>
          <w:rFonts w:hint="eastAsia"/>
          <w:sz w:val="22"/>
          <w:szCs w:val="21"/>
        </w:rPr>
        <w:t>室）</w:t>
      </w:r>
    </w:p>
    <w:p w14:paraId="422CF608" w14:textId="4F738FAA" w:rsidR="00F60119" w:rsidRPr="00F731AA" w:rsidRDefault="00F60119" w:rsidP="00F731AA">
      <w:pPr>
        <w:spacing w:line="360" w:lineRule="exact"/>
        <w:ind w:firstLine="539"/>
        <w:rPr>
          <w:sz w:val="22"/>
          <w:szCs w:val="21"/>
        </w:rPr>
      </w:pPr>
      <w:r w:rsidRPr="00F731AA">
        <w:rPr>
          <w:rFonts w:hint="eastAsia"/>
          <w:b/>
          <w:sz w:val="22"/>
          <w:szCs w:val="21"/>
        </w:rPr>
        <w:t>7</w:t>
      </w:r>
      <w:r w:rsidRPr="00F731AA">
        <w:rPr>
          <w:rFonts w:hint="eastAsia"/>
          <w:b/>
          <w:sz w:val="22"/>
          <w:szCs w:val="21"/>
        </w:rPr>
        <w:t>、磋商时间及地点：</w:t>
      </w:r>
      <w:r w:rsidRPr="00F731AA">
        <w:rPr>
          <w:rFonts w:hint="eastAsia"/>
          <w:sz w:val="22"/>
          <w:szCs w:val="21"/>
          <w:u w:val="single"/>
        </w:rPr>
        <w:t>2019</w:t>
      </w:r>
      <w:r w:rsidRPr="00F731AA">
        <w:rPr>
          <w:rFonts w:hint="eastAsia"/>
          <w:sz w:val="22"/>
          <w:szCs w:val="21"/>
        </w:rPr>
        <w:t>年</w:t>
      </w:r>
      <w:r w:rsidRPr="00F731AA">
        <w:rPr>
          <w:sz w:val="22"/>
          <w:szCs w:val="21"/>
          <w:u w:val="single"/>
        </w:rPr>
        <w:t>11</w:t>
      </w:r>
      <w:r w:rsidRPr="00F731AA">
        <w:rPr>
          <w:rFonts w:hint="eastAsia"/>
          <w:sz w:val="22"/>
          <w:szCs w:val="21"/>
        </w:rPr>
        <w:t>月</w:t>
      </w:r>
      <w:r w:rsidR="00F731AA" w:rsidRPr="00F731AA">
        <w:rPr>
          <w:rFonts w:hint="eastAsia"/>
          <w:sz w:val="22"/>
          <w:szCs w:val="21"/>
          <w:u w:val="single"/>
        </w:rPr>
        <w:t>29</w:t>
      </w:r>
      <w:r w:rsidRPr="00F731AA">
        <w:rPr>
          <w:rFonts w:hint="eastAsia"/>
          <w:sz w:val="22"/>
          <w:szCs w:val="21"/>
        </w:rPr>
        <w:t>日</w:t>
      </w:r>
      <w:r w:rsidRPr="00F731AA">
        <w:rPr>
          <w:rFonts w:hint="eastAsia"/>
          <w:sz w:val="22"/>
          <w:szCs w:val="21"/>
          <w:u w:val="single"/>
        </w:rPr>
        <w:t>9</w:t>
      </w:r>
      <w:r w:rsidRPr="00F731AA">
        <w:rPr>
          <w:rFonts w:hint="eastAsia"/>
          <w:sz w:val="22"/>
          <w:szCs w:val="21"/>
        </w:rPr>
        <w:t>时</w:t>
      </w:r>
      <w:r w:rsidRPr="00F731AA">
        <w:rPr>
          <w:rFonts w:hint="eastAsia"/>
          <w:sz w:val="22"/>
          <w:szCs w:val="21"/>
          <w:u w:val="single"/>
        </w:rPr>
        <w:t>30</w:t>
      </w:r>
      <w:r w:rsidRPr="00F731AA">
        <w:rPr>
          <w:rFonts w:hint="eastAsia"/>
          <w:sz w:val="22"/>
          <w:szCs w:val="21"/>
        </w:rPr>
        <w:t>分截止后为磋商小组与磋商供应商磋商时间，具体时间由采购人另行通知。地点：广西建工集团冶金建设有限公司经营公司（柳州市北雀路</w:t>
      </w:r>
      <w:r w:rsidRPr="00F731AA">
        <w:rPr>
          <w:rFonts w:hint="eastAsia"/>
          <w:sz w:val="22"/>
          <w:szCs w:val="21"/>
        </w:rPr>
        <w:t>115</w:t>
      </w:r>
      <w:r w:rsidRPr="00F731AA">
        <w:rPr>
          <w:rFonts w:hint="eastAsia"/>
          <w:sz w:val="22"/>
          <w:szCs w:val="21"/>
        </w:rPr>
        <w:t>号</w:t>
      </w:r>
      <w:r w:rsidRPr="00F731AA">
        <w:rPr>
          <w:rFonts w:hint="eastAsia"/>
          <w:sz w:val="22"/>
          <w:szCs w:val="21"/>
        </w:rPr>
        <w:t>1-305</w:t>
      </w:r>
      <w:r w:rsidRPr="00F731AA">
        <w:rPr>
          <w:rFonts w:hint="eastAsia"/>
          <w:sz w:val="22"/>
          <w:szCs w:val="21"/>
        </w:rPr>
        <w:t>室），参加磋商的法定代表人或委托代理人必须持有效证件</w:t>
      </w:r>
      <w:r w:rsidRPr="00F731AA">
        <w:rPr>
          <w:rFonts w:hint="eastAsia"/>
          <w:sz w:val="22"/>
          <w:szCs w:val="21"/>
        </w:rPr>
        <w:t>[</w:t>
      </w:r>
      <w:r w:rsidRPr="00F731AA">
        <w:rPr>
          <w:rFonts w:hint="eastAsia"/>
          <w:sz w:val="22"/>
          <w:szCs w:val="21"/>
        </w:rPr>
        <w:t>法定代表人凭身份证或委托代理人凭法人授权委托书原件和身份证</w:t>
      </w:r>
      <w:r w:rsidRPr="00F731AA">
        <w:rPr>
          <w:rFonts w:hint="eastAsia"/>
          <w:sz w:val="22"/>
          <w:szCs w:val="21"/>
        </w:rPr>
        <w:t>]</w:t>
      </w:r>
      <w:r w:rsidRPr="00F731AA">
        <w:rPr>
          <w:rFonts w:hint="eastAsia"/>
          <w:sz w:val="22"/>
          <w:szCs w:val="21"/>
        </w:rPr>
        <w:t>依时到达指定地点等候当面磋商。</w:t>
      </w:r>
    </w:p>
    <w:p w14:paraId="63D824A8" w14:textId="75DB28F0" w:rsidR="007558E0" w:rsidRPr="00F731AA" w:rsidRDefault="00852E0D" w:rsidP="00F731AA">
      <w:pPr>
        <w:spacing w:line="360" w:lineRule="exact"/>
        <w:ind w:firstLine="539"/>
        <w:rPr>
          <w:sz w:val="22"/>
          <w:szCs w:val="21"/>
        </w:rPr>
      </w:pPr>
      <w:r w:rsidRPr="00F731AA">
        <w:rPr>
          <w:rFonts w:hint="eastAsia"/>
          <w:sz w:val="22"/>
          <w:szCs w:val="21"/>
        </w:rPr>
        <w:t>采购</w:t>
      </w:r>
      <w:r w:rsidR="00A03621" w:rsidRPr="00F731AA">
        <w:rPr>
          <w:rFonts w:hint="eastAsia"/>
          <w:sz w:val="22"/>
          <w:szCs w:val="21"/>
        </w:rPr>
        <w:t>人：广西建工集团冶金建设有限公司</w:t>
      </w:r>
    </w:p>
    <w:p w14:paraId="760324FC" w14:textId="77777777" w:rsidR="007558E0" w:rsidRPr="00F731AA" w:rsidRDefault="00A03621" w:rsidP="00F731AA">
      <w:pPr>
        <w:spacing w:line="360" w:lineRule="exact"/>
        <w:ind w:firstLine="539"/>
        <w:rPr>
          <w:sz w:val="22"/>
          <w:szCs w:val="21"/>
        </w:rPr>
      </w:pPr>
      <w:r w:rsidRPr="00F731AA">
        <w:rPr>
          <w:rFonts w:hint="eastAsia"/>
          <w:sz w:val="22"/>
          <w:szCs w:val="21"/>
        </w:rPr>
        <w:t>邮政编码：</w:t>
      </w:r>
      <w:r w:rsidRPr="00F731AA">
        <w:rPr>
          <w:rFonts w:hint="eastAsia"/>
          <w:sz w:val="22"/>
          <w:szCs w:val="21"/>
        </w:rPr>
        <w:t>545002</w:t>
      </w:r>
    </w:p>
    <w:p w14:paraId="71AEBD39" w14:textId="07F57DEB" w:rsidR="007558E0" w:rsidRPr="00F731AA" w:rsidRDefault="00A03621" w:rsidP="00F731AA">
      <w:pPr>
        <w:spacing w:line="360" w:lineRule="exact"/>
        <w:ind w:firstLine="539"/>
        <w:rPr>
          <w:sz w:val="22"/>
          <w:szCs w:val="21"/>
        </w:rPr>
      </w:pPr>
      <w:r w:rsidRPr="00F731AA">
        <w:rPr>
          <w:rFonts w:hint="eastAsia"/>
          <w:sz w:val="22"/>
          <w:szCs w:val="21"/>
        </w:rPr>
        <w:t>联系人：</w:t>
      </w:r>
      <w:r w:rsidR="00F731AA" w:rsidRPr="00F731AA">
        <w:rPr>
          <w:rFonts w:hint="eastAsia"/>
          <w:sz w:val="22"/>
          <w:szCs w:val="21"/>
        </w:rPr>
        <w:t>温锦岚、黄兴相</w:t>
      </w:r>
    </w:p>
    <w:p w14:paraId="579E2047" w14:textId="267FABE0" w:rsidR="007558E0" w:rsidRPr="00F731AA" w:rsidRDefault="00A03621" w:rsidP="00F731AA">
      <w:pPr>
        <w:spacing w:line="360" w:lineRule="exact"/>
        <w:ind w:firstLine="539"/>
        <w:rPr>
          <w:sz w:val="22"/>
          <w:szCs w:val="21"/>
        </w:rPr>
      </w:pPr>
      <w:r w:rsidRPr="00F731AA">
        <w:rPr>
          <w:rFonts w:hint="eastAsia"/>
          <w:sz w:val="22"/>
          <w:szCs w:val="21"/>
        </w:rPr>
        <w:t>联系电话：</w:t>
      </w:r>
      <w:r w:rsidR="00F731AA" w:rsidRPr="00F731AA">
        <w:rPr>
          <w:rFonts w:hint="eastAsia"/>
          <w:sz w:val="22"/>
          <w:szCs w:val="21"/>
        </w:rPr>
        <w:t>13977217975</w:t>
      </w:r>
      <w:r w:rsidR="00F731AA" w:rsidRPr="00F731AA">
        <w:rPr>
          <w:rFonts w:hint="eastAsia"/>
          <w:sz w:val="22"/>
          <w:szCs w:val="21"/>
        </w:rPr>
        <w:t>、</w:t>
      </w:r>
      <w:r w:rsidR="00F731AA" w:rsidRPr="00F731AA">
        <w:rPr>
          <w:rFonts w:hint="eastAsia"/>
          <w:sz w:val="22"/>
          <w:szCs w:val="21"/>
        </w:rPr>
        <w:t>13768892527</w:t>
      </w:r>
    </w:p>
    <w:p w14:paraId="68492546" w14:textId="14C32AC3" w:rsidR="007558E0" w:rsidRPr="00F731AA" w:rsidRDefault="00A03621" w:rsidP="00F731AA">
      <w:pPr>
        <w:spacing w:line="360" w:lineRule="exact"/>
        <w:ind w:firstLine="539"/>
        <w:rPr>
          <w:sz w:val="22"/>
          <w:szCs w:val="21"/>
        </w:rPr>
      </w:pPr>
      <w:r w:rsidRPr="00F731AA">
        <w:rPr>
          <w:rFonts w:hint="eastAsia"/>
          <w:sz w:val="22"/>
          <w:szCs w:val="21"/>
        </w:rPr>
        <w:t>日期：</w:t>
      </w:r>
      <w:r w:rsidRPr="00F731AA">
        <w:rPr>
          <w:rFonts w:hint="eastAsia"/>
          <w:sz w:val="22"/>
          <w:szCs w:val="21"/>
        </w:rPr>
        <w:t>2019</w:t>
      </w:r>
      <w:r w:rsidRPr="00F731AA">
        <w:rPr>
          <w:rFonts w:hint="eastAsia"/>
          <w:sz w:val="22"/>
          <w:szCs w:val="21"/>
        </w:rPr>
        <w:t>年</w:t>
      </w:r>
      <w:r w:rsidRPr="00F731AA">
        <w:rPr>
          <w:rFonts w:hint="eastAsia"/>
          <w:sz w:val="22"/>
          <w:szCs w:val="21"/>
        </w:rPr>
        <w:t>11</w:t>
      </w:r>
      <w:r w:rsidRPr="00F731AA">
        <w:rPr>
          <w:rFonts w:hint="eastAsia"/>
          <w:sz w:val="22"/>
          <w:szCs w:val="21"/>
        </w:rPr>
        <w:t>月</w:t>
      </w:r>
      <w:r w:rsidR="00F731AA" w:rsidRPr="00F731AA">
        <w:rPr>
          <w:sz w:val="22"/>
          <w:szCs w:val="21"/>
        </w:rPr>
        <w:t xml:space="preserve"> </w:t>
      </w:r>
      <w:r w:rsidR="00F731AA" w:rsidRPr="00F731AA">
        <w:rPr>
          <w:rFonts w:hint="eastAsia"/>
          <w:sz w:val="22"/>
          <w:szCs w:val="21"/>
        </w:rPr>
        <w:t>18</w:t>
      </w:r>
      <w:r w:rsidRPr="00F731AA">
        <w:rPr>
          <w:rFonts w:hint="eastAsia"/>
          <w:sz w:val="22"/>
          <w:szCs w:val="21"/>
        </w:rPr>
        <w:t>日</w:t>
      </w:r>
    </w:p>
    <w:p w14:paraId="5927D455" w14:textId="77777777" w:rsidR="007558E0" w:rsidRDefault="007558E0">
      <w:pPr>
        <w:ind w:firstLine="540"/>
        <w:rPr>
          <w:sz w:val="28"/>
          <w:szCs w:val="28"/>
        </w:rPr>
      </w:pPr>
    </w:p>
    <w:p w14:paraId="68099BEA" w14:textId="2BA3DBA3" w:rsidR="007558E0" w:rsidRDefault="00A03621" w:rsidP="00FC6917">
      <w:pPr>
        <w:pStyle w:val="2"/>
        <w:pageBreakBefore/>
        <w:spacing w:line="415" w:lineRule="auto"/>
        <w:jc w:val="center"/>
      </w:pPr>
      <w:bookmarkStart w:id="2" w:name="_Toc24645270"/>
      <w:r>
        <w:rPr>
          <w:rFonts w:hint="eastAsia"/>
        </w:rPr>
        <w:lastRenderedPageBreak/>
        <w:t>第二部分</w:t>
      </w:r>
      <w:r>
        <w:rPr>
          <w:rFonts w:hint="eastAsia"/>
        </w:rPr>
        <w:tab/>
      </w:r>
      <w:r w:rsidR="00FC6917">
        <w:rPr>
          <w:rFonts w:hint="eastAsia"/>
        </w:rPr>
        <w:t>采购</w:t>
      </w:r>
      <w:r>
        <w:rPr>
          <w:rFonts w:hint="eastAsia"/>
        </w:rPr>
        <w:t>项目要求</w:t>
      </w:r>
      <w:bookmarkEnd w:id="2"/>
    </w:p>
    <w:p w14:paraId="53AF5472" w14:textId="70C1E37E" w:rsidR="007558E0" w:rsidRPr="0071234B" w:rsidRDefault="00A03621">
      <w:pPr>
        <w:pStyle w:val="a8"/>
        <w:jc w:val="left"/>
        <w:rPr>
          <w:sz w:val="21"/>
          <w:szCs w:val="21"/>
        </w:rPr>
      </w:pPr>
      <w:bookmarkStart w:id="3" w:name="_Toc24645271"/>
      <w:r w:rsidRPr="0071234B">
        <w:rPr>
          <w:rFonts w:hint="eastAsia"/>
          <w:sz w:val="21"/>
          <w:szCs w:val="21"/>
        </w:rPr>
        <w:t>2.1</w:t>
      </w:r>
      <w:r w:rsidR="0093713D" w:rsidRPr="0071234B">
        <w:rPr>
          <w:rFonts w:hint="eastAsia"/>
          <w:sz w:val="21"/>
          <w:szCs w:val="21"/>
        </w:rPr>
        <w:t>磋商供应商</w:t>
      </w:r>
      <w:r w:rsidRPr="0071234B">
        <w:rPr>
          <w:rFonts w:hint="eastAsia"/>
          <w:sz w:val="21"/>
          <w:szCs w:val="21"/>
        </w:rPr>
        <w:t>须知前附表</w:t>
      </w:r>
      <w:bookmarkEnd w:id="3"/>
    </w:p>
    <w:tbl>
      <w:tblPr>
        <w:tblStyle w:val="aa"/>
        <w:tblW w:w="9420" w:type="dxa"/>
        <w:tblLayout w:type="fixed"/>
        <w:tblLook w:val="04A0" w:firstRow="1" w:lastRow="0" w:firstColumn="1" w:lastColumn="0" w:noHBand="0" w:noVBand="1"/>
      </w:tblPr>
      <w:tblGrid>
        <w:gridCol w:w="838"/>
        <w:gridCol w:w="1891"/>
        <w:gridCol w:w="6691"/>
      </w:tblGrid>
      <w:tr w:rsidR="007558E0" w:rsidRPr="0071234B" w14:paraId="4A791CD2" w14:textId="77777777" w:rsidTr="000E18CB">
        <w:trPr>
          <w:trHeight w:val="476"/>
        </w:trPr>
        <w:tc>
          <w:tcPr>
            <w:tcW w:w="838" w:type="dxa"/>
            <w:vAlign w:val="center"/>
          </w:tcPr>
          <w:p w14:paraId="08477D99" w14:textId="77777777" w:rsidR="007558E0" w:rsidRPr="0071234B" w:rsidRDefault="00A03621">
            <w:pPr>
              <w:jc w:val="center"/>
              <w:rPr>
                <w:b/>
                <w:szCs w:val="21"/>
              </w:rPr>
            </w:pPr>
            <w:r w:rsidRPr="0071234B">
              <w:rPr>
                <w:rFonts w:hint="eastAsia"/>
                <w:b/>
                <w:szCs w:val="21"/>
              </w:rPr>
              <w:t>项号</w:t>
            </w:r>
          </w:p>
        </w:tc>
        <w:tc>
          <w:tcPr>
            <w:tcW w:w="8582" w:type="dxa"/>
            <w:gridSpan w:val="2"/>
            <w:vAlign w:val="center"/>
          </w:tcPr>
          <w:p w14:paraId="39AA0470" w14:textId="77777777" w:rsidR="007558E0" w:rsidRPr="0071234B" w:rsidRDefault="00A03621">
            <w:pPr>
              <w:jc w:val="center"/>
              <w:rPr>
                <w:b/>
                <w:szCs w:val="21"/>
              </w:rPr>
            </w:pPr>
            <w:r w:rsidRPr="0071234B">
              <w:rPr>
                <w:rFonts w:hint="eastAsia"/>
                <w:b/>
                <w:szCs w:val="21"/>
              </w:rPr>
              <w:t>内容规定</w:t>
            </w:r>
          </w:p>
        </w:tc>
      </w:tr>
      <w:tr w:rsidR="007558E0" w:rsidRPr="0071234B" w14:paraId="0E66AEE9" w14:textId="77777777" w:rsidTr="000E18CB">
        <w:trPr>
          <w:trHeight w:val="500"/>
        </w:trPr>
        <w:tc>
          <w:tcPr>
            <w:tcW w:w="838" w:type="dxa"/>
            <w:vMerge w:val="restart"/>
            <w:vAlign w:val="center"/>
          </w:tcPr>
          <w:p w14:paraId="23537FDA" w14:textId="77777777" w:rsidR="007558E0" w:rsidRPr="0071234B" w:rsidRDefault="00A03621">
            <w:pPr>
              <w:jc w:val="center"/>
              <w:rPr>
                <w:szCs w:val="21"/>
              </w:rPr>
            </w:pPr>
            <w:r w:rsidRPr="0071234B">
              <w:rPr>
                <w:rFonts w:hint="eastAsia"/>
                <w:szCs w:val="21"/>
              </w:rPr>
              <w:t>1</w:t>
            </w:r>
          </w:p>
        </w:tc>
        <w:tc>
          <w:tcPr>
            <w:tcW w:w="1891" w:type="dxa"/>
            <w:vMerge w:val="restart"/>
            <w:vAlign w:val="center"/>
          </w:tcPr>
          <w:p w14:paraId="555CA6AF" w14:textId="30F1DFC6" w:rsidR="007558E0" w:rsidRPr="0071234B" w:rsidRDefault="0093713D">
            <w:pPr>
              <w:rPr>
                <w:szCs w:val="21"/>
              </w:rPr>
            </w:pPr>
            <w:r w:rsidRPr="0071234B">
              <w:rPr>
                <w:rFonts w:hint="eastAsia"/>
                <w:szCs w:val="21"/>
              </w:rPr>
              <w:t>项目</w:t>
            </w:r>
            <w:r w:rsidR="00A03621" w:rsidRPr="0071234B">
              <w:rPr>
                <w:rFonts w:hint="eastAsia"/>
                <w:szCs w:val="21"/>
              </w:rPr>
              <w:t>概况</w:t>
            </w:r>
          </w:p>
        </w:tc>
        <w:tc>
          <w:tcPr>
            <w:tcW w:w="6691" w:type="dxa"/>
            <w:vAlign w:val="center"/>
          </w:tcPr>
          <w:p w14:paraId="5E737545" w14:textId="7087F341" w:rsidR="007558E0" w:rsidRPr="0071234B" w:rsidRDefault="0093713D">
            <w:pPr>
              <w:rPr>
                <w:szCs w:val="21"/>
              </w:rPr>
            </w:pPr>
            <w:r w:rsidRPr="0071234B">
              <w:rPr>
                <w:rFonts w:hint="eastAsia"/>
                <w:szCs w:val="21"/>
              </w:rPr>
              <w:t>项目</w:t>
            </w:r>
            <w:r w:rsidR="00A03621" w:rsidRPr="0071234B">
              <w:rPr>
                <w:rFonts w:hint="eastAsia"/>
                <w:szCs w:val="21"/>
              </w:rPr>
              <w:t>名称：业财一体化软件系统建设项目</w:t>
            </w:r>
          </w:p>
        </w:tc>
      </w:tr>
      <w:tr w:rsidR="007558E0" w:rsidRPr="0071234B" w14:paraId="1B9E3E59" w14:textId="77777777" w:rsidTr="000E18CB">
        <w:trPr>
          <w:trHeight w:val="500"/>
        </w:trPr>
        <w:tc>
          <w:tcPr>
            <w:tcW w:w="838" w:type="dxa"/>
            <w:vMerge/>
            <w:vAlign w:val="center"/>
          </w:tcPr>
          <w:p w14:paraId="1450E821" w14:textId="77777777" w:rsidR="007558E0" w:rsidRPr="0071234B" w:rsidRDefault="007558E0">
            <w:pPr>
              <w:jc w:val="center"/>
              <w:rPr>
                <w:szCs w:val="21"/>
              </w:rPr>
            </w:pPr>
          </w:p>
        </w:tc>
        <w:tc>
          <w:tcPr>
            <w:tcW w:w="1891" w:type="dxa"/>
            <w:vMerge/>
            <w:vAlign w:val="center"/>
          </w:tcPr>
          <w:p w14:paraId="7EE5F866" w14:textId="77777777" w:rsidR="007558E0" w:rsidRPr="0071234B" w:rsidRDefault="007558E0">
            <w:pPr>
              <w:rPr>
                <w:szCs w:val="21"/>
              </w:rPr>
            </w:pPr>
          </w:p>
        </w:tc>
        <w:tc>
          <w:tcPr>
            <w:tcW w:w="6691" w:type="dxa"/>
            <w:vAlign w:val="center"/>
          </w:tcPr>
          <w:p w14:paraId="57776D05" w14:textId="77777777" w:rsidR="007558E0" w:rsidRPr="0071234B" w:rsidRDefault="00A03621">
            <w:pPr>
              <w:rPr>
                <w:szCs w:val="21"/>
              </w:rPr>
            </w:pPr>
            <w:r w:rsidRPr="0071234B">
              <w:rPr>
                <w:rFonts w:hint="eastAsia"/>
                <w:szCs w:val="21"/>
              </w:rPr>
              <w:t>项目业主：广西建工集团冶金建设有限公司</w:t>
            </w:r>
          </w:p>
        </w:tc>
      </w:tr>
      <w:tr w:rsidR="007558E0" w:rsidRPr="0071234B" w14:paraId="5084FFF1" w14:textId="77777777" w:rsidTr="000E18CB">
        <w:trPr>
          <w:trHeight w:val="999"/>
        </w:trPr>
        <w:tc>
          <w:tcPr>
            <w:tcW w:w="838" w:type="dxa"/>
            <w:vMerge/>
            <w:vAlign w:val="center"/>
          </w:tcPr>
          <w:p w14:paraId="20CA9488" w14:textId="77777777" w:rsidR="007558E0" w:rsidRPr="0071234B" w:rsidRDefault="007558E0">
            <w:pPr>
              <w:jc w:val="center"/>
              <w:rPr>
                <w:szCs w:val="21"/>
              </w:rPr>
            </w:pPr>
          </w:p>
        </w:tc>
        <w:tc>
          <w:tcPr>
            <w:tcW w:w="1891" w:type="dxa"/>
            <w:vMerge/>
            <w:vAlign w:val="center"/>
          </w:tcPr>
          <w:p w14:paraId="16B0E1BA" w14:textId="77777777" w:rsidR="007558E0" w:rsidRPr="0071234B" w:rsidRDefault="007558E0">
            <w:pPr>
              <w:rPr>
                <w:szCs w:val="21"/>
              </w:rPr>
            </w:pPr>
          </w:p>
        </w:tc>
        <w:tc>
          <w:tcPr>
            <w:tcW w:w="6691" w:type="dxa"/>
            <w:vAlign w:val="center"/>
          </w:tcPr>
          <w:p w14:paraId="1AD05884" w14:textId="77777777" w:rsidR="007558E0" w:rsidRPr="0071234B" w:rsidRDefault="00A03621">
            <w:pPr>
              <w:rPr>
                <w:szCs w:val="21"/>
              </w:rPr>
            </w:pPr>
            <w:r w:rsidRPr="0071234B">
              <w:rPr>
                <w:rFonts w:hint="eastAsia"/>
                <w:szCs w:val="21"/>
              </w:rPr>
              <w:t>项目内容：（</w:t>
            </w:r>
            <w:r w:rsidRPr="0071234B">
              <w:rPr>
                <w:rFonts w:hint="eastAsia"/>
                <w:szCs w:val="21"/>
              </w:rPr>
              <w:t>1</w:t>
            </w:r>
            <w:r w:rsidRPr="0071234B">
              <w:rPr>
                <w:rFonts w:hint="eastAsia"/>
                <w:szCs w:val="21"/>
              </w:rPr>
              <w:t>）业财一体化软件系统建设项目所需软件；</w:t>
            </w:r>
          </w:p>
          <w:p w14:paraId="45E07F6B" w14:textId="77777777" w:rsidR="007558E0" w:rsidRPr="0071234B" w:rsidRDefault="00A03621" w:rsidP="0071234B">
            <w:pPr>
              <w:ind w:firstLineChars="414" w:firstLine="869"/>
              <w:rPr>
                <w:szCs w:val="21"/>
              </w:rPr>
            </w:pPr>
            <w:r w:rsidRPr="0071234B">
              <w:rPr>
                <w:rFonts w:hint="eastAsia"/>
                <w:szCs w:val="21"/>
              </w:rPr>
              <w:t>（</w:t>
            </w:r>
            <w:r w:rsidRPr="0071234B">
              <w:rPr>
                <w:rFonts w:hint="eastAsia"/>
                <w:szCs w:val="21"/>
              </w:rPr>
              <w:t>2</w:t>
            </w:r>
            <w:r w:rsidRPr="0071234B">
              <w:rPr>
                <w:rFonts w:hint="eastAsia"/>
                <w:szCs w:val="21"/>
              </w:rPr>
              <w:t>）系统应用软件实施与服务。</w:t>
            </w:r>
          </w:p>
        </w:tc>
      </w:tr>
      <w:tr w:rsidR="007558E0" w:rsidRPr="0071234B" w14:paraId="05996AE0" w14:textId="77777777" w:rsidTr="000E18CB">
        <w:trPr>
          <w:trHeight w:val="500"/>
        </w:trPr>
        <w:tc>
          <w:tcPr>
            <w:tcW w:w="838" w:type="dxa"/>
            <w:vMerge w:val="restart"/>
            <w:vAlign w:val="center"/>
          </w:tcPr>
          <w:p w14:paraId="195B92C0" w14:textId="77777777" w:rsidR="007558E0" w:rsidRPr="0071234B" w:rsidRDefault="00A03621">
            <w:pPr>
              <w:jc w:val="center"/>
              <w:rPr>
                <w:szCs w:val="21"/>
              </w:rPr>
            </w:pPr>
            <w:r w:rsidRPr="0071234B">
              <w:rPr>
                <w:rFonts w:hint="eastAsia"/>
                <w:szCs w:val="21"/>
              </w:rPr>
              <w:t>2</w:t>
            </w:r>
          </w:p>
        </w:tc>
        <w:tc>
          <w:tcPr>
            <w:tcW w:w="1891" w:type="dxa"/>
            <w:vMerge w:val="restart"/>
            <w:vAlign w:val="center"/>
          </w:tcPr>
          <w:p w14:paraId="69198D30" w14:textId="0FF3B558" w:rsidR="007558E0" w:rsidRPr="0071234B" w:rsidRDefault="0018108B">
            <w:pPr>
              <w:rPr>
                <w:szCs w:val="21"/>
              </w:rPr>
            </w:pPr>
            <w:r w:rsidRPr="0071234B">
              <w:rPr>
                <w:rFonts w:hint="eastAsia"/>
                <w:szCs w:val="21"/>
              </w:rPr>
              <w:t>磋商</w:t>
            </w:r>
            <w:r w:rsidR="00A03621" w:rsidRPr="0071234B">
              <w:rPr>
                <w:rFonts w:hint="eastAsia"/>
                <w:szCs w:val="21"/>
              </w:rPr>
              <w:t>要求</w:t>
            </w:r>
          </w:p>
        </w:tc>
        <w:tc>
          <w:tcPr>
            <w:tcW w:w="6691" w:type="dxa"/>
            <w:vAlign w:val="center"/>
          </w:tcPr>
          <w:p w14:paraId="144A688B" w14:textId="44ECA51C" w:rsidR="007558E0" w:rsidRPr="0071234B" w:rsidRDefault="00A03621">
            <w:pPr>
              <w:rPr>
                <w:szCs w:val="21"/>
              </w:rPr>
            </w:pPr>
            <w:r w:rsidRPr="0071234B">
              <w:rPr>
                <w:rFonts w:hint="eastAsia"/>
                <w:szCs w:val="21"/>
              </w:rPr>
              <w:t>质量标准：</w:t>
            </w:r>
            <w:r w:rsidR="008859B5" w:rsidRPr="0071234B">
              <w:rPr>
                <w:rFonts w:hint="eastAsia"/>
                <w:szCs w:val="21"/>
              </w:rPr>
              <w:t>满足采购项目需求，通过系统试运行</w:t>
            </w:r>
            <w:r w:rsidRPr="0071234B">
              <w:rPr>
                <w:rFonts w:hint="eastAsia"/>
                <w:szCs w:val="21"/>
              </w:rPr>
              <w:t>，验收合格</w:t>
            </w:r>
          </w:p>
        </w:tc>
      </w:tr>
      <w:tr w:rsidR="007558E0" w:rsidRPr="0071234B" w14:paraId="00D9CD75" w14:textId="77777777" w:rsidTr="000E18CB">
        <w:trPr>
          <w:trHeight w:val="523"/>
        </w:trPr>
        <w:tc>
          <w:tcPr>
            <w:tcW w:w="838" w:type="dxa"/>
            <w:vMerge/>
            <w:vAlign w:val="center"/>
          </w:tcPr>
          <w:p w14:paraId="69A5C6B3" w14:textId="77777777" w:rsidR="007558E0" w:rsidRPr="0071234B" w:rsidRDefault="007558E0">
            <w:pPr>
              <w:jc w:val="center"/>
              <w:rPr>
                <w:szCs w:val="21"/>
              </w:rPr>
            </w:pPr>
          </w:p>
        </w:tc>
        <w:tc>
          <w:tcPr>
            <w:tcW w:w="1891" w:type="dxa"/>
            <w:vMerge/>
            <w:vAlign w:val="center"/>
          </w:tcPr>
          <w:p w14:paraId="17C4AB21" w14:textId="77777777" w:rsidR="007558E0" w:rsidRPr="0071234B" w:rsidRDefault="007558E0">
            <w:pPr>
              <w:rPr>
                <w:szCs w:val="21"/>
              </w:rPr>
            </w:pPr>
          </w:p>
        </w:tc>
        <w:tc>
          <w:tcPr>
            <w:tcW w:w="6691" w:type="dxa"/>
            <w:vAlign w:val="center"/>
          </w:tcPr>
          <w:p w14:paraId="6EE5CC41" w14:textId="6498962C" w:rsidR="007558E0" w:rsidRPr="0071234B" w:rsidRDefault="00A03621">
            <w:pPr>
              <w:rPr>
                <w:szCs w:val="21"/>
              </w:rPr>
            </w:pPr>
            <w:r w:rsidRPr="0071234B">
              <w:rPr>
                <w:rFonts w:hint="eastAsia"/>
                <w:szCs w:val="21"/>
              </w:rPr>
              <w:t>进场日期：</w:t>
            </w:r>
            <w:r w:rsidR="00F60119" w:rsidRPr="0071234B">
              <w:rPr>
                <w:rFonts w:hint="eastAsia"/>
                <w:szCs w:val="21"/>
              </w:rPr>
              <w:t>合同签订后</w:t>
            </w:r>
            <w:r w:rsidR="00F60119" w:rsidRPr="0071234B">
              <w:rPr>
                <w:rFonts w:hint="eastAsia"/>
                <w:szCs w:val="21"/>
              </w:rPr>
              <w:t>3</w:t>
            </w:r>
            <w:r w:rsidR="00F60119" w:rsidRPr="0071234B">
              <w:rPr>
                <w:rFonts w:hint="eastAsia"/>
                <w:szCs w:val="21"/>
              </w:rPr>
              <w:t>个工作日内进场开展实施工作。</w:t>
            </w:r>
          </w:p>
        </w:tc>
      </w:tr>
      <w:tr w:rsidR="007558E0" w:rsidRPr="0071234B" w14:paraId="7617D60F" w14:textId="77777777" w:rsidTr="000E18CB">
        <w:trPr>
          <w:trHeight w:val="759"/>
        </w:trPr>
        <w:tc>
          <w:tcPr>
            <w:tcW w:w="838" w:type="dxa"/>
            <w:vMerge/>
            <w:vAlign w:val="center"/>
          </w:tcPr>
          <w:p w14:paraId="3EABAE16" w14:textId="77777777" w:rsidR="007558E0" w:rsidRPr="0071234B" w:rsidRDefault="007558E0">
            <w:pPr>
              <w:jc w:val="center"/>
              <w:rPr>
                <w:szCs w:val="21"/>
              </w:rPr>
            </w:pPr>
          </w:p>
        </w:tc>
        <w:tc>
          <w:tcPr>
            <w:tcW w:w="1891" w:type="dxa"/>
            <w:vMerge/>
            <w:vAlign w:val="center"/>
          </w:tcPr>
          <w:p w14:paraId="5B425EC1" w14:textId="77777777" w:rsidR="007558E0" w:rsidRPr="0071234B" w:rsidRDefault="007558E0">
            <w:pPr>
              <w:rPr>
                <w:szCs w:val="21"/>
              </w:rPr>
            </w:pPr>
          </w:p>
        </w:tc>
        <w:tc>
          <w:tcPr>
            <w:tcW w:w="6691" w:type="dxa"/>
            <w:vAlign w:val="center"/>
          </w:tcPr>
          <w:p w14:paraId="1C39F279" w14:textId="15A20412" w:rsidR="007558E0" w:rsidRPr="000E18CB" w:rsidRDefault="00A03621">
            <w:pPr>
              <w:rPr>
                <w:color w:val="FF0000"/>
                <w:szCs w:val="21"/>
              </w:rPr>
            </w:pPr>
            <w:r w:rsidRPr="00B43803">
              <w:rPr>
                <w:rFonts w:hint="eastAsia"/>
                <w:szCs w:val="21"/>
              </w:rPr>
              <w:t>建设周期：</w:t>
            </w:r>
            <w:r w:rsidR="00A534D4" w:rsidRPr="00B43803">
              <w:rPr>
                <w:rFonts w:hint="eastAsia"/>
                <w:szCs w:val="21"/>
              </w:rPr>
              <w:t>自合同签订之日起</w:t>
            </w:r>
            <w:r w:rsidR="008859B5" w:rsidRPr="00B43803">
              <w:rPr>
                <w:szCs w:val="21"/>
              </w:rPr>
              <w:t>3</w:t>
            </w:r>
            <w:r w:rsidR="00A534D4" w:rsidRPr="00B43803">
              <w:rPr>
                <w:rFonts w:hint="eastAsia"/>
                <w:szCs w:val="21"/>
              </w:rPr>
              <w:t>个月内完成全部系统开发和实施工作，</w:t>
            </w:r>
            <w:r w:rsidR="008859B5" w:rsidRPr="00B43803">
              <w:rPr>
                <w:rFonts w:hint="eastAsia"/>
                <w:szCs w:val="21"/>
              </w:rPr>
              <w:t>通过初步验收上线试运行，试运行</w:t>
            </w:r>
            <w:r w:rsidR="008859B5" w:rsidRPr="00B43803">
              <w:rPr>
                <w:szCs w:val="21"/>
              </w:rPr>
              <w:t>3</w:t>
            </w:r>
            <w:r w:rsidR="008859B5" w:rsidRPr="00B43803">
              <w:rPr>
                <w:rFonts w:hint="eastAsia"/>
                <w:szCs w:val="21"/>
              </w:rPr>
              <w:t>个月后完成系统竣工验收。</w:t>
            </w:r>
          </w:p>
        </w:tc>
      </w:tr>
      <w:tr w:rsidR="007558E0" w:rsidRPr="0071234B" w14:paraId="76DB52C1" w14:textId="77777777" w:rsidTr="000E18CB">
        <w:trPr>
          <w:trHeight w:val="534"/>
        </w:trPr>
        <w:tc>
          <w:tcPr>
            <w:tcW w:w="838" w:type="dxa"/>
            <w:vMerge/>
            <w:vAlign w:val="center"/>
          </w:tcPr>
          <w:p w14:paraId="0B7BEFF1" w14:textId="77777777" w:rsidR="007558E0" w:rsidRPr="0071234B" w:rsidRDefault="007558E0">
            <w:pPr>
              <w:jc w:val="center"/>
              <w:rPr>
                <w:szCs w:val="21"/>
              </w:rPr>
            </w:pPr>
          </w:p>
        </w:tc>
        <w:tc>
          <w:tcPr>
            <w:tcW w:w="1891" w:type="dxa"/>
            <w:vMerge/>
            <w:vAlign w:val="center"/>
          </w:tcPr>
          <w:p w14:paraId="2CB0B902" w14:textId="77777777" w:rsidR="007558E0" w:rsidRPr="0071234B" w:rsidRDefault="007558E0">
            <w:pPr>
              <w:rPr>
                <w:szCs w:val="21"/>
              </w:rPr>
            </w:pPr>
          </w:p>
        </w:tc>
        <w:tc>
          <w:tcPr>
            <w:tcW w:w="6691" w:type="dxa"/>
            <w:vAlign w:val="center"/>
          </w:tcPr>
          <w:p w14:paraId="12B64E02" w14:textId="45DE612D" w:rsidR="007558E0" w:rsidRPr="0071234B" w:rsidRDefault="00A03621">
            <w:pPr>
              <w:rPr>
                <w:szCs w:val="21"/>
              </w:rPr>
            </w:pPr>
            <w:r w:rsidRPr="0071234B">
              <w:rPr>
                <w:rFonts w:hint="eastAsia"/>
                <w:szCs w:val="21"/>
              </w:rPr>
              <w:t>质保期：</w:t>
            </w:r>
            <w:r w:rsidRPr="0071234B">
              <w:rPr>
                <w:rFonts w:hint="eastAsia"/>
                <w:b/>
                <w:szCs w:val="21"/>
              </w:rPr>
              <w:t>壹</w:t>
            </w:r>
            <w:r w:rsidRPr="0071234B">
              <w:rPr>
                <w:rFonts w:hint="eastAsia"/>
                <w:szCs w:val="21"/>
              </w:rPr>
              <w:t>年，从</w:t>
            </w:r>
            <w:r w:rsidR="008859B5" w:rsidRPr="0071234B">
              <w:rPr>
                <w:rFonts w:hint="eastAsia"/>
                <w:szCs w:val="21"/>
              </w:rPr>
              <w:t>项目</w:t>
            </w:r>
            <w:r w:rsidRPr="0071234B">
              <w:rPr>
                <w:rFonts w:hint="eastAsia"/>
                <w:b/>
                <w:szCs w:val="21"/>
                <w:u w:val="single"/>
              </w:rPr>
              <w:t>竣工验收合格</w:t>
            </w:r>
            <w:r w:rsidRPr="0071234B">
              <w:rPr>
                <w:rFonts w:hint="eastAsia"/>
                <w:szCs w:val="21"/>
              </w:rPr>
              <w:t>之日起算。</w:t>
            </w:r>
          </w:p>
        </w:tc>
      </w:tr>
      <w:tr w:rsidR="007558E0" w:rsidRPr="0071234B" w14:paraId="78ADE82D" w14:textId="77777777" w:rsidTr="000E18CB">
        <w:trPr>
          <w:trHeight w:val="500"/>
        </w:trPr>
        <w:tc>
          <w:tcPr>
            <w:tcW w:w="838" w:type="dxa"/>
            <w:vAlign w:val="center"/>
          </w:tcPr>
          <w:p w14:paraId="5702A083" w14:textId="77777777" w:rsidR="007558E0" w:rsidRPr="0071234B" w:rsidRDefault="00A03621">
            <w:pPr>
              <w:jc w:val="center"/>
              <w:rPr>
                <w:szCs w:val="21"/>
              </w:rPr>
            </w:pPr>
            <w:r w:rsidRPr="0071234B">
              <w:rPr>
                <w:rFonts w:hint="eastAsia"/>
                <w:szCs w:val="21"/>
              </w:rPr>
              <w:t>3</w:t>
            </w:r>
          </w:p>
        </w:tc>
        <w:tc>
          <w:tcPr>
            <w:tcW w:w="1891" w:type="dxa"/>
            <w:vAlign w:val="center"/>
          </w:tcPr>
          <w:p w14:paraId="1AD498BC" w14:textId="707A3996" w:rsidR="007558E0" w:rsidRPr="0071234B" w:rsidRDefault="0018108B">
            <w:pPr>
              <w:rPr>
                <w:szCs w:val="21"/>
              </w:rPr>
            </w:pPr>
            <w:r w:rsidRPr="0071234B">
              <w:rPr>
                <w:rFonts w:hint="eastAsia"/>
                <w:szCs w:val="21"/>
              </w:rPr>
              <w:t>磋商</w:t>
            </w:r>
            <w:r w:rsidR="001865A8" w:rsidRPr="0071234B">
              <w:rPr>
                <w:rFonts w:hint="eastAsia"/>
                <w:szCs w:val="21"/>
              </w:rPr>
              <w:t>内容</w:t>
            </w:r>
          </w:p>
        </w:tc>
        <w:tc>
          <w:tcPr>
            <w:tcW w:w="6691" w:type="dxa"/>
            <w:vAlign w:val="center"/>
          </w:tcPr>
          <w:p w14:paraId="68F42149" w14:textId="77777777" w:rsidR="007558E0" w:rsidRPr="0071234B" w:rsidRDefault="00A03621">
            <w:pPr>
              <w:rPr>
                <w:szCs w:val="21"/>
              </w:rPr>
            </w:pPr>
            <w:r w:rsidRPr="0071234B">
              <w:rPr>
                <w:rFonts w:hint="eastAsia"/>
                <w:szCs w:val="21"/>
              </w:rPr>
              <w:t>详见“技术规格及要求”</w:t>
            </w:r>
          </w:p>
        </w:tc>
      </w:tr>
      <w:tr w:rsidR="007558E0" w:rsidRPr="0071234B" w14:paraId="221A906E" w14:textId="77777777" w:rsidTr="000E18CB">
        <w:trPr>
          <w:trHeight w:val="500"/>
        </w:trPr>
        <w:tc>
          <w:tcPr>
            <w:tcW w:w="838" w:type="dxa"/>
            <w:vMerge w:val="restart"/>
            <w:vAlign w:val="center"/>
          </w:tcPr>
          <w:p w14:paraId="42B0ED73" w14:textId="77777777" w:rsidR="007558E0" w:rsidRPr="0071234B" w:rsidRDefault="00A03621">
            <w:pPr>
              <w:jc w:val="center"/>
              <w:rPr>
                <w:szCs w:val="21"/>
              </w:rPr>
            </w:pPr>
            <w:r w:rsidRPr="0071234B">
              <w:rPr>
                <w:rFonts w:hint="eastAsia"/>
                <w:szCs w:val="21"/>
              </w:rPr>
              <w:t>4</w:t>
            </w:r>
          </w:p>
        </w:tc>
        <w:tc>
          <w:tcPr>
            <w:tcW w:w="1891" w:type="dxa"/>
            <w:vMerge w:val="restart"/>
            <w:vAlign w:val="center"/>
          </w:tcPr>
          <w:p w14:paraId="18922C39" w14:textId="77777777" w:rsidR="007558E0" w:rsidRPr="0071234B" w:rsidRDefault="00A03621">
            <w:pPr>
              <w:rPr>
                <w:szCs w:val="21"/>
              </w:rPr>
            </w:pPr>
            <w:r w:rsidRPr="0071234B">
              <w:rPr>
                <w:rFonts w:hint="eastAsia"/>
                <w:szCs w:val="21"/>
              </w:rPr>
              <w:t>答疑</w:t>
            </w:r>
          </w:p>
        </w:tc>
        <w:tc>
          <w:tcPr>
            <w:tcW w:w="6691" w:type="dxa"/>
            <w:vAlign w:val="center"/>
          </w:tcPr>
          <w:p w14:paraId="3AB73936" w14:textId="77777777" w:rsidR="007558E0" w:rsidRPr="0071234B" w:rsidRDefault="00A03621">
            <w:pPr>
              <w:rPr>
                <w:b/>
                <w:szCs w:val="21"/>
              </w:rPr>
            </w:pPr>
            <w:r w:rsidRPr="0071234B">
              <w:rPr>
                <w:rFonts w:hint="eastAsia"/>
                <w:b/>
                <w:szCs w:val="21"/>
              </w:rPr>
              <w:t>通过电子文件形式网络答疑；统一发布澄清。</w:t>
            </w:r>
          </w:p>
        </w:tc>
      </w:tr>
      <w:tr w:rsidR="007558E0" w:rsidRPr="0071234B" w14:paraId="157AD09B" w14:textId="77777777" w:rsidTr="000E18CB">
        <w:trPr>
          <w:trHeight w:val="408"/>
        </w:trPr>
        <w:tc>
          <w:tcPr>
            <w:tcW w:w="838" w:type="dxa"/>
            <w:vMerge/>
            <w:vAlign w:val="center"/>
          </w:tcPr>
          <w:p w14:paraId="70238E32" w14:textId="77777777" w:rsidR="007558E0" w:rsidRPr="0071234B" w:rsidRDefault="007558E0">
            <w:pPr>
              <w:jc w:val="center"/>
              <w:rPr>
                <w:szCs w:val="21"/>
              </w:rPr>
            </w:pPr>
          </w:p>
        </w:tc>
        <w:tc>
          <w:tcPr>
            <w:tcW w:w="1891" w:type="dxa"/>
            <w:vMerge/>
            <w:vAlign w:val="center"/>
          </w:tcPr>
          <w:p w14:paraId="1F1303E2" w14:textId="77777777" w:rsidR="007558E0" w:rsidRPr="0071234B" w:rsidRDefault="007558E0">
            <w:pPr>
              <w:rPr>
                <w:szCs w:val="21"/>
              </w:rPr>
            </w:pPr>
          </w:p>
        </w:tc>
        <w:tc>
          <w:tcPr>
            <w:tcW w:w="6691" w:type="dxa"/>
            <w:vAlign w:val="center"/>
          </w:tcPr>
          <w:p w14:paraId="3788C859" w14:textId="5720F69B" w:rsidR="007558E0" w:rsidRPr="0071234B" w:rsidRDefault="00A03621">
            <w:pPr>
              <w:rPr>
                <w:b/>
                <w:szCs w:val="21"/>
              </w:rPr>
            </w:pPr>
            <w:r w:rsidRPr="0071234B">
              <w:rPr>
                <w:rFonts w:hint="eastAsia"/>
                <w:b/>
                <w:szCs w:val="21"/>
              </w:rPr>
              <w:t>接收答疑邮箱：</w:t>
            </w:r>
            <w:r w:rsidR="000E18CB">
              <w:rPr>
                <w:b/>
                <w:szCs w:val="21"/>
              </w:rPr>
              <w:fldChar w:fldCharType="begin"/>
            </w:r>
            <w:r w:rsidR="000E18CB">
              <w:rPr>
                <w:b/>
                <w:szCs w:val="21"/>
              </w:rPr>
              <w:instrText xml:space="preserve"> HYPERLINK "mailto:</w:instrText>
            </w:r>
            <w:r w:rsidR="000E18CB">
              <w:rPr>
                <w:rFonts w:hint="eastAsia"/>
                <w:b/>
                <w:szCs w:val="21"/>
              </w:rPr>
              <w:instrText>394544130@qq.com</w:instrText>
            </w:r>
            <w:r w:rsidR="000E18CB">
              <w:rPr>
                <w:b/>
                <w:szCs w:val="21"/>
              </w:rPr>
              <w:instrText xml:space="preserve">" </w:instrText>
            </w:r>
            <w:r w:rsidR="000E18CB">
              <w:rPr>
                <w:b/>
                <w:szCs w:val="21"/>
              </w:rPr>
              <w:fldChar w:fldCharType="separate"/>
            </w:r>
            <w:r w:rsidR="000E18CB" w:rsidRPr="001844D8">
              <w:rPr>
                <w:rStyle w:val="af0"/>
                <w:rFonts w:hint="eastAsia"/>
                <w:b/>
                <w:szCs w:val="21"/>
              </w:rPr>
              <w:t>394544130@qq.com</w:t>
            </w:r>
            <w:r w:rsidR="000E18CB">
              <w:rPr>
                <w:b/>
                <w:szCs w:val="21"/>
              </w:rPr>
              <w:fldChar w:fldCharType="end"/>
            </w:r>
            <w:r w:rsidR="000E18CB">
              <w:rPr>
                <w:rFonts w:hint="eastAsia"/>
                <w:b/>
                <w:szCs w:val="21"/>
              </w:rPr>
              <w:t>。</w:t>
            </w:r>
          </w:p>
        </w:tc>
      </w:tr>
      <w:tr w:rsidR="007558E0" w:rsidRPr="0071234B" w14:paraId="00660031" w14:textId="77777777" w:rsidTr="000E18CB">
        <w:trPr>
          <w:trHeight w:val="476"/>
        </w:trPr>
        <w:tc>
          <w:tcPr>
            <w:tcW w:w="838" w:type="dxa"/>
            <w:vAlign w:val="center"/>
          </w:tcPr>
          <w:p w14:paraId="23A18EB8" w14:textId="77777777" w:rsidR="007558E0" w:rsidRPr="0071234B" w:rsidRDefault="00A03621">
            <w:pPr>
              <w:jc w:val="center"/>
              <w:rPr>
                <w:szCs w:val="21"/>
              </w:rPr>
            </w:pPr>
            <w:r w:rsidRPr="0071234B">
              <w:rPr>
                <w:rFonts w:hint="eastAsia"/>
                <w:szCs w:val="21"/>
              </w:rPr>
              <w:t>5</w:t>
            </w:r>
          </w:p>
        </w:tc>
        <w:tc>
          <w:tcPr>
            <w:tcW w:w="1891" w:type="dxa"/>
            <w:vAlign w:val="center"/>
          </w:tcPr>
          <w:p w14:paraId="07ECFC78" w14:textId="4F95E961" w:rsidR="007558E0" w:rsidRPr="0071234B" w:rsidRDefault="008859B5">
            <w:pPr>
              <w:rPr>
                <w:szCs w:val="21"/>
              </w:rPr>
            </w:pPr>
            <w:r w:rsidRPr="0071234B">
              <w:rPr>
                <w:rFonts w:hint="eastAsia"/>
                <w:szCs w:val="21"/>
              </w:rPr>
              <w:t>磋商</w:t>
            </w:r>
            <w:r w:rsidR="00A03621" w:rsidRPr="0071234B">
              <w:rPr>
                <w:rFonts w:hint="eastAsia"/>
                <w:szCs w:val="21"/>
              </w:rPr>
              <w:t>保证金</w:t>
            </w:r>
          </w:p>
        </w:tc>
        <w:tc>
          <w:tcPr>
            <w:tcW w:w="6691" w:type="dxa"/>
            <w:vAlign w:val="center"/>
          </w:tcPr>
          <w:p w14:paraId="299E2FFB" w14:textId="56176CDC" w:rsidR="007558E0" w:rsidRPr="0071234B" w:rsidRDefault="008859B5">
            <w:pPr>
              <w:rPr>
                <w:szCs w:val="21"/>
              </w:rPr>
            </w:pPr>
            <w:r w:rsidRPr="0071234B">
              <w:rPr>
                <w:rFonts w:hint="eastAsia"/>
                <w:szCs w:val="21"/>
              </w:rPr>
              <w:t>1</w:t>
            </w:r>
            <w:r w:rsidRPr="0071234B">
              <w:rPr>
                <w:rFonts w:hint="eastAsia"/>
                <w:szCs w:val="21"/>
              </w:rPr>
              <w:t>）磋商</w:t>
            </w:r>
            <w:r w:rsidR="00A03621" w:rsidRPr="0071234B">
              <w:rPr>
                <w:szCs w:val="21"/>
              </w:rPr>
              <w:t>保证金形式：</w:t>
            </w:r>
            <w:r w:rsidRPr="0071234B">
              <w:rPr>
                <w:rFonts w:hint="eastAsia"/>
                <w:szCs w:val="21"/>
              </w:rPr>
              <w:t>磋商供应商应于提交响应文件截止时间前将磋商保证金以电汇、转账、汇票等非现金形式交至以下账户：</w:t>
            </w:r>
          </w:p>
          <w:p w14:paraId="658FCB9E" w14:textId="77777777" w:rsidR="0071234B" w:rsidRPr="0071234B" w:rsidRDefault="0071234B" w:rsidP="0071234B">
            <w:pPr>
              <w:rPr>
                <w:b/>
                <w:szCs w:val="21"/>
              </w:rPr>
            </w:pPr>
            <w:r w:rsidRPr="0071234B">
              <w:rPr>
                <w:rFonts w:hint="eastAsia"/>
                <w:b/>
                <w:szCs w:val="21"/>
              </w:rPr>
              <w:t>开户名称：广西建工集团冶金建设有限公司</w:t>
            </w:r>
            <w:r w:rsidRPr="0071234B">
              <w:rPr>
                <w:rFonts w:hint="eastAsia"/>
                <w:b/>
                <w:szCs w:val="21"/>
              </w:rPr>
              <w:t xml:space="preserve"> </w:t>
            </w:r>
          </w:p>
          <w:p w14:paraId="5883481C" w14:textId="77777777" w:rsidR="0071234B" w:rsidRPr="0071234B" w:rsidRDefault="0071234B" w:rsidP="0071234B">
            <w:pPr>
              <w:rPr>
                <w:b/>
                <w:szCs w:val="21"/>
              </w:rPr>
            </w:pPr>
            <w:r w:rsidRPr="0071234B">
              <w:rPr>
                <w:rFonts w:hint="eastAsia"/>
                <w:b/>
                <w:szCs w:val="21"/>
              </w:rPr>
              <w:t>开户银行：</w:t>
            </w:r>
            <w:r w:rsidRPr="0071234B">
              <w:rPr>
                <w:rFonts w:hint="eastAsia"/>
                <w:b/>
                <w:szCs w:val="21"/>
              </w:rPr>
              <w:t xml:space="preserve"> </w:t>
            </w:r>
            <w:r w:rsidRPr="0071234B">
              <w:rPr>
                <w:rFonts w:hint="eastAsia"/>
                <w:b/>
                <w:szCs w:val="21"/>
              </w:rPr>
              <w:t>建行柳州柳北支行营业部</w:t>
            </w:r>
          </w:p>
          <w:p w14:paraId="3F724099" w14:textId="77777777" w:rsidR="0071234B" w:rsidRPr="0071234B" w:rsidRDefault="0071234B" w:rsidP="0071234B">
            <w:pPr>
              <w:rPr>
                <w:b/>
                <w:szCs w:val="21"/>
              </w:rPr>
            </w:pPr>
            <w:r w:rsidRPr="0071234B">
              <w:rPr>
                <w:rFonts w:hint="eastAsia"/>
                <w:b/>
                <w:szCs w:val="21"/>
              </w:rPr>
              <w:t>银行账号：</w:t>
            </w:r>
            <w:r w:rsidRPr="0071234B">
              <w:rPr>
                <w:rFonts w:hint="eastAsia"/>
                <w:b/>
                <w:szCs w:val="21"/>
              </w:rPr>
              <w:t>45001625153050502670</w:t>
            </w:r>
          </w:p>
          <w:p w14:paraId="34A3865A" w14:textId="1D25130A" w:rsidR="007558E0" w:rsidRPr="0071234B" w:rsidRDefault="0071234B" w:rsidP="0071234B">
            <w:pPr>
              <w:rPr>
                <w:szCs w:val="21"/>
              </w:rPr>
            </w:pPr>
            <w:r w:rsidRPr="0071234B">
              <w:rPr>
                <w:rFonts w:hint="eastAsia"/>
                <w:szCs w:val="21"/>
              </w:rPr>
              <w:t>2</w:t>
            </w:r>
            <w:r w:rsidRPr="0071234B">
              <w:rPr>
                <w:rFonts w:hint="eastAsia"/>
                <w:szCs w:val="21"/>
              </w:rPr>
              <w:t>）磋商保证金金额为：人民币</w:t>
            </w:r>
            <w:r w:rsidRPr="0071234B">
              <w:rPr>
                <w:rFonts w:hint="eastAsia"/>
                <w:szCs w:val="21"/>
                <w:u w:val="single"/>
              </w:rPr>
              <w:t xml:space="preserve">  </w:t>
            </w:r>
            <w:r w:rsidRPr="0071234B">
              <w:rPr>
                <w:rFonts w:hint="eastAsia"/>
                <w:b/>
                <w:szCs w:val="21"/>
                <w:u w:val="single"/>
              </w:rPr>
              <w:t>贰万元</w:t>
            </w:r>
            <w:r w:rsidRPr="0071234B">
              <w:rPr>
                <w:rFonts w:hint="eastAsia"/>
                <w:b/>
                <w:szCs w:val="21"/>
                <w:u w:val="single"/>
              </w:rPr>
              <w:t xml:space="preserve">  </w:t>
            </w:r>
            <w:r w:rsidRPr="0071234B">
              <w:rPr>
                <w:rFonts w:hint="eastAsia"/>
                <w:b/>
                <w:szCs w:val="21"/>
              </w:rPr>
              <w:t>整</w:t>
            </w:r>
          </w:p>
        </w:tc>
      </w:tr>
      <w:tr w:rsidR="007558E0" w:rsidRPr="0071234B" w14:paraId="2EC83D51" w14:textId="77777777" w:rsidTr="000E18CB">
        <w:trPr>
          <w:trHeight w:val="976"/>
        </w:trPr>
        <w:tc>
          <w:tcPr>
            <w:tcW w:w="838" w:type="dxa"/>
            <w:vAlign w:val="center"/>
          </w:tcPr>
          <w:p w14:paraId="642214F1" w14:textId="77777777" w:rsidR="007558E0" w:rsidRPr="0071234B" w:rsidRDefault="00A03621">
            <w:pPr>
              <w:jc w:val="center"/>
              <w:rPr>
                <w:szCs w:val="21"/>
              </w:rPr>
            </w:pPr>
            <w:r w:rsidRPr="0071234B">
              <w:rPr>
                <w:rFonts w:hint="eastAsia"/>
                <w:szCs w:val="21"/>
              </w:rPr>
              <w:t>6</w:t>
            </w:r>
          </w:p>
        </w:tc>
        <w:tc>
          <w:tcPr>
            <w:tcW w:w="1891" w:type="dxa"/>
            <w:vAlign w:val="center"/>
          </w:tcPr>
          <w:p w14:paraId="0A8A43C9" w14:textId="073104A3" w:rsidR="007558E0" w:rsidRPr="0071234B" w:rsidRDefault="008859B5">
            <w:pPr>
              <w:rPr>
                <w:szCs w:val="21"/>
              </w:rPr>
            </w:pPr>
            <w:r w:rsidRPr="0071234B">
              <w:rPr>
                <w:rFonts w:hint="eastAsia"/>
                <w:szCs w:val="21"/>
              </w:rPr>
              <w:t>响应</w:t>
            </w:r>
            <w:r w:rsidR="00A03621" w:rsidRPr="0071234B">
              <w:rPr>
                <w:rFonts w:hint="eastAsia"/>
                <w:szCs w:val="21"/>
              </w:rPr>
              <w:t>文件份数</w:t>
            </w:r>
          </w:p>
        </w:tc>
        <w:tc>
          <w:tcPr>
            <w:tcW w:w="6691" w:type="dxa"/>
            <w:vAlign w:val="center"/>
          </w:tcPr>
          <w:p w14:paraId="75573CE6" w14:textId="0C74D497" w:rsidR="007558E0" w:rsidRPr="0071234B" w:rsidRDefault="00A03621">
            <w:pPr>
              <w:rPr>
                <w:szCs w:val="21"/>
              </w:rPr>
            </w:pPr>
            <w:r w:rsidRPr="0071234B">
              <w:rPr>
                <w:rFonts w:hint="eastAsia"/>
                <w:szCs w:val="21"/>
              </w:rPr>
              <w:t>正本壹份，副本贰份，电子文档光盘壹份</w:t>
            </w:r>
            <w:r w:rsidRPr="0071234B">
              <w:rPr>
                <w:rFonts w:hint="eastAsia"/>
                <w:b/>
                <w:szCs w:val="21"/>
                <w:u w:val="single"/>
              </w:rPr>
              <w:t>（</w:t>
            </w:r>
            <w:r w:rsidR="009C3628" w:rsidRPr="0071234B">
              <w:rPr>
                <w:rFonts w:hint="eastAsia"/>
                <w:b/>
                <w:szCs w:val="21"/>
                <w:u w:val="single"/>
              </w:rPr>
              <w:t>商务标与</w:t>
            </w:r>
            <w:r w:rsidRPr="0071234B">
              <w:rPr>
                <w:rFonts w:hint="eastAsia"/>
                <w:b/>
                <w:szCs w:val="21"/>
                <w:u w:val="single"/>
              </w:rPr>
              <w:t>技术标</w:t>
            </w:r>
            <w:r w:rsidR="001865A8" w:rsidRPr="0071234B">
              <w:rPr>
                <w:rFonts w:hint="eastAsia"/>
                <w:b/>
                <w:szCs w:val="21"/>
                <w:u w:val="single"/>
              </w:rPr>
              <w:t>按顺序装订成一册</w:t>
            </w:r>
            <w:r w:rsidRPr="0071234B">
              <w:rPr>
                <w:rFonts w:hint="eastAsia"/>
                <w:b/>
                <w:szCs w:val="21"/>
                <w:u w:val="single"/>
              </w:rPr>
              <w:t>，否则</w:t>
            </w:r>
            <w:r w:rsidR="008859B5" w:rsidRPr="0071234B">
              <w:rPr>
                <w:rFonts w:hint="eastAsia"/>
                <w:b/>
                <w:szCs w:val="21"/>
                <w:u w:val="single"/>
              </w:rPr>
              <w:t>采购人</w:t>
            </w:r>
            <w:r w:rsidRPr="0071234B">
              <w:rPr>
                <w:rFonts w:hint="eastAsia"/>
                <w:b/>
                <w:szCs w:val="21"/>
                <w:u w:val="single"/>
              </w:rPr>
              <w:t>有权拒绝接收</w:t>
            </w:r>
            <w:r w:rsidR="008859B5" w:rsidRPr="0071234B">
              <w:rPr>
                <w:rFonts w:hint="eastAsia"/>
                <w:b/>
                <w:szCs w:val="21"/>
                <w:u w:val="single"/>
              </w:rPr>
              <w:t>响应文件</w:t>
            </w:r>
            <w:r w:rsidRPr="0071234B">
              <w:rPr>
                <w:rFonts w:hint="eastAsia"/>
                <w:b/>
                <w:szCs w:val="21"/>
                <w:u w:val="single"/>
              </w:rPr>
              <w:t>。）</w:t>
            </w:r>
          </w:p>
        </w:tc>
      </w:tr>
      <w:tr w:rsidR="007558E0" w:rsidRPr="0071234B" w14:paraId="42A7852C" w14:textId="77777777" w:rsidTr="000E18CB">
        <w:trPr>
          <w:trHeight w:val="381"/>
        </w:trPr>
        <w:tc>
          <w:tcPr>
            <w:tcW w:w="838" w:type="dxa"/>
            <w:vMerge w:val="restart"/>
            <w:vAlign w:val="center"/>
          </w:tcPr>
          <w:p w14:paraId="37314778" w14:textId="77777777" w:rsidR="007558E0" w:rsidRPr="0071234B" w:rsidRDefault="00A03621">
            <w:pPr>
              <w:jc w:val="center"/>
              <w:rPr>
                <w:szCs w:val="21"/>
              </w:rPr>
            </w:pPr>
            <w:r w:rsidRPr="0071234B">
              <w:rPr>
                <w:rFonts w:hint="eastAsia"/>
                <w:szCs w:val="21"/>
              </w:rPr>
              <w:t>7</w:t>
            </w:r>
          </w:p>
        </w:tc>
        <w:tc>
          <w:tcPr>
            <w:tcW w:w="1891" w:type="dxa"/>
            <w:vMerge w:val="restart"/>
            <w:vAlign w:val="center"/>
          </w:tcPr>
          <w:p w14:paraId="788F96D7" w14:textId="4C8933D3" w:rsidR="007558E0" w:rsidRPr="0071234B" w:rsidRDefault="008859B5">
            <w:pPr>
              <w:rPr>
                <w:szCs w:val="21"/>
              </w:rPr>
            </w:pPr>
            <w:r w:rsidRPr="0071234B">
              <w:rPr>
                <w:rFonts w:hint="eastAsia"/>
                <w:szCs w:val="21"/>
              </w:rPr>
              <w:t>响应</w:t>
            </w:r>
            <w:r w:rsidR="00A03621" w:rsidRPr="0071234B">
              <w:rPr>
                <w:rFonts w:hint="eastAsia"/>
                <w:szCs w:val="21"/>
              </w:rPr>
              <w:t>文件递交</w:t>
            </w:r>
          </w:p>
        </w:tc>
        <w:tc>
          <w:tcPr>
            <w:tcW w:w="6691" w:type="dxa"/>
            <w:vAlign w:val="center"/>
          </w:tcPr>
          <w:p w14:paraId="379AA48D" w14:textId="4D4B3236" w:rsidR="007558E0" w:rsidRPr="0071234B" w:rsidRDefault="008859B5">
            <w:pPr>
              <w:rPr>
                <w:szCs w:val="21"/>
              </w:rPr>
            </w:pPr>
            <w:r w:rsidRPr="0071234B">
              <w:rPr>
                <w:rFonts w:hint="eastAsia"/>
                <w:szCs w:val="21"/>
              </w:rPr>
              <w:t>响应文件</w:t>
            </w:r>
            <w:r w:rsidR="00A03621" w:rsidRPr="0071234B">
              <w:rPr>
                <w:rFonts w:hint="eastAsia"/>
                <w:szCs w:val="21"/>
              </w:rPr>
              <w:t>递交</w:t>
            </w:r>
            <w:r w:rsidR="001865A8" w:rsidRPr="0071234B">
              <w:rPr>
                <w:rFonts w:hint="eastAsia"/>
                <w:szCs w:val="21"/>
              </w:rPr>
              <w:t>截止</w:t>
            </w:r>
            <w:r w:rsidR="00A03621" w:rsidRPr="0071234B">
              <w:rPr>
                <w:rFonts w:hint="eastAsia"/>
                <w:szCs w:val="21"/>
              </w:rPr>
              <w:t>时间：</w:t>
            </w:r>
            <w:r w:rsidR="001865A8" w:rsidRPr="0071234B">
              <w:rPr>
                <w:rFonts w:hint="eastAsia"/>
                <w:szCs w:val="21"/>
              </w:rPr>
              <w:t>详见磋商公告</w:t>
            </w:r>
          </w:p>
        </w:tc>
      </w:tr>
      <w:tr w:rsidR="007558E0" w:rsidRPr="0071234B" w14:paraId="03822680" w14:textId="77777777" w:rsidTr="000E18CB">
        <w:trPr>
          <w:trHeight w:val="312"/>
        </w:trPr>
        <w:tc>
          <w:tcPr>
            <w:tcW w:w="838" w:type="dxa"/>
            <w:vMerge/>
            <w:vAlign w:val="center"/>
          </w:tcPr>
          <w:p w14:paraId="17B0A72C" w14:textId="77777777" w:rsidR="007558E0" w:rsidRPr="0071234B" w:rsidRDefault="007558E0">
            <w:pPr>
              <w:jc w:val="center"/>
              <w:rPr>
                <w:szCs w:val="21"/>
              </w:rPr>
            </w:pPr>
          </w:p>
        </w:tc>
        <w:tc>
          <w:tcPr>
            <w:tcW w:w="1891" w:type="dxa"/>
            <w:vMerge/>
            <w:vAlign w:val="center"/>
          </w:tcPr>
          <w:p w14:paraId="6F0A037F" w14:textId="77777777" w:rsidR="007558E0" w:rsidRPr="0071234B" w:rsidRDefault="007558E0">
            <w:pPr>
              <w:rPr>
                <w:szCs w:val="21"/>
              </w:rPr>
            </w:pPr>
          </w:p>
        </w:tc>
        <w:tc>
          <w:tcPr>
            <w:tcW w:w="6691" w:type="dxa"/>
            <w:vAlign w:val="center"/>
          </w:tcPr>
          <w:p w14:paraId="6E350809" w14:textId="47AC91E9" w:rsidR="007558E0" w:rsidRPr="0071234B" w:rsidRDefault="001865A8">
            <w:pPr>
              <w:rPr>
                <w:szCs w:val="21"/>
              </w:rPr>
            </w:pPr>
            <w:r w:rsidRPr="0071234B">
              <w:rPr>
                <w:rFonts w:hint="eastAsia"/>
                <w:szCs w:val="21"/>
              </w:rPr>
              <w:t>响应文件递交</w:t>
            </w:r>
            <w:r w:rsidR="00A03621" w:rsidRPr="0071234B">
              <w:rPr>
                <w:rFonts w:hint="eastAsia"/>
                <w:szCs w:val="21"/>
              </w:rPr>
              <w:t>地址：</w:t>
            </w:r>
            <w:r w:rsidRPr="0071234B">
              <w:rPr>
                <w:rFonts w:hint="eastAsia"/>
                <w:szCs w:val="21"/>
              </w:rPr>
              <w:t>详见磋商公告</w:t>
            </w:r>
          </w:p>
        </w:tc>
      </w:tr>
      <w:tr w:rsidR="007558E0" w:rsidRPr="0071234B" w14:paraId="5AC0E4D9" w14:textId="77777777" w:rsidTr="000E18CB">
        <w:trPr>
          <w:trHeight w:val="895"/>
        </w:trPr>
        <w:tc>
          <w:tcPr>
            <w:tcW w:w="838" w:type="dxa"/>
            <w:vAlign w:val="center"/>
          </w:tcPr>
          <w:p w14:paraId="330BBF43" w14:textId="77777777" w:rsidR="007558E0" w:rsidRPr="0071234B" w:rsidRDefault="00A03621">
            <w:pPr>
              <w:jc w:val="center"/>
              <w:rPr>
                <w:szCs w:val="21"/>
              </w:rPr>
            </w:pPr>
            <w:r w:rsidRPr="0071234B">
              <w:rPr>
                <w:rFonts w:hint="eastAsia"/>
                <w:szCs w:val="21"/>
              </w:rPr>
              <w:t>8</w:t>
            </w:r>
          </w:p>
        </w:tc>
        <w:tc>
          <w:tcPr>
            <w:tcW w:w="1891" w:type="dxa"/>
            <w:vAlign w:val="center"/>
          </w:tcPr>
          <w:p w14:paraId="64B5411C" w14:textId="4107CFFD" w:rsidR="007558E0" w:rsidRPr="0071234B" w:rsidRDefault="008859B5">
            <w:pPr>
              <w:rPr>
                <w:szCs w:val="21"/>
              </w:rPr>
            </w:pPr>
            <w:r w:rsidRPr="0071234B">
              <w:rPr>
                <w:rFonts w:hint="eastAsia"/>
                <w:szCs w:val="21"/>
              </w:rPr>
              <w:t>响应文件</w:t>
            </w:r>
            <w:r w:rsidR="00A03621" w:rsidRPr="0071234B">
              <w:rPr>
                <w:rFonts w:hint="eastAsia"/>
                <w:szCs w:val="21"/>
              </w:rPr>
              <w:t>有效期</w:t>
            </w:r>
          </w:p>
        </w:tc>
        <w:tc>
          <w:tcPr>
            <w:tcW w:w="6691" w:type="dxa"/>
            <w:vAlign w:val="center"/>
          </w:tcPr>
          <w:p w14:paraId="34198FCF" w14:textId="0AB6DE79" w:rsidR="001865A8" w:rsidRPr="0071234B" w:rsidRDefault="001865A8" w:rsidP="001865A8">
            <w:pPr>
              <w:rPr>
                <w:szCs w:val="21"/>
              </w:rPr>
            </w:pPr>
            <w:r w:rsidRPr="0071234B">
              <w:rPr>
                <w:rFonts w:hint="eastAsia"/>
                <w:szCs w:val="21"/>
              </w:rPr>
              <w:t>竞争性磋商响应文件有效期：响应文件递交截止日期后</w:t>
            </w:r>
            <w:r w:rsidRPr="0071234B">
              <w:rPr>
                <w:rFonts w:hint="eastAsia"/>
                <w:szCs w:val="21"/>
              </w:rPr>
              <w:t>1</w:t>
            </w:r>
            <w:r w:rsidRPr="0071234B">
              <w:rPr>
                <w:szCs w:val="21"/>
              </w:rPr>
              <w:t>20</w:t>
            </w:r>
            <w:r w:rsidRPr="0071234B">
              <w:rPr>
                <w:rFonts w:hint="eastAsia"/>
                <w:szCs w:val="21"/>
              </w:rPr>
              <w:t>日。</w:t>
            </w:r>
          </w:p>
          <w:p w14:paraId="53AED363" w14:textId="77777777" w:rsidR="001865A8" w:rsidRPr="0071234B" w:rsidRDefault="001865A8" w:rsidP="001865A8">
            <w:pPr>
              <w:rPr>
                <w:szCs w:val="21"/>
              </w:rPr>
            </w:pPr>
            <w:r w:rsidRPr="0071234B">
              <w:rPr>
                <w:rFonts w:hint="eastAsia"/>
                <w:szCs w:val="21"/>
              </w:rPr>
              <w:t>1</w:t>
            </w:r>
            <w:r w:rsidRPr="0071234B">
              <w:rPr>
                <w:rFonts w:hint="eastAsia"/>
                <w:szCs w:val="21"/>
              </w:rPr>
              <w:t>、未成交的响应文件有效期内均应保持有效。</w:t>
            </w:r>
          </w:p>
          <w:p w14:paraId="188FABDC" w14:textId="74F058F9" w:rsidR="001865A8" w:rsidRPr="0071234B" w:rsidRDefault="001865A8" w:rsidP="001865A8">
            <w:pPr>
              <w:rPr>
                <w:szCs w:val="21"/>
              </w:rPr>
            </w:pPr>
            <w:r w:rsidRPr="0071234B">
              <w:rPr>
                <w:rFonts w:hint="eastAsia"/>
                <w:szCs w:val="21"/>
              </w:rPr>
              <w:t>2</w:t>
            </w:r>
            <w:r w:rsidRPr="0071234B">
              <w:rPr>
                <w:rFonts w:hint="eastAsia"/>
                <w:szCs w:val="21"/>
              </w:rPr>
              <w:t>、成交供应商的响应文件有效期自响应文件提交截止之日起至合同履行完毕止均应保持有效。</w:t>
            </w:r>
          </w:p>
        </w:tc>
      </w:tr>
      <w:tr w:rsidR="007558E0" w:rsidRPr="0071234B" w14:paraId="7CB18F4C" w14:textId="77777777" w:rsidTr="000E18CB">
        <w:trPr>
          <w:trHeight w:val="427"/>
        </w:trPr>
        <w:tc>
          <w:tcPr>
            <w:tcW w:w="838" w:type="dxa"/>
            <w:vAlign w:val="center"/>
          </w:tcPr>
          <w:p w14:paraId="35182F13" w14:textId="77777777" w:rsidR="007558E0" w:rsidRPr="0071234B" w:rsidRDefault="00A03621">
            <w:pPr>
              <w:jc w:val="center"/>
              <w:rPr>
                <w:szCs w:val="21"/>
              </w:rPr>
            </w:pPr>
            <w:r w:rsidRPr="0071234B">
              <w:rPr>
                <w:rFonts w:hint="eastAsia"/>
                <w:szCs w:val="21"/>
              </w:rPr>
              <w:t>9</w:t>
            </w:r>
          </w:p>
        </w:tc>
        <w:tc>
          <w:tcPr>
            <w:tcW w:w="1891" w:type="dxa"/>
            <w:vAlign w:val="center"/>
          </w:tcPr>
          <w:p w14:paraId="7BD2C85C" w14:textId="77777777" w:rsidR="007558E0" w:rsidRPr="0071234B" w:rsidRDefault="00A03621">
            <w:pPr>
              <w:rPr>
                <w:szCs w:val="21"/>
              </w:rPr>
            </w:pPr>
            <w:r w:rsidRPr="0071234B">
              <w:rPr>
                <w:szCs w:val="21"/>
              </w:rPr>
              <w:t>评标</w:t>
            </w:r>
          </w:p>
        </w:tc>
        <w:tc>
          <w:tcPr>
            <w:tcW w:w="6691" w:type="dxa"/>
            <w:vAlign w:val="center"/>
          </w:tcPr>
          <w:p w14:paraId="605D772B" w14:textId="1FDCECC1" w:rsidR="007558E0" w:rsidRPr="0071234B" w:rsidRDefault="00A03621">
            <w:pPr>
              <w:rPr>
                <w:szCs w:val="21"/>
              </w:rPr>
            </w:pPr>
            <w:r w:rsidRPr="0071234B">
              <w:rPr>
                <w:szCs w:val="21"/>
              </w:rPr>
              <w:t>在开标后的</w:t>
            </w:r>
            <w:r w:rsidRPr="0071234B">
              <w:rPr>
                <w:rFonts w:hint="eastAsia"/>
                <w:szCs w:val="21"/>
              </w:rPr>
              <w:t>2</w:t>
            </w:r>
            <w:r w:rsidRPr="0071234B">
              <w:rPr>
                <w:rFonts w:hint="eastAsia"/>
                <w:szCs w:val="21"/>
              </w:rPr>
              <w:t>日内由</w:t>
            </w:r>
            <w:r w:rsidR="008859B5" w:rsidRPr="0071234B">
              <w:rPr>
                <w:rFonts w:hint="eastAsia"/>
                <w:szCs w:val="21"/>
              </w:rPr>
              <w:t>采购人</w:t>
            </w:r>
            <w:r w:rsidRPr="0071234B">
              <w:rPr>
                <w:rFonts w:hint="eastAsia"/>
                <w:szCs w:val="21"/>
              </w:rPr>
              <w:t>负责组织专家评审。</w:t>
            </w:r>
          </w:p>
        </w:tc>
      </w:tr>
      <w:tr w:rsidR="000E18CB" w:rsidRPr="0071234B" w14:paraId="475DBE58" w14:textId="77777777" w:rsidTr="000E18CB">
        <w:trPr>
          <w:trHeight w:val="374"/>
        </w:trPr>
        <w:tc>
          <w:tcPr>
            <w:tcW w:w="838" w:type="dxa"/>
            <w:vAlign w:val="center"/>
          </w:tcPr>
          <w:p w14:paraId="02CD855C" w14:textId="4EBAE22F" w:rsidR="000E18CB" w:rsidRPr="0071234B" w:rsidRDefault="000E18CB">
            <w:pPr>
              <w:jc w:val="center"/>
              <w:rPr>
                <w:szCs w:val="21"/>
              </w:rPr>
            </w:pPr>
            <w:r>
              <w:rPr>
                <w:rFonts w:hint="eastAsia"/>
                <w:szCs w:val="21"/>
              </w:rPr>
              <w:t>10</w:t>
            </w:r>
          </w:p>
        </w:tc>
        <w:tc>
          <w:tcPr>
            <w:tcW w:w="1891" w:type="dxa"/>
            <w:vAlign w:val="center"/>
          </w:tcPr>
          <w:p w14:paraId="2181D6E4" w14:textId="66716D79" w:rsidR="000E18CB" w:rsidRPr="0071234B" w:rsidRDefault="000E18CB">
            <w:pPr>
              <w:rPr>
                <w:szCs w:val="21"/>
              </w:rPr>
            </w:pPr>
            <w:r>
              <w:rPr>
                <w:szCs w:val="21"/>
              </w:rPr>
              <w:t>采购预算控制价</w:t>
            </w:r>
          </w:p>
        </w:tc>
        <w:tc>
          <w:tcPr>
            <w:tcW w:w="6691" w:type="dxa"/>
            <w:vAlign w:val="center"/>
          </w:tcPr>
          <w:p w14:paraId="0D1DB2B7" w14:textId="04AFA032" w:rsidR="000E18CB" w:rsidRPr="000E18CB" w:rsidRDefault="000E18CB">
            <w:pPr>
              <w:rPr>
                <w:b/>
                <w:szCs w:val="21"/>
              </w:rPr>
            </w:pPr>
            <w:r w:rsidRPr="000E18CB">
              <w:rPr>
                <w:rFonts w:asciiTheme="minorEastAsia" w:hAnsiTheme="minorEastAsia" w:hint="eastAsia"/>
                <w:b/>
                <w:iCs/>
                <w:color w:val="000000"/>
                <w:szCs w:val="28"/>
              </w:rPr>
              <w:t>人民币80万元。</w:t>
            </w:r>
          </w:p>
        </w:tc>
      </w:tr>
    </w:tbl>
    <w:p w14:paraId="572003D5" w14:textId="77777777" w:rsidR="007558E0" w:rsidRPr="0071234B" w:rsidRDefault="00A03621">
      <w:pPr>
        <w:pStyle w:val="a8"/>
        <w:jc w:val="left"/>
        <w:rPr>
          <w:sz w:val="21"/>
          <w:szCs w:val="21"/>
        </w:rPr>
      </w:pPr>
      <w:bookmarkStart w:id="4" w:name="_Toc24645272"/>
      <w:r w:rsidRPr="0071234B">
        <w:rPr>
          <w:rFonts w:hint="eastAsia"/>
          <w:sz w:val="21"/>
          <w:szCs w:val="21"/>
        </w:rPr>
        <w:lastRenderedPageBreak/>
        <w:t>2.2</w:t>
      </w:r>
      <w:r w:rsidRPr="0071234B">
        <w:rPr>
          <w:rFonts w:hint="eastAsia"/>
          <w:sz w:val="21"/>
          <w:szCs w:val="21"/>
        </w:rPr>
        <w:t>总则</w:t>
      </w:r>
      <w:bookmarkEnd w:id="4"/>
    </w:p>
    <w:p w14:paraId="023FD494" w14:textId="1C00298E" w:rsidR="007558E0" w:rsidRPr="0071234B" w:rsidRDefault="00A03621" w:rsidP="0071234B">
      <w:pPr>
        <w:ind w:firstLineChars="200" w:firstLine="420"/>
        <w:rPr>
          <w:szCs w:val="21"/>
        </w:rPr>
      </w:pPr>
      <w:r w:rsidRPr="0071234B">
        <w:rPr>
          <w:szCs w:val="21"/>
        </w:rPr>
        <w:t>本次</w:t>
      </w:r>
      <w:r w:rsidR="0018108B" w:rsidRPr="0071234B">
        <w:rPr>
          <w:rFonts w:hint="eastAsia"/>
          <w:szCs w:val="21"/>
        </w:rPr>
        <w:t>采购</w:t>
      </w:r>
      <w:r w:rsidRPr="0071234B">
        <w:rPr>
          <w:szCs w:val="21"/>
        </w:rPr>
        <w:t>采取</w:t>
      </w:r>
      <w:r w:rsidR="0018108B" w:rsidRPr="0071234B">
        <w:rPr>
          <w:rFonts w:hint="eastAsia"/>
          <w:szCs w:val="21"/>
        </w:rPr>
        <w:t>竞争性磋商</w:t>
      </w:r>
      <w:r w:rsidRPr="0071234B">
        <w:rPr>
          <w:szCs w:val="21"/>
        </w:rPr>
        <w:t>的方式，通过</w:t>
      </w:r>
      <w:r w:rsidR="0018108B" w:rsidRPr="0071234B">
        <w:rPr>
          <w:rFonts w:hint="eastAsia"/>
          <w:szCs w:val="21"/>
        </w:rPr>
        <w:t>竞争性磋商</w:t>
      </w:r>
      <w:r w:rsidRPr="0071234B">
        <w:rPr>
          <w:szCs w:val="21"/>
        </w:rPr>
        <w:t>择优选定项目承包人。</w:t>
      </w:r>
    </w:p>
    <w:p w14:paraId="65CAEF34" w14:textId="77777777" w:rsidR="007558E0" w:rsidRPr="0071234B" w:rsidRDefault="00A03621" w:rsidP="0071234B">
      <w:pPr>
        <w:ind w:firstLineChars="200" w:firstLine="420"/>
        <w:rPr>
          <w:szCs w:val="21"/>
        </w:rPr>
      </w:pPr>
      <w:r w:rsidRPr="0071234B">
        <w:rPr>
          <w:rFonts w:hint="eastAsia"/>
          <w:szCs w:val="21"/>
        </w:rPr>
        <w:t>2.2.1</w:t>
      </w:r>
      <w:r w:rsidRPr="0071234B">
        <w:rPr>
          <w:rFonts w:hint="eastAsia"/>
          <w:szCs w:val="21"/>
        </w:rPr>
        <w:t>项目名称：业财一体化软件系统建设项目。</w:t>
      </w:r>
    </w:p>
    <w:p w14:paraId="35479C00" w14:textId="77777777" w:rsidR="007558E0" w:rsidRPr="0071234B" w:rsidRDefault="00A03621" w:rsidP="0071234B">
      <w:pPr>
        <w:ind w:firstLineChars="200" w:firstLine="420"/>
        <w:rPr>
          <w:szCs w:val="21"/>
        </w:rPr>
      </w:pPr>
      <w:r w:rsidRPr="0071234B">
        <w:rPr>
          <w:rFonts w:hint="eastAsia"/>
          <w:szCs w:val="21"/>
        </w:rPr>
        <w:t>2.2.2</w:t>
      </w:r>
      <w:r w:rsidRPr="0071234B">
        <w:rPr>
          <w:rFonts w:hint="eastAsia"/>
          <w:szCs w:val="21"/>
        </w:rPr>
        <w:t>项目内容：业财一体化软件系统建设项目所需</w:t>
      </w:r>
    </w:p>
    <w:p w14:paraId="17386B04" w14:textId="77777777" w:rsidR="007558E0" w:rsidRPr="00B43803" w:rsidRDefault="00A03621" w:rsidP="0071234B">
      <w:pPr>
        <w:ind w:firstLineChars="200" w:firstLine="420"/>
        <w:rPr>
          <w:szCs w:val="21"/>
        </w:rPr>
      </w:pPr>
      <w:r w:rsidRPr="0071234B">
        <w:rPr>
          <w:rFonts w:hint="eastAsia"/>
          <w:szCs w:val="21"/>
        </w:rPr>
        <w:t xml:space="preserve">            </w:t>
      </w:r>
      <w:r w:rsidRPr="00B43803">
        <w:rPr>
          <w:rFonts w:hint="eastAsia"/>
          <w:szCs w:val="21"/>
        </w:rPr>
        <w:t>①系统应用软件</w:t>
      </w:r>
    </w:p>
    <w:p w14:paraId="6A6E4913" w14:textId="77777777" w:rsidR="007558E0" w:rsidRPr="0071234B" w:rsidRDefault="00A03621" w:rsidP="0071234B">
      <w:pPr>
        <w:ind w:firstLineChars="800" w:firstLine="1680"/>
        <w:rPr>
          <w:szCs w:val="21"/>
        </w:rPr>
      </w:pPr>
      <w:r w:rsidRPr="00B43803">
        <w:rPr>
          <w:rFonts w:hint="eastAsia"/>
          <w:szCs w:val="21"/>
        </w:rPr>
        <w:t>②系统应用软件实施与服务。</w:t>
      </w:r>
    </w:p>
    <w:p w14:paraId="23F648D4" w14:textId="50873E8C" w:rsidR="007558E0" w:rsidRPr="0071234B" w:rsidRDefault="00A03621" w:rsidP="0071234B">
      <w:pPr>
        <w:ind w:firstLineChars="200" w:firstLine="420"/>
        <w:rPr>
          <w:szCs w:val="21"/>
        </w:rPr>
      </w:pPr>
      <w:r w:rsidRPr="0071234B">
        <w:rPr>
          <w:rFonts w:hint="eastAsia"/>
          <w:szCs w:val="21"/>
        </w:rPr>
        <w:t>2.2.3</w:t>
      </w:r>
      <w:r w:rsidRPr="0071234B">
        <w:rPr>
          <w:rFonts w:hint="eastAsia"/>
          <w:szCs w:val="21"/>
        </w:rPr>
        <w:t>项目实施进度及范围：详见</w:t>
      </w:r>
      <w:r w:rsidR="0018108B" w:rsidRPr="0071234B">
        <w:rPr>
          <w:rFonts w:hint="eastAsia"/>
          <w:szCs w:val="21"/>
        </w:rPr>
        <w:t>竞争性磋商</w:t>
      </w:r>
      <w:r w:rsidRPr="0071234B">
        <w:rPr>
          <w:rFonts w:hint="eastAsia"/>
          <w:szCs w:val="21"/>
        </w:rPr>
        <w:t>文件第四部分《技术规格及要求》中</w:t>
      </w:r>
      <w:r w:rsidR="00A816CD" w:rsidRPr="0071234B">
        <w:rPr>
          <w:rFonts w:hint="eastAsia"/>
          <w:szCs w:val="21"/>
        </w:rPr>
        <w:t xml:space="preserve">4.2.1 </w:t>
      </w:r>
      <w:r w:rsidR="00A816CD" w:rsidRPr="0071234B">
        <w:rPr>
          <w:rFonts w:hint="eastAsia"/>
          <w:szCs w:val="21"/>
        </w:rPr>
        <w:t>产品及服务需求一览表</w:t>
      </w:r>
      <w:r w:rsidRPr="0071234B">
        <w:rPr>
          <w:rFonts w:hint="eastAsia"/>
          <w:szCs w:val="21"/>
        </w:rPr>
        <w:t>的约定。</w:t>
      </w:r>
    </w:p>
    <w:p w14:paraId="3A54A836" w14:textId="16A27DC1" w:rsidR="007558E0" w:rsidRPr="0071234B" w:rsidRDefault="00A03621" w:rsidP="0071234B">
      <w:pPr>
        <w:ind w:firstLineChars="200" w:firstLine="420"/>
        <w:rPr>
          <w:szCs w:val="21"/>
        </w:rPr>
      </w:pPr>
      <w:r w:rsidRPr="0071234B">
        <w:rPr>
          <w:rFonts w:hint="eastAsia"/>
          <w:szCs w:val="21"/>
        </w:rPr>
        <w:t>2.2.4</w:t>
      </w:r>
      <w:r w:rsidR="008859B5" w:rsidRPr="0071234B">
        <w:rPr>
          <w:rFonts w:hint="eastAsia"/>
          <w:szCs w:val="21"/>
        </w:rPr>
        <w:t>磋商供应商</w:t>
      </w:r>
      <w:r w:rsidRPr="0071234B">
        <w:rPr>
          <w:rFonts w:hint="eastAsia"/>
          <w:szCs w:val="21"/>
        </w:rPr>
        <w:t>必须按照项目内容要求的</w:t>
      </w:r>
      <w:r w:rsidRPr="00B43803">
        <w:rPr>
          <w:rFonts w:hint="eastAsia"/>
          <w:szCs w:val="21"/>
        </w:rPr>
        <w:t>①系统应用软件②系统应用软件实施与服务</w:t>
      </w:r>
      <w:r w:rsidRPr="0071234B">
        <w:rPr>
          <w:rFonts w:hint="eastAsia"/>
          <w:szCs w:val="21"/>
        </w:rPr>
        <w:t>两部分完整投标，否则视为投标无效。</w:t>
      </w:r>
    </w:p>
    <w:p w14:paraId="2F1A308B" w14:textId="27B30AFA" w:rsidR="007558E0" w:rsidRPr="00B43803" w:rsidRDefault="00A03621" w:rsidP="0071234B">
      <w:pPr>
        <w:ind w:firstLineChars="200" w:firstLine="420"/>
        <w:rPr>
          <w:szCs w:val="21"/>
        </w:rPr>
      </w:pPr>
      <w:r w:rsidRPr="0071234B">
        <w:rPr>
          <w:rFonts w:hint="eastAsia"/>
          <w:szCs w:val="21"/>
        </w:rPr>
        <w:t>2.2.</w:t>
      </w:r>
      <w:r w:rsidR="00A22CEA" w:rsidRPr="0071234B">
        <w:rPr>
          <w:szCs w:val="21"/>
        </w:rPr>
        <w:t>5</w:t>
      </w:r>
      <w:r w:rsidR="008859B5" w:rsidRPr="00B43803">
        <w:rPr>
          <w:rFonts w:hint="eastAsia"/>
          <w:szCs w:val="21"/>
        </w:rPr>
        <w:t>磋商供应商</w:t>
      </w:r>
      <w:r w:rsidRPr="00B43803">
        <w:rPr>
          <w:rFonts w:hint="eastAsia"/>
          <w:szCs w:val="21"/>
        </w:rPr>
        <w:t>报价分别</w:t>
      </w:r>
      <w:r w:rsidR="001865A8" w:rsidRPr="00B43803">
        <w:rPr>
          <w:rFonts w:hint="eastAsia"/>
          <w:szCs w:val="21"/>
        </w:rPr>
        <w:t>按系统应用软件</w:t>
      </w:r>
      <w:r w:rsidRPr="00B43803">
        <w:rPr>
          <w:rFonts w:hint="eastAsia"/>
          <w:szCs w:val="21"/>
        </w:rPr>
        <w:t>和</w:t>
      </w:r>
      <w:r w:rsidR="001865A8" w:rsidRPr="00B43803">
        <w:rPr>
          <w:rFonts w:hint="eastAsia"/>
          <w:szCs w:val="21"/>
        </w:rPr>
        <w:t>实施服务</w:t>
      </w:r>
      <w:r w:rsidRPr="00B43803">
        <w:rPr>
          <w:rFonts w:hint="eastAsia"/>
          <w:szCs w:val="21"/>
        </w:rPr>
        <w:t>分项报价，无分项报价将视为</w:t>
      </w:r>
      <w:r w:rsidR="001865A8" w:rsidRPr="00B43803">
        <w:rPr>
          <w:rFonts w:hint="eastAsia"/>
          <w:szCs w:val="21"/>
        </w:rPr>
        <w:t>竞标</w:t>
      </w:r>
      <w:r w:rsidRPr="00B43803">
        <w:rPr>
          <w:rFonts w:hint="eastAsia"/>
          <w:szCs w:val="21"/>
        </w:rPr>
        <w:t>无效。</w:t>
      </w:r>
    </w:p>
    <w:p w14:paraId="1AC512F3" w14:textId="1C510986" w:rsidR="007558E0" w:rsidRPr="0071234B" w:rsidRDefault="00A03621" w:rsidP="0071234B">
      <w:pPr>
        <w:ind w:firstLineChars="200" w:firstLine="420"/>
        <w:rPr>
          <w:szCs w:val="21"/>
        </w:rPr>
      </w:pPr>
      <w:r w:rsidRPr="00B43803">
        <w:rPr>
          <w:rFonts w:hint="eastAsia"/>
          <w:szCs w:val="21"/>
        </w:rPr>
        <w:t>2.2.</w:t>
      </w:r>
      <w:r w:rsidR="00A22CEA" w:rsidRPr="00B43803">
        <w:rPr>
          <w:szCs w:val="21"/>
        </w:rPr>
        <w:t>6</w:t>
      </w:r>
      <w:r w:rsidRPr="00B43803">
        <w:rPr>
          <w:rFonts w:hint="eastAsia"/>
          <w:szCs w:val="21"/>
        </w:rPr>
        <w:t>分项报价应包括</w:t>
      </w:r>
      <w:r w:rsidR="0018108B" w:rsidRPr="00B43803">
        <w:rPr>
          <w:rFonts w:hint="eastAsia"/>
          <w:szCs w:val="21"/>
        </w:rPr>
        <w:t>竞争性磋商</w:t>
      </w:r>
      <w:r w:rsidRPr="00B43803">
        <w:rPr>
          <w:rFonts w:hint="eastAsia"/>
          <w:szCs w:val="21"/>
        </w:rPr>
        <w:t>文件要求的所有软件</w:t>
      </w:r>
      <w:r w:rsidRPr="00B43803">
        <w:rPr>
          <w:rFonts w:hint="eastAsia"/>
          <w:szCs w:val="21"/>
        </w:rPr>
        <w:t>/</w:t>
      </w:r>
      <w:r w:rsidRPr="00B43803">
        <w:rPr>
          <w:rFonts w:hint="eastAsia"/>
          <w:szCs w:val="21"/>
        </w:rPr>
        <w:t>解决方案（名称、版本号）、注册</w:t>
      </w:r>
      <w:r w:rsidRPr="00B43803">
        <w:rPr>
          <w:rFonts w:hint="eastAsia"/>
          <w:szCs w:val="21"/>
        </w:rPr>
        <w:t>/</w:t>
      </w:r>
      <w:r w:rsidRPr="00B43803">
        <w:rPr>
          <w:rFonts w:hint="eastAsia"/>
          <w:szCs w:val="21"/>
        </w:rPr>
        <w:t>并发用户数、系统实施、原厂服务、软件升级、软件二次开发、售后服务、培训与技术支持，以及</w:t>
      </w:r>
      <w:r w:rsidR="008859B5" w:rsidRPr="00B43803">
        <w:rPr>
          <w:rFonts w:hint="eastAsia"/>
          <w:szCs w:val="21"/>
        </w:rPr>
        <w:t>磋商供应商</w:t>
      </w:r>
      <w:r w:rsidRPr="00B43803">
        <w:rPr>
          <w:rFonts w:hint="eastAsia"/>
          <w:szCs w:val="21"/>
        </w:rPr>
        <w:t>认为必要的其它分项等所有内容的详细报价（报价含增值税）。</w:t>
      </w:r>
    </w:p>
    <w:p w14:paraId="1574AE93" w14:textId="1C380EF4" w:rsidR="007558E0" w:rsidRPr="0071234B" w:rsidRDefault="00A03621" w:rsidP="0071234B">
      <w:pPr>
        <w:ind w:firstLineChars="200" w:firstLine="420"/>
        <w:rPr>
          <w:szCs w:val="21"/>
        </w:rPr>
      </w:pPr>
      <w:r w:rsidRPr="0071234B">
        <w:rPr>
          <w:rFonts w:hint="eastAsia"/>
          <w:szCs w:val="21"/>
        </w:rPr>
        <w:t>2.2.</w:t>
      </w:r>
      <w:r w:rsidR="00A22CEA" w:rsidRPr="0071234B">
        <w:rPr>
          <w:szCs w:val="21"/>
        </w:rPr>
        <w:t>7</w:t>
      </w:r>
      <w:r w:rsidR="008859B5" w:rsidRPr="0071234B">
        <w:rPr>
          <w:rFonts w:hint="eastAsia"/>
          <w:szCs w:val="21"/>
        </w:rPr>
        <w:t>响应文件</w:t>
      </w:r>
      <w:r w:rsidRPr="0071234B">
        <w:rPr>
          <w:rFonts w:hint="eastAsia"/>
          <w:szCs w:val="21"/>
        </w:rPr>
        <w:t>中明确质保期后软件维护、升级方式、用户数及功能扩展取费标准及费用，并要考虑培训和以后优质售后服务，</w:t>
      </w:r>
      <w:r w:rsidR="008859B5" w:rsidRPr="0071234B">
        <w:rPr>
          <w:rFonts w:hint="eastAsia"/>
          <w:szCs w:val="21"/>
        </w:rPr>
        <w:t>磋商供应商</w:t>
      </w:r>
      <w:r w:rsidRPr="0071234B">
        <w:rPr>
          <w:rFonts w:hint="eastAsia"/>
          <w:szCs w:val="21"/>
        </w:rPr>
        <w:t>应列出详细的报价清单（注册</w:t>
      </w:r>
      <w:r w:rsidRPr="0071234B">
        <w:rPr>
          <w:rFonts w:hint="eastAsia"/>
          <w:szCs w:val="21"/>
        </w:rPr>
        <w:t>/</w:t>
      </w:r>
      <w:r w:rsidRPr="0071234B">
        <w:rPr>
          <w:rFonts w:hint="eastAsia"/>
          <w:szCs w:val="21"/>
        </w:rPr>
        <w:t>并发用户数增加、新购模块、实施与服务、培训与技术支持等的取费标准应不高于本次投标标准）。</w:t>
      </w:r>
    </w:p>
    <w:p w14:paraId="3859FD04" w14:textId="4976366A" w:rsidR="007558E0" w:rsidRPr="0071234B" w:rsidRDefault="00A03621" w:rsidP="0071234B">
      <w:pPr>
        <w:ind w:firstLineChars="200" w:firstLine="420"/>
        <w:rPr>
          <w:szCs w:val="21"/>
        </w:rPr>
      </w:pPr>
      <w:r w:rsidRPr="0071234B">
        <w:rPr>
          <w:rFonts w:hint="eastAsia"/>
          <w:szCs w:val="21"/>
        </w:rPr>
        <w:t>2.2.</w:t>
      </w:r>
      <w:r w:rsidR="00A22CEA" w:rsidRPr="0071234B">
        <w:rPr>
          <w:szCs w:val="21"/>
        </w:rPr>
        <w:t>8</w:t>
      </w:r>
      <w:r w:rsidRPr="0071234B">
        <w:rPr>
          <w:rFonts w:hint="eastAsia"/>
          <w:szCs w:val="21"/>
        </w:rPr>
        <w:t>质量保证：所提交的系统应用软件必须符合本</w:t>
      </w:r>
      <w:r w:rsidR="0018108B" w:rsidRPr="0071234B">
        <w:rPr>
          <w:rFonts w:hint="eastAsia"/>
          <w:szCs w:val="21"/>
        </w:rPr>
        <w:t>竞争性磋商</w:t>
      </w:r>
      <w:r w:rsidRPr="0071234B">
        <w:rPr>
          <w:rFonts w:hint="eastAsia"/>
          <w:szCs w:val="21"/>
        </w:rPr>
        <w:t>文件的技术规格及要求，必须满足广西建工集团冶金建设有限公司工作状况使用要求。软件功能与技术性能如不能达到上述要求，</w:t>
      </w:r>
      <w:r w:rsidR="008859B5" w:rsidRPr="0071234B">
        <w:rPr>
          <w:rFonts w:hint="eastAsia"/>
          <w:szCs w:val="21"/>
        </w:rPr>
        <w:t>采购人</w:t>
      </w:r>
      <w:r w:rsidRPr="0071234B">
        <w:rPr>
          <w:rFonts w:hint="eastAsia"/>
          <w:szCs w:val="21"/>
        </w:rPr>
        <w:t>有权要求退货，</w:t>
      </w:r>
      <w:r w:rsidR="008859B5" w:rsidRPr="0071234B">
        <w:rPr>
          <w:rFonts w:hint="eastAsia"/>
          <w:szCs w:val="21"/>
        </w:rPr>
        <w:t>磋商供应商</w:t>
      </w:r>
      <w:r w:rsidRPr="0071234B">
        <w:rPr>
          <w:rFonts w:hint="eastAsia"/>
          <w:szCs w:val="21"/>
        </w:rPr>
        <w:t>对由此造成的损失负责赔偿。</w:t>
      </w:r>
    </w:p>
    <w:p w14:paraId="6F4C6475" w14:textId="45F107E0" w:rsidR="007558E0" w:rsidRPr="0071234B" w:rsidRDefault="00A03621" w:rsidP="0071234B">
      <w:pPr>
        <w:ind w:firstLineChars="200" w:firstLine="420"/>
        <w:rPr>
          <w:szCs w:val="21"/>
        </w:rPr>
      </w:pPr>
      <w:r w:rsidRPr="0071234B">
        <w:rPr>
          <w:rFonts w:hint="eastAsia"/>
          <w:szCs w:val="21"/>
        </w:rPr>
        <w:t>2.2.</w:t>
      </w:r>
      <w:r w:rsidR="00A22CEA" w:rsidRPr="0071234B">
        <w:rPr>
          <w:szCs w:val="21"/>
        </w:rPr>
        <w:t>9</w:t>
      </w:r>
      <w:r w:rsidRPr="0071234B">
        <w:rPr>
          <w:rFonts w:hint="eastAsia"/>
          <w:szCs w:val="21"/>
        </w:rPr>
        <w:t>售后服务：</w:t>
      </w:r>
      <w:r w:rsidR="008859B5" w:rsidRPr="0071234B">
        <w:rPr>
          <w:rFonts w:hint="eastAsia"/>
          <w:szCs w:val="21"/>
        </w:rPr>
        <w:t>磋商供应商</w:t>
      </w:r>
      <w:r w:rsidRPr="0071234B">
        <w:rPr>
          <w:rFonts w:hint="eastAsia"/>
          <w:szCs w:val="21"/>
        </w:rPr>
        <w:t>提供的所有软件售后服务标准不低于原厂商标准服务。</w:t>
      </w:r>
      <w:r w:rsidR="008859B5" w:rsidRPr="0071234B">
        <w:rPr>
          <w:rFonts w:hint="eastAsia"/>
          <w:szCs w:val="21"/>
        </w:rPr>
        <w:t>磋商供应商</w:t>
      </w:r>
      <w:r w:rsidRPr="0071234B">
        <w:rPr>
          <w:rFonts w:hint="eastAsia"/>
          <w:szCs w:val="21"/>
        </w:rPr>
        <w:t>可以提供超出原厂商标准服务的更优惠的售后服务项目，并明确服务内容、方式和响应时间等。</w:t>
      </w:r>
    </w:p>
    <w:p w14:paraId="60B6CCD2" w14:textId="09057292" w:rsidR="007558E0" w:rsidRPr="0071234B" w:rsidRDefault="00A22CEA" w:rsidP="0071234B">
      <w:pPr>
        <w:ind w:firstLineChars="200" w:firstLine="420"/>
        <w:rPr>
          <w:szCs w:val="21"/>
        </w:rPr>
      </w:pPr>
      <w:r w:rsidRPr="0071234B">
        <w:rPr>
          <w:rFonts w:hint="eastAsia"/>
          <w:szCs w:val="21"/>
        </w:rPr>
        <w:t>2.2.10</w:t>
      </w:r>
      <w:r w:rsidR="00A03621" w:rsidRPr="0071234B">
        <w:rPr>
          <w:rFonts w:hint="eastAsia"/>
          <w:szCs w:val="21"/>
        </w:rPr>
        <w:t>服务内容和方式：</w:t>
      </w:r>
    </w:p>
    <w:p w14:paraId="5FDC78EB" w14:textId="3F1C1684" w:rsidR="007558E0" w:rsidRPr="0071234B" w:rsidRDefault="00A22CEA" w:rsidP="0071234B">
      <w:pPr>
        <w:ind w:firstLineChars="200" w:firstLine="420"/>
        <w:rPr>
          <w:szCs w:val="21"/>
        </w:rPr>
      </w:pPr>
      <w:r w:rsidRPr="0071234B">
        <w:rPr>
          <w:rFonts w:hint="eastAsia"/>
          <w:szCs w:val="21"/>
        </w:rPr>
        <w:t>2.2.10</w:t>
      </w:r>
      <w:r w:rsidR="00A03621" w:rsidRPr="0071234B">
        <w:rPr>
          <w:rFonts w:hint="eastAsia"/>
          <w:szCs w:val="21"/>
        </w:rPr>
        <w:t>.1</w:t>
      </w:r>
      <w:r w:rsidR="008859B5" w:rsidRPr="0071234B">
        <w:rPr>
          <w:rFonts w:hint="eastAsia"/>
          <w:szCs w:val="21"/>
        </w:rPr>
        <w:t>磋商供应商</w:t>
      </w:r>
      <w:r w:rsidR="00A03621" w:rsidRPr="0071234B">
        <w:rPr>
          <w:rFonts w:hint="eastAsia"/>
          <w:szCs w:val="21"/>
        </w:rPr>
        <w:t>应派遣有经验的技术人员组成的实施小组，实施驻场服务直至软件正式上线为止。</w:t>
      </w:r>
    </w:p>
    <w:p w14:paraId="2817A70A" w14:textId="0139E04B" w:rsidR="007558E0" w:rsidRPr="0071234B" w:rsidRDefault="00A22CEA" w:rsidP="0071234B">
      <w:pPr>
        <w:ind w:firstLineChars="200" w:firstLine="420"/>
        <w:rPr>
          <w:szCs w:val="21"/>
        </w:rPr>
      </w:pPr>
      <w:r w:rsidRPr="0071234B">
        <w:rPr>
          <w:rFonts w:hint="eastAsia"/>
          <w:szCs w:val="21"/>
        </w:rPr>
        <w:t>2.2.10</w:t>
      </w:r>
      <w:r w:rsidR="00A03621" w:rsidRPr="0071234B">
        <w:rPr>
          <w:rFonts w:hint="eastAsia"/>
          <w:szCs w:val="21"/>
        </w:rPr>
        <w:t>.2</w:t>
      </w:r>
      <w:r w:rsidR="00A03621" w:rsidRPr="0071234B">
        <w:rPr>
          <w:rFonts w:hint="eastAsia"/>
          <w:szCs w:val="21"/>
        </w:rPr>
        <w:t>在软件正式上线后，</w:t>
      </w:r>
      <w:r w:rsidR="008859B5" w:rsidRPr="0071234B">
        <w:rPr>
          <w:rFonts w:hint="eastAsia"/>
          <w:szCs w:val="21"/>
        </w:rPr>
        <w:t>磋商供应商</w:t>
      </w:r>
      <w:r w:rsidR="00A03621" w:rsidRPr="0071234B">
        <w:rPr>
          <w:rFonts w:hint="eastAsia"/>
          <w:szCs w:val="21"/>
        </w:rPr>
        <w:t>需继续向</w:t>
      </w:r>
      <w:r w:rsidR="0018108B" w:rsidRPr="0071234B">
        <w:rPr>
          <w:rFonts w:hint="eastAsia"/>
          <w:szCs w:val="21"/>
        </w:rPr>
        <w:t>采购人</w:t>
      </w:r>
      <w:r w:rsidR="00A03621" w:rsidRPr="0071234B">
        <w:rPr>
          <w:rFonts w:hint="eastAsia"/>
          <w:szCs w:val="21"/>
        </w:rPr>
        <w:t>提供系统调试、软件维护等售后服务和培训服务。</w:t>
      </w:r>
    </w:p>
    <w:p w14:paraId="2E6FF20A" w14:textId="509C42C5" w:rsidR="007558E0" w:rsidRPr="0071234B" w:rsidRDefault="00A22CEA" w:rsidP="0071234B">
      <w:pPr>
        <w:ind w:firstLineChars="200" w:firstLine="420"/>
        <w:rPr>
          <w:szCs w:val="21"/>
        </w:rPr>
      </w:pPr>
      <w:r w:rsidRPr="0071234B">
        <w:rPr>
          <w:rFonts w:hint="eastAsia"/>
          <w:szCs w:val="21"/>
        </w:rPr>
        <w:t>2.2.10</w:t>
      </w:r>
      <w:r w:rsidR="00A03621" w:rsidRPr="0071234B">
        <w:rPr>
          <w:rFonts w:hint="eastAsia"/>
          <w:szCs w:val="21"/>
        </w:rPr>
        <w:t>.3</w:t>
      </w:r>
      <w:r w:rsidR="008859B5" w:rsidRPr="0071234B">
        <w:rPr>
          <w:rFonts w:hint="eastAsia"/>
          <w:szCs w:val="21"/>
        </w:rPr>
        <w:t>磋商供应商</w:t>
      </w:r>
      <w:r w:rsidR="00A03621" w:rsidRPr="0071234B">
        <w:rPr>
          <w:rFonts w:hint="eastAsia"/>
          <w:szCs w:val="21"/>
        </w:rPr>
        <w:t>应对</w:t>
      </w:r>
      <w:r w:rsidR="0018108B" w:rsidRPr="0071234B">
        <w:rPr>
          <w:rFonts w:hint="eastAsia"/>
          <w:szCs w:val="21"/>
        </w:rPr>
        <w:t>采购人</w:t>
      </w:r>
      <w:r w:rsidR="00A03621" w:rsidRPr="0071234B">
        <w:rPr>
          <w:rFonts w:hint="eastAsia"/>
          <w:szCs w:val="21"/>
        </w:rPr>
        <w:t>的技术人员进行现场培训，必须同意</w:t>
      </w:r>
      <w:r w:rsidR="0018108B" w:rsidRPr="0071234B">
        <w:rPr>
          <w:rFonts w:hint="eastAsia"/>
          <w:szCs w:val="21"/>
        </w:rPr>
        <w:t>采购人</w:t>
      </w:r>
      <w:r w:rsidR="00A03621" w:rsidRPr="0071234B">
        <w:rPr>
          <w:rFonts w:hint="eastAsia"/>
          <w:szCs w:val="21"/>
        </w:rPr>
        <w:t>指定的技术人员参与安装、检测和调试。</w:t>
      </w:r>
    </w:p>
    <w:p w14:paraId="17A54772" w14:textId="281A76F5" w:rsidR="007558E0" w:rsidRPr="0071234B" w:rsidRDefault="00A22CEA" w:rsidP="0071234B">
      <w:pPr>
        <w:ind w:firstLineChars="200" w:firstLine="420"/>
        <w:rPr>
          <w:szCs w:val="21"/>
        </w:rPr>
      </w:pPr>
      <w:r w:rsidRPr="0071234B">
        <w:rPr>
          <w:rFonts w:hint="eastAsia"/>
          <w:szCs w:val="21"/>
        </w:rPr>
        <w:t>2.2.10</w:t>
      </w:r>
      <w:r w:rsidR="00A03621" w:rsidRPr="0071234B">
        <w:rPr>
          <w:rFonts w:hint="eastAsia"/>
          <w:szCs w:val="21"/>
        </w:rPr>
        <w:t>.4</w:t>
      </w:r>
      <w:r w:rsidR="00A03621" w:rsidRPr="0071234B">
        <w:rPr>
          <w:rFonts w:hint="eastAsia"/>
          <w:szCs w:val="21"/>
        </w:rPr>
        <w:t>调试工作完成后，</w:t>
      </w:r>
      <w:r w:rsidR="008859B5" w:rsidRPr="0071234B">
        <w:rPr>
          <w:rFonts w:hint="eastAsia"/>
          <w:szCs w:val="21"/>
        </w:rPr>
        <w:t>磋商供应商</w:t>
      </w:r>
      <w:r w:rsidR="00A03621" w:rsidRPr="0071234B">
        <w:rPr>
          <w:rFonts w:hint="eastAsia"/>
          <w:szCs w:val="21"/>
        </w:rPr>
        <w:t>应提供软件系统技术支持工作，及时将其所发现并掌握的有关操作、故障检测、故障排除方法及一些新的技术发展通知</w:t>
      </w:r>
      <w:r w:rsidR="0018108B" w:rsidRPr="0071234B">
        <w:rPr>
          <w:rFonts w:hint="eastAsia"/>
          <w:szCs w:val="21"/>
        </w:rPr>
        <w:t>采购人</w:t>
      </w:r>
      <w:r w:rsidR="00A03621" w:rsidRPr="0071234B">
        <w:rPr>
          <w:rFonts w:hint="eastAsia"/>
          <w:szCs w:val="21"/>
        </w:rPr>
        <w:t>。</w:t>
      </w:r>
    </w:p>
    <w:p w14:paraId="3AB2A3C6" w14:textId="65737D29" w:rsidR="007558E0" w:rsidRPr="0071234B" w:rsidRDefault="00A22CEA" w:rsidP="0071234B">
      <w:pPr>
        <w:ind w:firstLineChars="200" w:firstLine="420"/>
        <w:rPr>
          <w:szCs w:val="21"/>
        </w:rPr>
      </w:pPr>
      <w:r w:rsidRPr="0071234B">
        <w:rPr>
          <w:rFonts w:hint="eastAsia"/>
          <w:szCs w:val="21"/>
        </w:rPr>
        <w:t>2.2.11</w:t>
      </w:r>
      <w:r w:rsidR="00A03621" w:rsidRPr="0071234B">
        <w:rPr>
          <w:rFonts w:hint="eastAsia"/>
          <w:szCs w:val="21"/>
        </w:rPr>
        <w:t>质保期内的服务</w:t>
      </w:r>
    </w:p>
    <w:p w14:paraId="7241C815" w14:textId="0FEDDC2B" w:rsidR="007558E0" w:rsidRPr="0071234B" w:rsidRDefault="00A22CEA" w:rsidP="0071234B">
      <w:pPr>
        <w:ind w:firstLineChars="200" w:firstLine="420"/>
        <w:rPr>
          <w:szCs w:val="21"/>
        </w:rPr>
      </w:pPr>
      <w:r w:rsidRPr="0071234B">
        <w:rPr>
          <w:rFonts w:hint="eastAsia"/>
          <w:szCs w:val="21"/>
        </w:rPr>
        <w:t>2.2.11</w:t>
      </w:r>
      <w:r w:rsidR="00A03621" w:rsidRPr="0071234B">
        <w:rPr>
          <w:rFonts w:hint="eastAsia"/>
          <w:szCs w:val="21"/>
        </w:rPr>
        <w:t>.1</w:t>
      </w:r>
      <w:r w:rsidR="008859B5" w:rsidRPr="0071234B">
        <w:rPr>
          <w:rFonts w:hint="eastAsia"/>
          <w:szCs w:val="21"/>
        </w:rPr>
        <w:t>磋商供应商</w:t>
      </w:r>
      <w:r w:rsidR="00A03621" w:rsidRPr="0071234B">
        <w:rPr>
          <w:rFonts w:hint="eastAsia"/>
          <w:szCs w:val="21"/>
        </w:rPr>
        <w:t>应对提供的应用软件进行升级</w:t>
      </w:r>
      <w:r w:rsidRPr="0071234B">
        <w:rPr>
          <w:rFonts w:hint="eastAsia"/>
          <w:szCs w:val="21"/>
        </w:rPr>
        <w:t>技术支持</w:t>
      </w:r>
      <w:r w:rsidR="00A03621" w:rsidRPr="0071234B">
        <w:rPr>
          <w:rFonts w:hint="eastAsia"/>
          <w:szCs w:val="21"/>
        </w:rPr>
        <w:t>。</w:t>
      </w:r>
    </w:p>
    <w:p w14:paraId="60A5AFB5" w14:textId="1CC8ADB4" w:rsidR="007558E0" w:rsidRPr="0071234B" w:rsidRDefault="00A22CEA" w:rsidP="0071234B">
      <w:pPr>
        <w:ind w:firstLineChars="200" w:firstLine="420"/>
        <w:rPr>
          <w:szCs w:val="21"/>
        </w:rPr>
      </w:pPr>
      <w:r w:rsidRPr="0071234B">
        <w:rPr>
          <w:rFonts w:hint="eastAsia"/>
          <w:szCs w:val="21"/>
        </w:rPr>
        <w:t>2.2.11</w:t>
      </w:r>
      <w:r w:rsidR="00A03621" w:rsidRPr="0071234B">
        <w:rPr>
          <w:rFonts w:hint="eastAsia"/>
          <w:szCs w:val="21"/>
        </w:rPr>
        <w:t>.2</w:t>
      </w:r>
      <w:r w:rsidR="00A03621" w:rsidRPr="0071234B">
        <w:rPr>
          <w:rFonts w:hint="eastAsia"/>
          <w:szCs w:val="21"/>
        </w:rPr>
        <w:t>提供服务方式包括在线、电话咨询服务，</w:t>
      </w:r>
      <w:r w:rsidR="008859B5" w:rsidRPr="0071234B">
        <w:rPr>
          <w:rFonts w:hint="eastAsia"/>
          <w:szCs w:val="21"/>
        </w:rPr>
        <w:t>磋商供应商</w:t>
      </w:r>
      <w:r w:rsidR="00A03621" w:rsidRPr="0071234B">
        <w:rPr>
          <w:rFonts w:hint="eastAsia"/>
          <w:szCs w:val="21"/>
        </w:rPr>
        <w:t>设立服务热线，</w:t>
      </w:r>
      <w:r w:rsidR="00A03621" w:rsidRPr="0071234B">
        <w:rPr>
          <w:rFonts w:hint="eastAsia"/>
          <w:szCs w:val="21"/>
        </w:rPr>
        <w:t>24</w:t>
      </w:r>
      <w:r w:rsidR="00A03621" w:rsidRPr="0071234B">
        <w:rPr>
          <w:rFonts w:hint="eastAsia"/>
          <w:szCs w:val="21"/>
        </w:rPr>
        <w:t>小时响应用户紧急服务需要。</w:t>
      </w:r>
    </w:p>
    <w:p w14:paraId="4F52AA1D" w14:textId="5DB49A64" w:rsidR="007558E0" w:rsidRPr="0071234B" w:rsidRDefault="00A22CEA" w:rsidP="0071234B">
      <w:pPr>
        <w:ind w:firstLineChars="200" w:firstLine="420"/>
        <w:rPr>
          <w:szCs w:val="21"/>
        </w:rPr>
      </w:pPr>
      <w:r w:rsidRPr="0071234B">
        <w:rPr>
          <w:rFonts w:hint="eastAsia"/>
          <w:szCs w:val="21"/>
        </w:rPr>
        <w:t>2.2.11</w:t>
      </w:r>
      <w:r w:rsidR="00A03621" w:rsidRPr="0071234B">
        <w:rPr>
          <w:rFonts w:hint="eastAsia"/>
          <w:szCs w:val="21"/>
        </w:rPr>
        <w:t>.3</w:t>
      </w:r>
      <w:r w:rsidR="00A03621" w:rsidRPr="0071234B">
        <w:rPr>
          <w:rFonts w:hint="eastAsia"/>
          <w:szCs w:val="21"/>
        </w:rPr>
        <w:t>安装调试完并交付使用后，用户若需提供上门服务的，</w:t>
      </w:r>
      <w:r w:rsidR="008859B5" w:rsidRPr="0071234B">
        <w:rPr>
          <w:rFonts w:hint="eastAsia"/>
          <w:szCs w:val="21"/>
        </w:rPr>
        <w:t>磋商供应商</w:t>
      </w:r>
      <w:r w:rsidR="00A03621" w:rsidRPr="0071234B">
        <w:rPr>
          <w:rFonts w:hint="eastAsia"/>
          <w:szCs w:val="21"/>
        </w:rPr>
        <w:t>免收服务费。</w:t>
      </w:r>
    </w:p>
    <w:p w14:paraId="315501F0" w14:textId="0F435EE5" w:rsidR="007558E0" w:rsidRPr="0071234B" w:rsidRDefault="00A22CEA" w:rsidP="0071234B">
      <w:pPr>
        <w:ind w:firstLineChars="200" w:firstLine="420"/>
        <w:rPr>
          <w:szCs w:val="21"/>
        </w:rPr>
      </w:pPr>
      <w:r w:rsidRPr="0071234B">
        <w:rPr>
          <w:rFonts w:hint="eastAsia"/>
          <w:szCs w:val="21"/>
        </w:rPr>
        <w:t>2.2.11</w:t>
      </w:r>
      <w:r w:rsidR="00A03621" w:rsidRPr="0071234B">
        <w:rPr>
          <w:rFonts w:hint="eastAsia"/>
          <w:szCs w:val="21"/>
        </w:rPr>
        <w:t>.4</w:t>
      </w:r>
      <w:r w:rsidR="008859B5" w:rsidRPr="0071234B">
        <w:rPr>
          <w:rFonts w:hint="eastAsia"/>
          <w:szCs w:val="21"/>
        </w:rPr>
        <w:t>磋商供应商</w:t>
      </w:r>
      <w:r w:rsidR="00A03621" w:rsidRPr="0071234B">
        <w:rPr>
          <w:rFonts w:hint="eastAsia"/>
          <w:szCs w:val="21"/>
        </w:rPr>
        <w:t>应提供跟踪服务，包括电话回访、使用效果、服务满意度调查等。</w:t>
      </w:r>
    </w:p>
    <w:p w14:paraId="25382124" w14:textId="4FE71640" w:rsidR="007558E0" w:rsidRPr="0071234B" w:rsidRDefault="00A22CEA" w:rsidP="0071234B">
      <w:pPr>
        <w:ind w:firstLineChars="200" w:firstLine="420"/>
        <w:rPr>
          <w:szCs w:val="21"/>
        </w:rPr>
      </w:pPr>
      <w:r w:rsidRPr="00B43803">
        <w:rPr>
          <w:rFonts w:hint="eastAsia"/>
          <w:szCs w:val="21"/>
        </w:rPr>
        <w:t>2.2.11</w:t>
      </w:r>
      <w:r w:rsidR="00A03621" w:rsidRPr="00B43803">
        <w:rPr>
          <w:rFonts w:hint="eastAsia"/>
          <w:szCs w:val="21"/>
        </w:rPr>
        <w:t>.5</w:t>
      </w:r>
      <w:r w:rsidR="008859B5" w:rsidRPr="00B43803">
        <w:rPr>
          <w:rFonts w:hint="eastAsia"/>
          <w:szCs w:val="21"/>
        </w:rPr>
        <w:t>磋商供应商</w:t>
      </w:r>
      <w:r w:rsidR="00A03621" w:rsidRPr="00B43803">
        <w:rPr>
          <w:rFonts w:hint="eastAsia"/>
          <w:szCs w:val="21"/>
        </w:rPr>
        <w:t>在质保期内对提供产品技术支持和服务的价格应包含在投标总价内，并应在分项报价中单独列出。</w:t>
      </w:r>
    </w:p>
    <w:p w14:paraId="755C2A75" w14:textId="093AE30F" w:rsidR="007558E0" w:rsidRPr="0071234B" w:rsidRDefault="00A03621" w:rsidP="0071234B">
      <w:pPr>
        <w:ind w:firstLineChars="200" w:firstLine="420"/>
        <w:rPr>
          <w:szCs w:val="21"/>
        </w:rPr>
      </w:pPr>
      <w:r w:rsidRPr="0071234B">
        <w:rPr>
          <w:rFonts w:hint="eastAsia"/>
          <w:szCs w:val="21"/>
        </w:rPr>
        <w:t>2.2.1</w:t>
      </w:r>
      <w:r w:rsidR="00A22CEA" w:rsidRPr="0071234B">
        <w:rPr>
          <w:szCs w:val="21"/>
        </w:rPr>
        <w:t>2</w:t>
      </w:r>
      <w:r w:rsidR="008859B5" w:rsidRPr="0071234B">
        <w:rPr>
          <w:rFonts w:hint="eastAsia"/>
          <w:szCs w:val="21"/>
        </w:rPr>
        <w:t>磋商供应商</w:t>
      </w:r>
      <w:r w:rsidRPr="0071234B">
        <w:rPr>
          <w:rFonts w:hint="eastAsia"/>
          <w:szCs w:val="21"/>
        </w:rPr>
        <w:t>应提出质保期外服务方案（报价不计入投标总价）。</w:t>
      </w:r>
    </w:p>
    <w:p w14:paraId="6BD5B62C" w14:textId="7280C663" w:rsidR="007558E0" w:rsidRPr="0071234B" w:rsidRDefault="00A03621" w:rsidP="0071234B">
      <w:pPr>
        <w:ind w:firstLineChars="200" w:firstLine="420"/>
        <w:rPr>
          <w:szCs w:val="21"/>
        </w:rPr>
      </w:pPr>
      <w:r w:rsidRPr="0071234B">
        <w:rPr>
          <w:rFonts w:hint="eastAsia"/>
          <w:szCs w:val="21"/>
        </w:rPr>
        <w:t>2.2.1</w:t>
      </w:r>
      <w:r w:rsidR="00A22CEA" w:rsidRPr="0071234B">
        <w:rPr>
          <w:szCs w:val="21"/>
        </w:rPr>
        <w:t>3</w:t>
      </w:r>
      <w:r w:rsidRPr="0071234B">
        <w:rPr>
          <w:rFonts w:hint="eastAsia"/>
          <w:szCs w:val="21"/>
        </w:rPr>
        <w:t>售后服务期限：自项目终验之日起提供一年的免费售后技术服务。之后每年服务费（含</w:t>
      </w:r>
      <w:r w:rsidR="00A22CEA" w:rsidRPr="0071234B">
        <w:rPr>
          <w:rFonts w:hint="eastAsia"/>
          <w:szCs w:val="21"/>
        </w:rPr>
        <w:t>软件系统</w:t>
      </w:r>
      <w:r w:rsidRPr="0071234B">
        <w:rPr>
          <w:rFonts w:hint="eastAsia"/>
          <w:szCs w:val="21"/>
        </w:rPr>
        <w:t>升级服务）的费用在</w:t>
      </w:r>
      <w:r w:rsidR="00A22CEA" w:rsidRPr="0071234B">
        <w:rPr>
          <w:rFonts w:hint="eastAsia"/>
          <w:szCs w:val="21"/>
        </w:rPr>
        <w:t>质</w:t>
      </w:r>
      <w:r w:rsidRPr="0071234B">
        <w:rPr>
          <w:rFonts w:hint="eastAsia"/>
          <w:szCs w:val="21"/>
        </w:rPr>
        <w:t>保期外服务方案中明确。</w:t>
      </w:r>
    </w:p>
    <w:p w14:paraId="00BAB6F1" w14:textId="11EB6DFD" w:rsidR="007558E0" w:rsidRPr="0071234B" w:rsidRDefault="00A03621" w:rsidP="0071234B">
      <w:pPr>
        <w:ind w:firstLineChars="200" w:firstLine="420"/>
        <w:rPr>
          <w:szCs w:val="21"/>
        </w:rPr>
      </w:pPr>
      <w:r w:rsidRPr="0071234B">
        <w:rPr>
          <w:rFonts w:hint="eastAsia"/>
          <w:szCs w:val="21"/>
        </w:rPr>
        <w:t>2.2.1</w:t>
      </w:r>
      <w:r w:rsidR="00A22CEA" w:rsidRPr="0071234B">
        <w:rPr>
          <w:szCs w:val="21"/>
        </w:rPr>
        <w:t>4</w:t>
      </w:r>
      <w:r w:rsidRPr="0071234B">
        <w:rPr>
          <w:rFonts w:hint="eastAsia"/>
          <w:szCs w:val="21"/>
        </w:rPr>
        <w:t>系统交付地点：广西建工集团冶金建设有限公司。</w:t>
      </w:r>
    </w:p>
    <w:p w14:paraId="1608DFE5" w14:textId="02BC905C" w:rsidR="007558E0" w:rsidRPr="004D0CA3" w:rsidRDefault="00A03621">
      <w:pPr>
        <w:pStyle w:val="2"/>
        <w:jc w:val="center"/>
        <w:rPr>
          <w:szCs w:val="21"/>
        </w:rPr>
      </w:pPr>
      <w:bookmarkStart w:id="5" w:name="_Toc24645273"/>
      <w:r w:rsidRPr="004D0CA3">
        <w:rPr>
          <w:rFonts w:hint="eastAsia"/>
          <w:szCs w:val="21"/>
        </w:rPr>
        <w:lastRenderedPageBreak/>
        <w:t>第三部分</w:t>
      </w:r>
      <w:r w:rsidRPr="004D0CA3">
        <w:rPr>
          <w:rFonts w:hint="eastAsia"/>
          <w:szCs w:val="21"/>
        </w:rPr>
        <w:tab/>
      </w:r>
      <w:r w:rsidR="008859B5" w:rsidRPr="004D0CA3">
        <w:rPr>
          <w:rFonts w:hint="eastAsia"/>
          <w:szCs w:val="21"/>
        </w:rPr>
        <w:t>磋商供应商</w:t>
      </w:r>
      <w:r w:rsidRPr="004D0CA3">
        <w:rPr>
          <w:rFonts w:hint="eastAsia"/>
          <w:szCs w:val="21"/>
        </w:rPr>
        <w:t>须知</w:t>
      </w:r>
      <w:bookmarkEnd w:id="5"/>
    </w:p>
    <w:p w14:paraId="6D820B56" w14:textId="7AC39AB8" w:rsidR="007558E0" w:rsidRPr="0071234B" w:rsidRDefault="00A03621">
      <w:pPr>
        <w:pStyle w:val="a8"/>
        <w:jc w:val="left"/>
        <w:rPr>
          <w:sz w:val="21"/>
          <w:szCs w:val="21"/>
        </w:rPr>
      </w:pPr>
      <w:bookmarkStart w:id="6" w:name="_Toc24645274"/>
      <w:r w:rsidRPr="0071234B">
        <w:rPr>
          <w:rFonts w:hint="eastAsia"/>
          <w:sz w:val="21"/>
          <w:szCs w:val="21"/>
        </w:rPr>
        <w:t>3.1</w:t>
      </w:r>
      <w:r w:rsidR="0018108B" w:rsidRPr="0071234B">
        <w:rPr>
          <w:rFonts w:hint="eastAsia"/>
          <w:sz w:val="21"/>
          <w:szCs w:val="21"/>
        </w:rPr>
        <w:t>竞争性磋商</w:t>
      </w:r>
      <w:r w:rsidRPr="0071234B">
        <w:rPr>
          <w:rFonts w:hint="eastAsia"/>
          <w:sz w:val="21"/>
          <w:szCs w:val="21"/>
        </w:rPr>
        <w:t>文件说明</w:t>
      </w:r>
      <w:bookmarkEnd w:id="6"/>
    </w:p>
    <w:p w14:paraId="30F9E1F5" w14:textId="2E8E0A02" w:rsidR="007558E0" w:rsidRPr="0071234B" w:rsidRDefault="00A03621" w:rsidP="0071234B">
      <w:pPr>
        <w:ind w:firstLineChars="200" w:firstLine="420"/>
        <w:rPr>
          <w:szCs w:val="21"/>
        </w:rPr>
      </w:pPr>
      <w:r w:rsidRPr="0071234B">
        <w:rPr>
          <w:rFonts w:hint="eastAsia"/>
          <w:szCs w:val="21"/>
        </w:rPr>
        <w:t>3.1.1</w:t>
      </w:r>
      <w:r w:rsidR="0018108B" w:rsidRPr="0071234B">
        <w:rPr>
          <w:rFonts w:hint="eastAsia"/>
          <w:szCs w:val="21"/>
        </w:rPr>
        <w:t>竞争性磋商</w:t>
      </w:r>
      <w:r w:rsidRPr="0071234B">
        <w:rPr>
          <w:rFonts w:hint="eastAsia"/>
          <w:szCs w:val="21"/>
        </w:rPr>
        <w:t>文件的构成</w:t>
      </w:r>
    </w:p>
    <w:p w14:paraId="7D5E5209" w14:textId="6BD56BF1" w:rsidR="007558E0" w:rsidRPr="0071234B" w:rsidRDefault="0018108B" w:rsidP="0071234B">
      <w:pPr>
        <w:ind w:firstLineChars="200" w:firstLine="420"/>
        <w:rPr>
          <w:szCs w:val="21"/>
        </w:rPr>
      </w:pPr>
      <w:r w:rsidRPr="0071234B">
        <w:rPr>
          <w:szCs w:val="21"/>
        </w:rPr>
        <w:t>竞争性磋商</w:t>
      </w:r>
      <w:r w:rsidR="00A03621" w:rsidRPr="0071234B">
        <w:rPr>
          <w:szCs w:val="21"/>
        </w:rPr>
        <w:t>文件用以阐明项目内容、软件功能、项目实施及服务、</w:t>
      </w:r>
      <w:r w:rsidRPr="0071234B">
        <w:rPr>
          <w:rFonts w:hint="eastAsia"/>
          <w:szCs w:val="21"/>
        </w:rPr>
        <w:t>磋商</w:t>
      </w:r>
      <w:r w:rsidR="00A03621" w:rsidRPr="0071234B">
        <w:rPr>
          <w:szCs w:val="21"/>
        </w:rPr>
        <w:t>程序和合同条款。</w:t>
      </w:r>
    </w:p>
    <w:p w14:paraId="267E21E6" w14:textId="52F10BB0" w:rsidR="007558E0" w:rsidRPr="0071234B" w:rsidRDefault="0018108B" w:rsidP="0071234B">
      <w:pPr>
        <w:ind w:firstLineChars="200" w:firstLine="420"/>
        <w:rPr>
          <w:szCs w:val="21"/>
        </w:rPr>
      </w:pPr>
      <w:r w:rsidRPr="0071234B">
        <w:rPr>
          <w:rFonts w:hint="eastAsia"/>
          <w:szCs w:val="21"/>
        </w:rPr>
        <w:t>竞争性磋商</w:t>
      </w:r>
      <w:r w:rsidR="00A03621" w:rsidRPr="0071234B">
        <w:rPr>
          <w:rFonts w:hint="eastAsia"/>
          <w:szCs w:val="21"/>
        </w:rPr>
        <w:t>文件由下述部分组成：</w:t>
      </w:r>
    </w:p>
    <w:p w14:paraId="4FE74D7E" w14:textId="4443110D" w:rsidR="007558E0" w:rsidRPr="0071234B" w:rsidRDefault="00A03621" w:rsidP="0071234B">
      <w:pPr>
        <w:ind w:firstLineChars="200" w:firstLine="420"/>
        <w:rPr>
          <w:szCs w:val="21"/>
        </w:rPr>
      </w:pPr>
      <w:r w:rsidRPr="0071234B">
        <w:rPr>
          <w:rFonts w:hint="eastAsia"/>
          <w:szCs w:val="21"/>
        </w:rPr>
        <w:t>3.1.1.1</w:t>
      </w:r>
      <w:r w:rsidR="0018108B" w:rsidRPr="0071234B">
        <w:rPr>
          <w:rFonts w:hint="eastAsia"/>
          <w:szCs w:val="21"/>
        </w:rPr>
        <w:t>磋商</w:t>
      </w:r>
      <w:r w:rsidRPr="0071234B">
        <w:rPr>
          <w:rFonts w:hint="eastAsia"/>
          <w:szCs w:val="21"/>
        </w:rPr>
        <w:t>邀请函</w:t>
      </w:r>
    </w:p>
    <w:p w14:paraId="7794CBE9" w14:textId="38669E5D" w:rsidR="007558E0" w:rsidRPr="0071234B" w:rsidRDefault="00A03621" w:rsidP="0071234B">
      <w:pPr>
        <w:ind w:firstLineChars="200" w:firstLine="420"/>
        <w:rPr>
          <w:szCs w:val="21"/>
        </w:rPr>
      </w:pPr>
      <w:r w:rsidRPr="0071234B">
        <w:rPr>
          <w:rFonts w:hint="eastAsia"/>
          <w:szCs w:val="21"/>
        </w:rPr>
        <w:t>3.1.1.2</w:t>
      </w:r>
      <w:r w:rsidR="0018108B" w:rsidRPr="0071234B">
        <w:rPr>
          <w:rFonts w:hint="eastAsia"/>
          <w:szCs w:val="21"/>
        </w:rPr>
        <w:t>竞争性磋商项目</w:t>
      </w:r>
      <w:r w:rsidRPr="0071234B">
        <w:rPr>
          <w:rFonts w:hint="eastAsia"/>
          <w:szCs w:val="21"/>
        </w:rPr>
        <w:t>要求</w:t>
      </w:r>
    </w:p>
    <w:p w14:paraId="225FB47D" w14:textId="2D3A74C0" w:rsidR="007558E0" w:rsidRPr="0071234B" w:rsidRDefault="00A03621" w:rsidP="0071234B">
      <w:pPr>
        <w:ind w:firstLineChars="200" w:firstLine="420"/>
        <w:rPr>
          <w:szCs w:val="21"/>
        </w:rPr>
      </w:pPr>
      <w:r w:rsidRPr="0071234B">
        <w:rPr>
          <w:rFonts w:hint="eastAsia"/>
          <w:szCs w:val="21"/>
        </w:rPr>
        <w:t>3.1.1.3</w:t>
      </w:r>
      <w:r w:rsidR="008859B5" w:rsidRPr="0071234B">
        <w:rPr>
          <w:rFonts w:hint="eastAsia"/>
          <w:szCs w:val="21"/>
        </w:rPr>
        <w:t>磋商供应商</w:t>
      </w:r>
      <w:r w:rsidRPr="0071234B">
        <w:rPr>
          <w:rFonts w:hint="eastAsia"/>
          <w:szCs w:val="21"/>
        </w:rPr>
        <w:t>须知</w:t>
      </w:r>
    </w:p>
    <w:p w14:paraId="4C9BE937" w14:textId="77777777" w:rsidR="007558E0" w:rsidRPr="0071234B" w:rsidRDefault="00A03621" w:rsidP="0071234B">
      <w:pPr>
        <w:ind w:firstLineChars="200" w:firstLine="420"/>
        <w:rPr>
          <w:szCs w:val="21"/>
        </w:rPr>
      </w:pPr>
      <w:r w:rsidRPr="0071234B">
        <w:rPr>
          <w:rFonts w:hint="eastAsia"/>
          <w:szCs w:val="21"/>
        </w:rPr>
        <w:t>3.1.1.4</w:t>
      </w:r>
      <w:r w:rsidRPr="0071234B">
        <w:rPr>
          <w:rFonts w:hint="eastAsia"/>
          <w:szCs w:val="21"/>
        </w:rPr>
        <w:t>技术规格及要求</w:t>
      </w:r>
    </w:p>
    <w:p w14:paraId="144EB99A" w14:textId="53D9F365" w:rsidR="007558E0" w:rsidRPr="0071234B" w:rsidRDefault="00A03621" w:rsidP="0071234B">
      <w:pPr>
        <w:ind w:firstLineChars="200" w:firstLine="420"/>
        <w:rPr>
          <w:szCs w:val="21"/>
        </w:rPr>
      </w:pPr>
      <w:r w:rsidRPr="0071234B">
        <w:rPr>
          <w:rFonts w:hint="eastAsia"/>
          <w:szCs w:val="21"/>
        </w:rPr>
        <w:t>3.1.1.5</w:t>
      </w:r>
      <w:r w:rsidR="008859B5" w:rsidRPr="0071234B">
        <w:rPr>
          <w:rFonts w:hint="eastAsia"/>
          <w:szCs w:val="21"/>
        </w:rPr>
        <w:t>响应文件</w:t>
      </w:r>
      <w:r w:rsidRPr="0071234B">
        <w:rPr>
          <w:rFonts w:hint="eastAsia"/>
          <w:szCs w:val="21"/>
        </w:rPr>
        <w:t>格式</w:t>
      </w:r>
    </w:p>
    <w:p w14:paraId="2B32FB86" w14:textId="167FE21A" w:rsidR="007558E0" w:rsidRPr="0071234B" w:rsidRDefault="00A03621" w:rsidP="0071234B">
      <w:pPr>
        <w:ind w:firstLineChars="200" w:firstLine="420"/>
        <w:rPr>
          <w:szCs w:val="21"/>
        </w:rPr>
      </w:pPr>
      <w:r w:rsidRPr="0071234B">
        <w:rPr>
          <w:rFonts w:hint="eastAsia"/>
          <w:szCs w:val="21"/>
        </w:rPr>
        <w:t>3.1.2</w:t>
      </w:r>
      <w:r w:rsidR="0018108B" w:rsidRPr="0071234B">
        <w:rPr>
          <w:rFonts w:hint="eastAsia"/>
          <w:szCs w:val="21"/>
        </w:rPr>
        <w:t>竞争性磋商</w:t>
      </w:r>
      <w:r w:rsidRPr="0071234B">
        <w:rPr>
          <w:rFonts w:hint="eastAsia"/>
          <w:szCs w:val="21"/>
        </w:rPr>
        <w:t>文件的澄清</w:t>
      </w:r>
    </w:p>
    <w:p w14:paraId="5DE80E75" w14:textId="52E20260" w:rsidR="007558E0" w:rsidRPr="0071234B" w:rsidRDefault="00A03621" w:rsidP="0071234B">
      <w:pPr>
        <w:ind w:firstLineChars="200" w:firstLine="420"/>
        <w:rPr>
          <w:szCs w:val="21"/>
        </w:rPr>
      </w:pPr>
      <w:r w:rsidRPr="0071234B">
        <w:rPr>
          <w:rFonts w:hint="eastAsia"/>
          <w:szCs w:val="21"/>
        </w:rPr>
        <w:t>3.1.2.1</w:t>
      </w:r>
      <w:r w:rsidR="008859B5" w:rsidRPr="0071234B">
        <w:rPr>
          <w:rFonts w:hint="eastAsia"/>
          <w:szCs w:val="21"/>
        </w:rPr>
        <w:t>磋商供应商</w:t>
      </w:r>
      <w:r w:rsidRPr="0071234B">
        <w:rPr>
          <w:rFonts w:hint="eastAsia"/>
          <w:szCs w:val="21"/>
        </w:rPr>
        <w:t>对</w:t>
      </w:r>
      <w:r w:rsidR="0018108B" w:rsidRPr="0071234B">
        <w:rPr>
          <w:rFonts w:hint="eastAsia"/>
          <w:szCs w:val="21"/>
        </w:rPr>
        <w:t>竞争性磋商文件</w:t>
      </w:r>
      <w:r w:rsidRPr="0071234B">
        <w:rPr>
          <w:rFonts w:hint="eastAsia"/>
          <w:szCs w:val="21"/>
        </w:rPr>
        <w:t>如有需要澄清的疑问，应在</w:t>
      </w:r>
      <w:r w:rsidR="0018108B" w:rsidRPr="0071234B">
        <w:rPr>
          <w:rFonts w:hint="eastAsia"/>
          <w:szCs w:val="21"/>
        </w:rPr>
        <w:t>磋商</w:t>
      </w:r>
      <w:r w:rsidRPr="0071234B">
        <w:rPr>
          <w:rFonts w:hint="eastAsia"/>
          <w:szCs w:val="21"/>
        </w:rPr>
        <w:t>截止时间两天前按</w:t>
      </w:r>
      <w:r w:rsidR="0018108B" w:rsidRPr="0071234B">
        <w:rPr>
          <w:rFonts w:hint="eastAsia"/>
          <w:szCs w:val="21"/>
        </w:rPr>
        <w:t>磋商</w:t>
      </w:r>
      <w:r w:rsidR="00A22CEA" w:rsidRPr="0071234B">
        <w:rPr>
          <w:rFonts w:hint="eastAsia"/>
          <w:szCs w:val="21"/>
        </w:rPr>
        <w:t>供应商须知前附表</w:t>
      </w:r>
      <w:r w:rsidRPr="0071234B">
        <w:rPr>
          <w:rFonts w:hint="eastAsia"/>
          <w:szCs w:val="21"/>
        </w:rPr>
        <w:t>中载明的邮箱以邮件形式发给</w:t>
      </w:r>
      <w:r w:rsidR="008859B5" w:rsidRPr="0071234B">
        <w:rPr>
          <w:rFonts w:hint="eastAsia"/>
          <w:szCs w:val="21"/>
        </w:rPr>
        <w:t>采购人</w:t>
      </w:r>
      <w:r w:rsidRPr="0071234B">
        <w:rPr>
          <w:rFonts w:hint="eastAsia"/>
          <w:szCs w:val="21"/>
        </w:rPr>
        <w:t>。</w:t>
      </w:r>
      <w:r w:rsidR="008859B5" w:rsidRPr="0071234B">
        <w:rPr>
          <w:rFonts w:hint="eastAsia"/>
          <w:szCs w:val="21"/>
        </w:rPr>
        <w:t>采购人</w:t>
      </w:r>
      <w:r w:rsidRPr="0071234B">
        <w:rPr>
          <w:rFonts w:hint="eastAsia"/>
          <w:szCs w:val="21"/>
        </w:rPr>
        <w:t>将以邮件形式予以答复。</w:t>
      </w:r>
    </w:p>
    <w:p w14:paraId="2A7F82FC" w14:textId="1BEF780B" w:rsidR="007558E0" w:rsidRPr="0071234B" w:rsidRDefault="00A03621" w:rsidP="0071234B">
      <w:pPr>
        <w:ind w:firstLineChars="200" w:firstLine="420"/>
        <w:rPr>
          <w:szCs w:val="21"/>
        </w:rPr>
      </w:pPr>
      <w:r w:rsidRPr="0071234B">
        <w:rPr>
          <w:rFonts w:hint="eastAsia"/>
          <w:szCs w:val="21"/>
        </w:rPr>
        <w:t>3.1.3</w:t>
      </w:r>
      <w:r w:rsidR="0018108B" w:rsidRPr="0071234B">
        <w:rPr>
          <w:rFonts w:hint="eastAsia"/>
          <w:szCs w:val="21"/>
        </w:rPr>
        <w:t>竞争性磋商</w:t>
      </w:r>
      <w:r w:rsidRPr="0071234B">
        <w:rPr>
          <w:rFonts w:hint="eastAsia"/>
          <w:szCs w:val="21"/>
        </w:rPr>
        <w:t>文件的修改</w:t>
      </w:r>
    </w:p>
    <w:p w14:paraId="78D0C746" w14:textId="739B5759" w:rsidR="007558E0" w:rsidRPr="0071234B" w:rsidRDefault="0018108B" w:rsidP="0071234B">
      <w:pPr>
        <w:ind w:firstLineChars="200" w:firstLine="420"/>
        <w:rPr>
          <w:szCs w:val="21"/>
        </w:rPr>
      </w:pPr>
      <w:r w:rsidRPr="0071234B">
        <w:rPr>
          <w:rFonts w:hint="eastAsia"/>
          <w:szCs w:val="21"/>
        </w:rPr>
        <w:t>竞争性磋商</w:t>
      </w:r>
      <w:r w:rsidR="00A03621" w:rsidRPr="0071234B">
        <w:rPr>
          <w:rFonts w:hint="eastAsia"/>
          <w:szCs w:val="21"/>
        </w:rPr>
        <w:t>文件的修改书将构成</w:t>
      </w:r>
      <w:r w:rsidRPr="0071234B">
        <w:rPr>
          <w:rFonts w:hint="eastAsia"/>
          <w:szCs w:val="21"/>
        </w:rPr>
        <w:t>竞争性磋商</w:t>
      </w:r>
      <w:r w:rsidR="00A03621" w:rsidRPr="0071234B">
        <w:rPr>
          <w:rFonts w:hint="eastAsia"/>
          <w:szCs w:val="21"/>
        </w:rPr>
        <w:t>文件的一部分，对所有</w:t>
      </w:r>
      <w:r w:rsidR="008859B5" w:rsidRPr="0071234B">
        <w:rPr>
          <w:rFonts w:hint="eastAsia"/>
          <w:szCs w:val="21"/>
        </w:rPr>
        <w:t>磋商供应商</w:t>
      </w:r>
      <w:r w:rsidR="00A03621" w:rsidRPr="0071234B">
        <w:rPr>
          <w:rFonts w:hint="eastAsia"/>
          <w:szCs w:val="21"/>
        </w:rPr>
        <w:t>均有约束力。</w:t>
      </w:r>
    </w:p>
    <w:p w14:paraId="7C79BE70" w14:textId="296DF0BB" w:rsidR="007558E0" w:rsidRPr="0071234B" w:rsidRDefault="00A03621">
      <w:pPr>
        <w:pStyle w:val="a8"/>
        <w:jc w:val="left"/>
        <w:rPr>
          <w:sz w:val="21"/>
          <w:szCs w:val="21"/>
        </w:rPr>
      </w:pPr>
      <w:bookmarkStart w:id="7" w:name="_Toc24645275"/>
      <w:r w:rsidRPr="0071234B">
        <w:rPr>
          <w:rFonts w:hint="eastAsia"/>
          <w:sz w:val="21"/>
          <w:szCs w:val="21"/>
        </w:rPr>
        <w:t>3.2</w:t>
      </w:r>
      <w:r w:rsidR="008859B5" w:rsidRPr="0071234B">
        <w:rPr>
          <w:rFonts w:hint="eastAsia"/>
          <w:sz w:val="21"/>
          <w:szCs w:val="21"/>
        </w:rPr>
        <w:t>响应文件</w:t>
      </w:r>
      <w:r w:rsidRPr="0071234B">
        <w:rPr>
          <w:rFonts w:hint="eastAsia"/>
          <w:sz w:val="21"/>
          <w:szCs w:val="21"/>
        </w:rPr>
        <w:t>的编写</w:t>
      </w:r>
      <w:bookmarkEnd w:id="7"/>
    </w:p>
    <w:p w14:paraId="658BD22F" w14:textId="77777777" w:rsidR="007558E0" w:rsidRPr="0071234B" w:rsidRDefault="00A03621" w:rsidP="0071234B">
      <w:pPr>
        <w:ind w:firstLineChars="200" w:firstLine="420"/>
        <w:rPr>
          <w:szCs w:val="21"/>
        </w:rPr>
      </w:pPr>
      <w:r w:rsidRPr="0071234B">
        <w:rPr>
          <w:rFonts w:hint="eastAsia"/>
          <w:szCs w:val="21"/>
        </w:rPr>
        <w:t>3.2.1</w:t>
      </w:r>
      <w:r w:rsidRPr="0071234B">
        <w:rPr>
          <w:rFonts w:hint="eastAsia"/>
          <w:szCs w:val="21"/>
        </w:rPr>
        <w:t>要求</w:t>
      </w:r>
    </w:p>
    <w:p w14:paraId="400B4CE3" w14:textId="1CD6FC13" w:rsidR="007558E0" w:rsidRPr="0071234B" w:rsidRDefault="008859B5" w:rsidP="0071234B">
      <w:pPr>
        <w:ind w:firstLineChars="200" w:firstLine="420"/>
        <w:rPr>
          <w:szCs w:val="21"/>
        </w:rPr>
      </w:pPr>
      <w:r w:rsidRPr="0071234B">
        <w:rPr>
          <w:rFonts w:hint="eastAsia"/>
          <w:szCs w:val="21"/>
        </w:rPr>
        <w:t>磋商供应商</w:t>
      </w:r>
      <w:r w:rsidR="00A03621" w:rsidRPr="0071234B">
        <w:rPr>
          <w:rFonts w:hint="eastAsia"/>
          <w:szCs w:val="21"/>
        </w:rPr>
        <w:t>应仔细阅读</w:t>
      </w:r>
      <w:r w:rsidR="0018108B" w:rsidRPr="0071234B">
        <w:rPr>
          <w:rFonts w:hint="eastAsia"/>
          <w:szCs w:val="21"/>
        </w:rPr>
        <w:t>竞争性磋商文件</w:t>
      </w:r>
      <w:r w:rsidR="00A03621" w:rsidRPr="0071234B">
        <w:rPr>
          <w:rFonts w:hint="eastAsia"/>
          <w:szCs w:val="21"/>
        </w:rPr>
        <w:t>的所有内容，按</w:t>
      </w:r>
      <w:r w:rsidR="0018108B" w:rsidRPr="0071234B">
        <w:rPr>
          <w:rFonts w:hint="eastAsia"/>
          <w:szCs w:val="21"/>
        </w:rPr>
        <w:t>竞争性磋商</w:t>
      </w:r>
      <w:r w:rsidR="00A03621" w:rsidRPr="0071234B">
        <w:rPr>
          <w:rFonts w:hint="eastAsia"/>
          <w:szCs w:val="21"/>
        </w:rPr>
        <w:t>文件的要求提供</w:t>
      </w:r>
      <w:r w:rsidRPr="0071234B">
        <w:rPr>
          <w:rFonts w:hint="eastAsia"/>
          <w:szCs w:val="21"/>
        </w:rPr>
        <w:t>响应文件</w:t>
      </w:r>
      <w:r w:rsidR="00A03621" w:rsidRPr="0071234B">
        <w:rPr>
          <w:rFonts w:hint="eastAsia"/>
          <w:szCs w:val="21"/>
        </w:rPr>
        <w:t>，并保证所提供的全部资料的真实性，以使其</w:t>
      </w:r>
      <w:r w:rsidR="0018108B" w:rsidRPr="0071234B">
        <w:rPr>
          <w:rFonts w:hint="eastAsia"/>
          <w:szCs w:val="21"/>
        </w:rPr>
        <w:t>磋商</w:t>
      </w:r>
      <w:r w:rsidR="00A03621" w:rsidRPr="0071234B">
        <w:rPr>
          <w:rFonts w:hint="eastAsia"/>
          <w:szCs w:val="21"/>
        </w:rPr>
        <w:t>对</w:t>
      </w:r>
      <w:r w:rsidR="0018108B" w:rsidRPr="0071234B">
        <w:rPr>
          <w:rFonts w:hint="eastAsia"/>
          <w:szCs w:val="21"/>
        </w:rPr>
        <w:t>竞争性磋商</w:t>
      </w:r>
      <w:r w:rsidR="00A03621" w:rsidRPr="0071234B">
        <w:rPr>
          <w:rFonts w:hint="eastAsia"/>
          <w:szCs w:val="21"/>
        </w:rPr>
        <w:t>文件作出实质性响应，否则，其</w:t>
      </w:r>
      <w:r w:rsidR="0018108B" w:rsidRPr="0071234B">
        <w:rPr>
          <w:rFonts w:hint="eastAsia"/>
          <w:szCs w:val="21"/>
        </w:rPr>
        <w:t>磋商</w:t>
      </w:r>
      <w:r w:rsidR="00A03621" w:rsidRPr="0071234B">
        <w:rPr>
          <w:rFonts w:hint="eastAsia"/>
          <w:szCs w:val="21"/>
        </w:rPr>
        <w:t>可能被拒绝。</w:t>
      </w:r>
    </w:p>
    <w:p w14:paraId="0C9164F4" w14:textId="29CAF3B9" w:rsidR="007558E0" w:rsidRPr="0071234B" w:rsidRDefault="00A03621" w:rsidP="0071234B">
      <w:pPr>
        <w:ind w:firstLineChars="200" w:firstLine="420"/>
        <w:rPr>
          <w:szCs w:val="21"/>
        </w:rPr>
      </w:pPr>
      <w:r w:rsidRPr="0071234B">
        <w:rPr>
          <w:rFonts w:hint="eastAsia"/>
          <w:szCs w:val="21"/>
        </w:rPr>
        <w:t>3.2.2</w:t>
      </w:r>
      <w:r w:rsidR="008859B5" w:rsidRPr="0071234B">
        <w:rPr>
          <w:rFonts w:hint="eastAsia"/>
          <w:szCs w:val="21"/>
        </w:rPr>
        <w:t>响应文件</w:t>
      </w:r>
      <w:r w:rsidRPr="0071234B">
        <w:rPr>
          <w:rFonts w:hint="eastAsia"/>
          <w:szCs w:val="21"/>
        </w:rPr>
        <w:t>计量单位</w:t>
      </w:r>
    </w:p>
    <w:p w14:paraId="40DA98DE" w14:textId="7427BEAE" w:rsidR="007558E0" w:rsidRPr="0071234B" w:rsidRDefault="00A03621" w:rsidP="0071234B">
      <w:pPr>
        <w:ind w:firstLineChars="200" w:firstLine="420"/>
        <w:rPr>
          <w:szCs w:val="21"/>
        </w:rPr>
      </w:pPr>
      <w:r w:rsidRPr="0071234B">
        <w:rPr>
          <w:rFonts w:hint="eastAsia"/>
          <w:szCs w:val="21"/>
        </w:rPr>
        <w:t>3.2.2.1</w:t>
      </w:r>
      <w:r w:rsidRPr="0071234B">
        <w:rPr>
          <w:rFonts w:hint="eastAsia"/>
          <w:szCs w:val="21"/>
        </w:rPr>
        <w:t>除在</w:t>
      </w:r>
      <w:r w:rsidR="0018108B" w:rsidRPr="0071234B">
        <w:rPr>
          <w:rFonts w:hint="eastAsia"/>
          <w:szCs w:val="21"/>
        </w:rPr>
        <w:t>竞争性磋商</w:t>
      </w:r>
      <w:r w:rsidRPr="0071234B">
        <w:rPr>
          <w:rFonts w:hint="eastAsia"/>
          <w:szCs w:val="21"/>
        </w:rPr>
        <w:t>文件的技术规格中另有规定外，计量单位使用中华人民共和国法定计量单位。</w:t>
      </w:r>
    </w:p>
    <w:p w14:paraId="1D274748" w14:textId="39D37AFF" w:rsidR="007558E0" w:rsidRPr="0071234B" w:rsidRDefault="00A03621" w:rsidP="0071234B">
      <w:pPr>
        <w:ind w:firstLineChars="200" w:firstLine="420"/>
        <w:rPr>
          <w:szCs w:val="21"/>
        </w:rPr>
      </w:pPr>
      <w:r w:rsidRPr="0071234B">
        <w:rPr>
          <w:rFonts w:hint="eastAsia"/>
          <w:szCs w:val="21"/>
        </w:rPr>
        <w:t>3.2.3</w:t>
      </w:r>
      <w:r w:rsidR="008859B5" w:rsidRPr="0071234B">
        <w:rPr>
          <w:rFonts w:hint="eastAsia"/>
          <w:szCs w:val="21"/>
        </w:rPr>
        <w:t>响应文件</w:t>
      </w:r>
      <w:r w:rsidRPr="0071234B">
        <w:rPr>
          <w:rFonts w:hint="eastAsia"/>
          <w:szCs w:val="21"/>
        </w:rPr>
        <w:t>的组成：</w:t>
      </w:r>
      <w:r w:rsidR="008859B5" w:rsidRPr="0071234B">
        <w:rPr>
          <w:rFonts w:hint="eastAsia"/>
          <w:b/>
          <w:szCs w:val="21"/>
        </w:rPr>
        <w:t>响应文件</w:t>
      </w:r>
      <w:r w:rsidRPr="0071234B">
        <w:rPr>
          <w:rFonts w:hint="eastAsia"/>
          <w:b/>
          <w:szCs w:val="21"/>
        </w:rPr>
        <w:t>分为商务和技术两部分。</w:t>
      </w:r>
    </w:p>
    <w:p w14:paraId="06E64557" w14:textId="77777777" w:rsidR="007558E0" w:rsidRPr="0071234B" w:rsidRDefault="00A03621" w:rsidP="0071234B">
      <w:pPr>
        <w:ind w:firstLineChars="200" w:firstLine="422"/>
        <w:rPr>
          <w:b/>
          <w:szCs w:val="21"/>
        </w:rPr>
      </w:pPr>
      <w:r w:rsidRPr="0071234B">
        <w:rPr>
          <w:rFonts w:hint="eastAsia"/>
          <w:b/>
          <w:szCs w:val="21"/>
        </w:rPr>
        <w:t>3.2.3.1</w:t>
      </w:r>
      <w:r w:rsidRPr="0071234B">
        <w:rPr>
          <w:rFonts w:hint="eastAsia"/>
          <w:b/>
          <w:szCs w:val="21"/>
        </w:rPr>
        <w:t>商务部分应包括下列内容：</w:t>
      </w:r>
    </w:p>
    <w:p w14:paraId="234F5081" w14:textId="7A33A2FF" w:rsidR="00326A0D" w:rsidRPr="0071234B" w:rsidRDefault="00A03621" w:rsidP="0071234B">
      <w:pPr>
        <w:ind w:firstLineChars="200" w:firstLine="420"/>
        <w:rPr>
          <w:b/>
          <w:szCs w:val="21"/>
        </w:rPr>
      </w:pPr>
      <w:r w:rsidRPr="0071234B">
        <w:rPr>
          <w:rFonts w:hint="eastAsia"/>
          <w:szCs w:val="21"/>
        </w:rPr>
        <w:t>3.2.3.1.1</w:t>
      </w:r>
      <w:r w:rsidR="0018108B" w:rsidRPr="0071234B">
        <w:rPr>
          <w:rFonts w:hint="eastAsia"/>
          <w:szCs w:val="21"/>
        </w:rPr>
        <w:t>磋商</w:t>
      </w:r>
      <w:r w:rsidRPr="0071234B">
        <w:rPr>
          <w:rFonts w:hint="eastAsia"/>
          <w:szCs w:val="21"/>
        </w:rPr>
        <w:t>书</w:t>
      </w:r>
      <w:r w:rsidR="00326A0D" w:rsidRPr="0071234B">
        <w:rPr>
          <w:rFonts w:hint="eastAsia"/>
          <w:szCs w:val="21"/>
        </w:rPr>
        <w:t>；</w:t>
      </w:r>
      <w:r w:rsidR="00326A0D" w:rsidRPr="0071234B">
        <w:rPr>
          <w:rFonts w:hint="eastAsia"/>
          <w:b/>
          <w:szCs w:val="21"/>
        </w:rPr>
        <w:t>[</w:t>
      </w:r>
      <w:r w:rsidR="00326A0D" w:rsidRPr="0071234B">
        <w:rPr>
          <w:rFonts w:hint="eastAsia"/>
          <w:b/>
          <w:szCs w:val="21"/>
        </w:rPr>
        <w:t>必须提供</w:t>
      </w:r>
      <w:r w:rsidR="00326A0D" w:rsidRPr="0071234B">
        <w:rPr>
          <w:rFonts w:hint="eastAsia"/>
          <w:b/>
          <w:szCs w:val="21"/>
        </w:rPr>
        <w:t>]</w:t>
      </w:r>
    </w:p>
    <w:p w14:paraId="7218C6AA" w14:textId="0329D9BA" w:rsidR="00326A0D" w:rsidRPr="0071234B" w:rsidRDefault="00326A0D" w:rsidP="0071234B">
      <w:pPr>
        <w:ind w:firstLineChars="200" w:firstLine="420"/>
        <w:rPr>
          <w:szCs w:val="21"/>
        </w:rPr>
      </w:pPr>
      <w:r w:rsidRPr="0071234B">
        <w:rPr>
          <w:rFonts w:hint="eastAsia"/>
          <w:szCs w:val="21"/>
        </w:rPr>
        <w:t>3.2.3.1.2</w:t>
      </w:r>
      <w:r w:rsidRPr="0071234B">
        <w:rPr>
          <w:rFonts w:hint="eastAsia"/>
          <w:szCs w:val="21"/>
        </w:rPr>
        <w:t>磋商报价表；</w:t>
      </w:r>
      <w:r w:rsidRPr="0071234B">
        <w:rPr>
          <w:rFonts w:hint="eastAsia"/>
          <w:b/>
          <w:szCs w:val="21"/>
        </w:rPr>
        <w:t>[</w:t>
      </w:r>
      <w:r w:rsidRPr="0071234B">
        <w:rPr>
          <w:rFonts w:hint="eastAsia"/>
          <w:b/>
          <w:szCs w:val="21"/>
        </w:rPr>
        <w:t>必须提供</w:t>
      </w:r>
      <w:r w:rsidRPr="0071234B">
        <w:rPr>
          <w:rFonts w:hint="eastAsia"/>
          <w:b/>
          <w:szCs w:val="21"/>
        </w:rPr>
        <w:t>]</w:t>
      </w:r>
    </w:p>
    <w:p w14:paraId="2B06FAE2" w14:textId="4E8F0802" w:rsidR="007558E0" w:rsidRPr="0071234B" w:rsidRDefault="00326A0D" w:rsidP="0071234B">
      <w:pPr>
        <w:ind w:firstLineChars="200" w:firstLine="420"/>
        <w:rPr>
          <w:szCs w:val="21"/>
        </w:rPr>
      </w:pPr>
      <w:r w:rsidRPr="0071234B">
        <w:rPr>
          <w:rFonts w:hint="eastAsia"/>
          <w:szCs w:val="21"/>
        </w:rPr>
        <w:t>3.2.3.1.3</w:t>
      </w:r>
      <w:r w:rsidR="008859B5" w:rsidRPr="0071234B">
        <w:rPr>
          <w:rFonts w:hint="eastAsia"/>
          <w:szCs w:val="21"/>
        </w:rPr>
        <w:t>磋商供应商</w:t>
      </w:r>
      <w:r w:rsidR="00A03621" w:rsidRPr="0071234B">
        <w:rPr>
          <w:rFonts w:hint="eastAsia"/>
          <w:szCs w:val="21"/>
        </w:rPr>
        <w:t>法定代表人授权书</w:t>
      </w:r>
      <w:r w:rsidRPr="0071234B">
        <w:rPr>
          <w:rFonts w:hint="eastAsia"/>
          <w:szCs w:val="21"/>
        </w:rPr>
        <w:t>原件和委托代理人身份证正、反面复印件；</w:t>
      </w:r>
      <w:r w:rsidRPr="0071234B">
        <w:rPr>
          <w:rFonts w:hint="eastAsia"/>
          <w:szCs w:val="21"/>
        </w:rPr>
        <w:t xml:space="preserve"> [</w:t>
      </w:r>
      <w:r w:rsidRPr="0071234B">
        <w:rPr>
          <w:rFonts w:hint="eastAsia"/>
          <w:b/>
          <w:szCs w:val="21"/>
        </w:rPr>
        <w:t>委托代理时必须提供</w:t>
      </w:r>
      <w:r w:rsidRPr="0071234B">
        <w:rPr>
          <w:rFonts w:hint="eastAsia"/>
          <w:szCs w:val="21"/>
        </w:rPr>
        <w:t>]</w:t>
      </w:r>
      <w:r w:rsidRPr="0071234B">
        <w:rPr>
          <w:rFonts w:hint="eastAsia"/>
          <w:szCs w:val="21"/>
        </w:rPr>
        <w:t>；</w:t>
      </w:r>
    </w:p>
    <w:p w14:paraId="38583345" w14:textId="3442528E" w:rsidR="00326A0D" w:rsidRPr="0071234B" w:rsidRDefault="00326A0D" w:rsidP="0071234B">
      <w:pPr>
        <w:ind w:firstLineChars="200" w:firstLine="420"/>
        <w:rPr>
          <w:b/>
          <w:szCs w:val="21"/>
        </w:rPr>
      </w:pPr>
      <w:r w:rsidRPr="0071234B">
        <w:rPr>
          <w:rFonts w:hint="eastAsia"/>
          <w:szCs w:val="21"/>
        </w:rPr>
        <w:t>3.2.3.1.4</w:t>
      </w:r>
      <w:r w:rsidRPr="0071234B">
        <w:rPr>
          <w:rFonts w:hint="eastAsia"/>
          <w:szCs w:val="21"/>
        </w:rPr>
        <w:t>法定代表人身份证正、反面复印件；</w:t>
      </w:r>
      <w:r w:rsidRPr="0071234B">
        <w:rPr>
          <w:rFonts w:hint="eastAsia"/>
          <w:b/>
          <w:szCs w:val="21"/>
        </w:rPr>
        <w:t>[</w:t>
      </w:r>
      <w:r w:rsidRPr="0071234B">
        <w:rPr>
          <w:rFonts w:hint="eastAsia"/>
          <w:b/>
          <w:szCs w:val="21"/>
        </w:rPr>
        <w:t>必须提供</w:t>
      </w:r>
      <w:r w:rsidRPr="0071234B">
        <w:rPr>
          <w:rFonts w:hint="eastAsia"/>
          <w:b/>
          <w:szCs w:val="21"/>
        </w:rPr>
        <w:t>]</w:t>
      </w:r>
    </w:p>
    <w:p w14:paraId="232F92B2" w14:textId="6AD0A8EA" w:rsidR="00326A0D" w:rsidRPr="0071234B" w:rsidRDefault="00326A0D" w:rsidP="0071234B">
      <w:pPr>
        <w:ind w:firstLineChars="200" w:firstLine="420"/>
        <w:rPr>
          <w:szCs w:val="21"/>
        </w:rPr>
      </w:pPr>
      <w:r w:rsidRPr="0071234B">
        <w:rPr>
          <w:rFonts w:hint="eastAsia"/>
          <w:szCs w:val="21"/>
        </w:rPr>
        <w:t>3.2.3.1.</w:t>
      </w:r>
      <w:r w:rsidRPr="0071234B">
        <w:rPr>
          <w:szCs w:val="21"/>
        </w:rPr>
        <w:t>5</w:t>
      </w:r>
      <w:r w:rsidR="0018108B" w:rsidRPr="0071234B">
        <w:rPr>
          <w:rFonts w:hint="eastAsia"/>
          <w:szCs w:val="21"/>
        </w:rPr>
        <w:t>磋商</w:t>
      </w:r>
      <w:r w:rsidR="00A03621" w:rsidRPr="0071234B">
        <w:rPr>
          <w:rFonts w:hint="eastAsia"/>
          <w:szCs w:val="21"/>
        </w:rPr>
        <w:t>保证金</w:t>
      </w:r>
      <w:r w:rsidR="00A22CEA" w:rsidRPr="0071234B">
        <w:rPr>
          <w:rFonts w:hint="eastAsia"/>
          <w:szCs w:val="21"/>
        </w:rPr>
        <w:t>缴纳证明复印件</w:t>
      </w:r>
      <w:r w:rsidRPr="0071234B">
        <w:rPr>
          <w:rFonts w:hint="eastAsia"/>
          <w:szCs w:val="21"/>
        </w:rPr>
        <w:t>；</w:t>
      </w:r>
      <w:r w:rsidRPr="0071234B">
        <w:rPr>
          <w:rFonts w:hint="eastAsia"/>
          <w:b/>
          <w:szCs w:val="21"/>
        </w:rPr>
        <w:t>[</w:t>
      </w:r>
      <w:r w:rsidRPr="0071234B">
        <w:rPr>
          <w:rFonts w:hint="eastAsia"/>
          <w:b/>
          <w:szCs w:val="21"/>
        </w:rPr>
        <w:t>必须提供</w:t>
      </w:r>
      <w:r w:rsidRPr="0071234B">
        <w:rPr>
          <w:rFonts w:hint="eastAsia"/>
          <w:b/>
          <w:szCs w:val="21"/>
        </w:rPr>
        <w:t>]</w:t>
      </w:r>
    </w:p>
    <w:p w14:paraId="384EF58E" w14:textId="0BD0F03E" w:rsidR="00326A0D" w:rsidRPr="0071234B" w:rsidRDefault="00326A0D" w:rsidP="0071234B">
      <w:pPr>
        <w:ind w:firstLineChars="200" w:firstLine="420"/>
        <w:rPr>
          <w:szCs w:val="21"/>
        </w:rPr>
      </w:pPr>
      <w:r w:rsidRPr="0071234B">
        <w:rPr>
          <w:rFonts w:hint="eastAsia"/>
          <w:szCs w:val="21"/>
        </w:rPr>
        <w:t>3.2.3.</w:t>
      </w:r>
      <w:r w:rsidRPr="0071234B">
        <w:rPr>
          <w:szCs w:val="21"/>
        </w:rPr>
        <w:t>1</w:t>
      </w:r>
      <w:r w:rsidRPr="0071234B">
        <w:rPr>
          <w:rFonts w:hint="eastAsia"/>
          <w:szCs w:val="21"/>
        </w:rPr>
        <w:t>.</w:t>
      </w:r>
      <w:r w:rsidRPr="0071234B">
        <w:rPr>
          <w:szCs w:val="21"/>
        </w:rPr>
        <w:t>6</w:t>
      </w:r>
      <w:r w:rsidRPr="0071234B">
        <w:rPr>
          <w:rFonts w:hint="eastAsia"/>
          <w:szCs w:val="21"/>
        </w:rPr>
        <w:t>磋商供应商有效的营业执照等证明文件复印件；</w:t>
      </w:r>
      <w:r w:rsidRPr="0071234B">
        <w:rPr>
          <w:rFonts w:hint="eastAsia"/>
          <w:b/>
          <w:szCs w:val="21"/>
        </w:rPr>
        <w:t>[</w:t>
      </w:r>
      <w:r w:rsidRPr="0071234B">
        <w:rPr>
          <w:rFonts w:hint="eastAsia"/>
          <w:b/>
          <w:szCs w:val="21"/>
        </w:rPr>
        <w:t>必须提供</w:t>
      </w:r>
      <w:r w:rsidRPr="0071234B">
        <w:rPr>
          <w:rFonts w:hint="eastAsia"/>
          <w:b/>
          <w:szCs w:val="21"/>
        </w:rPr>
        <w:t>]</w:t>
      </w:r>
    </w:p>
    <w:p w14:paraId="27CF88D8" w14:textId="62B0680E" w:rsidR="00326A0D" w:rsidRPr="0071234B" w:rsidRDefault="00326A0D" w:rsidP="0071234B">
      <w:pPr>
        <w:ind w:firstLineChars="200" w:firstLine="420"/>
        <w:rPr>
          <w:szCs w:val="21"/>
        </w:rPr>
      </w:pPr>
      <w:r w:rsidRPr="0071234B">
        <w:rPr>
          <w:rFonts w:hint="eastAsia"/>
          <w:szCs w:val="21"/>
        </w:rPr>
        <w:t>3.2.3.</w:t>
      </w:r>
      <w:r w:rsidRPr="0071234B">
        <w:rPr>
          <w:szCs w:val="21"/>
        </w:rPr>
        <w:t>1</w:t>
      </w:r>
      <w:r w:rsidRPr="0071234B">
        <w:rPr>
          <w:rFonts w:hint="eastAsia"/>
          <w:szCs w:val="21"/>
        </w:rPr>
        <w:t>.</w:t>
      </w:r>
      <w:r w:rsidRPr="0071234B">
        <w:rPr>
          <w:szCs w:val="21"/>
        </w:rPr>
        <w:t>7</w:t>
      </w:r>
      <w:r w:rsidRPr="0071234B">
        <w:rPr>
          <w:rFonts w:hint="eastAsia"/>
          <w:szCs w:val="21"/>
        </w:rPr>
        <w:t>质量保证体系认证证明复印件；</w:t>
      </w:r>
    </w:p>
    <w:p w14:paraId="5FC1997D" w14:textId="24F47869" w:rsidR="00326A0D" w:rsidRPr="0071234B" w:rsidRDefault="00326A0D" w:rsidP="0071234B">
      <w:pPr>
        <w:ind w:firstLineChars="200" w:firstLine="420"/>
        <w:rPr>
          <w:szCs w:val="21"/>
        </w:rPr>
      </w:pPr>
      <w:r w:rsidRPr="0071234B">
        <w:rPr>
          <w:rFonts w:hint="eastAsia"/>
          <w:szCs w:val="21"/>
        </w:rPr>
        <w:t>3.2.3.</w:t>
      </w:r>
      <w:r w:rsidRPr="0071234B">
        <w:rPr>
          <w:szCs w:val="21"/>
        </w:rPr>
        <w:t>1</w:t>
      </w:r>
      <w:r w:rsidRPr="0071234B">
        <w:rPr>
          <w:rFonts w:hint="eastAsia"/>
          <w:szCs w:val="21"/>
        </w:rPr>
        <w:t>.</w:t>
      </w:r>
      <w:r w:rsidRPr="0071234B">
        <w:rPr>
          <w:szCs w:val="21"/>
        </w:rPr>
        <w:t>8</w:t>
      </w:r>
      <w:r w:rsidRPr="0071234B">
        <w:rPr>
          <w:rFonts w:hint="eastAsia"/>
          <w:szCs w:val="21"/>
        </w:rPr>
        <w:t>负责此项目经理和主要实施人员资历表及相关资质证明；</w:t>
      </w:r>
    </w:p>
    <w:p w14:paraId="212A3424" w14:textId="147AC8C2" w:rsidR="00326A0D" w:rsidRPr="0071234B" w:rsidRDefault="00326A0D" w:rsidP="0071234B">
      <w:pPr>
        <w:ind w:firstLineChars="200" w:firstLine="420"/>
        <w:rPr>
          <w:szCs w:val="21"/>
        </w:rPr>
      </w:pPr>
      <w:r w:rsidRPr="0071234B">
        <w:rPr>
          <w:rFonts w:hint="eastAsia"/>
          <w:szCs w:val="21"/>
        </w:rPr>
        <w:t>3.2.3.</w:t>
      </w:r>
      <w:r w:rsidRPr="0071234B">
        <w:rPr>
          <w:szCs w:val="21"/>
        </w:rPr>
        <w:t>1</w:t>
      </w:r>
      <w:r w:rsidRPr="0071234B">
        <w:rPr>
          <w:rFonts w:hint="eastAsia"/>
          <w:szCs w:val="21"/>
        </w:rPr>
        <w:t>.</w:t>
      </w:r>
      <w:r w:rsidRPr="0071234B">
        <w:rPr>
          <w:szCs w:val="21"/>
        </w:rPr>
        <w:t>9</w:t>
      </w:r>
      <w:r w:rsidRPr="0071234B">
        <w:rPr>
          <w:rFonts w:hint="eastAsia"/>
          <w:szCs w:val="21"/>
        </w:rPr>
        <w:t>近三年内已完成的与本项目相似的系统建设案例及业绩证明材料；</w:t>
      </w:r>
    </w:p>
    <w:p w14:paraId="5B29C4B8" w14:textId="0F009C99" w:rsidR="007558E0" w:rsidRPr="0071234B" w:rsidRDefault="00326A0D" w:rsidP="0071234B">
      <w:pPr>
        <w:ind w:firstLineChars="200" w:firstLine="420"/>
        <w:rPr>
          <w:szCs w:val="21"/>
        </w:rPr>
      </w:pPr>
      <w:r w:rsidRPr="0071234B">
        <w:rPr>
          <w:rFonts w:hint="eastAsia"/>
          <w:szCs w:val="21"/>
        </w:rPr>
        <w:t>3.2.3.</w:t>
      </w:r>
      <w:r w:rsidRPr="0071234B">
        <w:rPr>
          <w:szCs w:val="21"/>
        </w:rPr>
        <w:t>1</w:t>
      </w:r>
      <w:r w:rsidRPr="0071234B">
        <w:rPr>
          <w:rFonts w:hint="eastAsia"/>
          <w:szCs w:val="21"/>
        </w:rPr>
        <w:t>.</w:t>
      </w:r>
      <w:r w:rsidRPr="0071234B">
        <w:rPr>
          <w:szCs w:val="21"/>
        </w:rPr>
        <w:t>10</w:t>
      </w:r>
      <w:r w:rsidRPr="0071234B">
        <w:rPr>
          <w:rFonts w:hint="eastAsia"/>
          <w:szCs w:val="21"/>
        </w:rPr>
        <w:t>企业简介；</w:t>
      </w:r>
    </w:p>
    <w:p w14:paraId="6C6CAB18" w14:textId="4A4C94F8" w:rsidR="007558E0" w:rsidRPr="0071234B" w:rsidRDefault="00A03621" w:rsidP="0071234B">
      <w:pPr>
        <w:ind w:firstLineChars="200" w:firstLine="420"/>
        <w:rPr>
          <w:szCs w:val="21"/>
        </w:rPr>
      </w:pPr>
      <w:r w:rsidRPr="0071234B">
        <w:rPr>
          <w:rFonts w:hint="eastAsia"/>
          <w:szCs w:val="21"/>
        </w:rPr>
        <w:t>3.2.3.1.</w:t>
      </w:r>
      <w:r w:rsidR="00326A0D" w:rsidRPr="0071234B">
        <w:rPr>
          <w:szCs w:val="21"/>
        </w:rPr>
        <w:t>11</w:t>
      </w:r>
      <w:r w:rsidR="008859B5" w:rsidRPr="0071234B">
        <w:rPr>
          <w:rFonts w:hint="eastAsia"/>
          <w:szCs w:val="21"/>
        </w:rPr>
        <w:t>磋商供应商</w:t>
      </w:r>
      <w:r w:rsidRPr="0071234B">
        <w:rPr>
          <w:rFonts w:hint="eastAsia"/>
          <w:szCs w:val="21"/>
        </w:rPr>
        <w:t>认为必要的其它材料</w:t>
      </w:r>
      <w:r w:rsidR="00326A0D" w:rsidRPr="0071234B">
        <w:rPr>
          <w:rFonts w:hint="eastAsia"/>
          <w:szCs w:val="21"/>
        </w:rPr>
        <w:t>。</w:t>
      </w:r>
    </w:p>
    <w:p w14:paraId="1FECB946" w14:textId="77777777" w:rsidR="007558E0" w:rsidRPr="0071234B" w:rsidRDefault="00A03621" w:rsidP="0071234B">
      <w:pPr>
        <w:ind w:firstLineChars="200" w:firstLine="422"/>
        <w:rPr>
          <w:b/>
          <w:szCs w:val="21"/>
        </w:rPr>
      </w:pPr>
      <w:r w:rsidRPr="0071234B">
        <w:rPr>
          <w:rFonts w:hint="eastAsia"/>
          <w:b/>
          <w:szCs w:val="21"/>
        </w:rPr>
        <w:t>3.2.3.2</w:t>
      </w:r>
      <w:r w:rsidRPr="0071234B">
        <w:rPr>
          <w:rFonts w:hint="eastAsia"/>
          <w:b/>
          <w:szCs w:val="21"/>
        </w:rPr>
        <w:t>技术部分应包括：</w:t>
      </w:r>
    </w:p>
    <w:p w14:paraId="2CD8840E" w14:textId="0DD2B174" w:rsidR="007558E0" w:rsidRPr="0071234B" w:rsidRDefault="00A03621" w:rsidP="0071234B">
      <w:pPr>
        <w:ind w:firstLineChars="200" w:firstLine="420"/>
        <w:rPr>
          <w:szCs w:val="21"/>
        </w:rPr>
      </w:pPr>
      <w:r w:rsidRPr="0071234B">
        <w:rPr>
          <w:rFonts w:hint="eastAsia"/>
          <w:szCs w:val="21"/>
        </w:rPr>
        <w:t>3.2.3.</w:t>
      </w:r>
      <w:r w:rsidR="0043258C" w:rsidRPr="0071234B">
        <w:rPr>
          <w:szCs w:val="21"/>
        </w:rPr>
        <w:t>2.1</w:t>
      </w:r>
      <w:r w:rsidRPr="0071234B">
        <w:rPr>
          <w:rFonts w:hint="eastAsia"/>
          <w:szCs w:val="21"/>
        </w:rPr>
        <w:t>本项目系统总体设计方案详细描述：</w:t>
      </w:r>
      <w:r w:rsidRPr="0071234B">
        <w:rPr>
          <w:rFonts w:hint="eastAsia"/>
          <w:b/>
          <w:szCs w:val="21"/>
        </w:rPr>
        <w:t>（</w:t>
      </w:r>
      <w:r w:rsidRPr="0071234B">
        <w:rPr>
          <w:b/>
          <w:szCs w:val="21"/>
        </w:rPr>
        <w:t>内容包括）</w:t>
      </w:r>
    </w:p>
    <w:p w14:paraId="094EE069" w14:textId="77777777" w:rsidR="007558E0" w:rsidRPr="0071234B" w:rsidRDefault="00A03621" w:rsidP="0071234B">
      <w:pPr>
        <w:ind w:firstLineChars="400" w:firstLine="840"/>
        <w:rPr>
          <w:szCs w:val="21"/>
        </w:rPr>
      </w:pPr>
      <w:r w:rsidRPr="0071234B">
        <w:rPr>
          <w:rFonts w:hint="eastAsia"/>
          <w:szCs w:val="21"/>
        </w:rPr>
        <w:t>√方案总体设计；</w:t>
      </w:r>
    </w:p>
    <w:p w14:paraId="3203CF06" w14:textId="77777777" w:rsidR="007558E0" w:rsidRPr="0071234B" w:rsidRDefault="00A03621" w:rsidP="0071234B">
      <w:pPr>
        <w:ind w:firstLineChars="400" w:firstLine="840"/>
        <w:rPr>
          <w:szCs w:val="21"/>
        </w:rPr>
      </w:pPr>
      <w:r w:rsidRPr="0071234B">
        <w:rPr>
          <w:rFonts w:hint="eastAsia"/>
          <w:szCs w:val="21"/>
        </w:rPr>
        <w:t>√平台设计；</w:t>
      </w:r>
    </w:p>
    <w:p w14:paraId="5729D978" w14:textId="77777777" w:rsidR="007558E0" w:rsidRPr="0071234B" w:rsidRDefault="00A03621" w:rsidP="0071234B">
      <w:pPr>
        <w:ind w:firstLineChars="400" w:firstLine="840"/>
        <w:rPr>
          <w:szCs w:val="21"/>
        </w:rPr>
      </w:pPr>
      <w:r w:rsidRPr="0071234B">
        <w:rPr>
          <w:rFonts w:hint="eastAsia"/>
          <w:szCs w:val="21"/>
        </w:rPr>
        <w:lastRenderedPageBreak/>
        <w:t>√软件主要功能和技术性能的介绍；</w:t>
      </w:r>
    </w:p>
    <w:p w14:paraId="7B88A496" w14:textId="59942BFB" w:rsidR="007558E0" w:rsidRPr="0071234B" w:rsidRDefault="00A03621" w:rsidP="0071234B">
      <w:pPr>
        <w:ind w:firstLineChars="400" w:firstLine="840"/>
        <w:rPr>
          <w:szCs w:val="21"/>
        </w:rPr>
      </w:pPr>
      <w:r w:rsidRPr="0071234B">
        <w:rPr>
          <w:rFonts w:hint="eastAsia"/>
          <w:szCs w:val="21"/>
        </w:rPr>
        <w:t>√实施服务及技术支持</w:t>
      </w:r>
      <w:r w:rsidR="0043258C" w:rsidRPr="0071234B">
        <w:rPr>
          <w:rFonts w:hint="eastAsia"/>
          <w:szCs w:val="21"/>
        </w:rPr>
        <w:t>方案</w:t>
      </w:r>
      <w:r w:rsidRPr="0071234B">
        <w:rPr>
          <w:rFonts w:hint="eastAsia"/>
          <w:szCs w:val="21"/>
        </w:rPr>
        <w:t>；</w:t>
      </w:r>
    </w:p>
    <w:p w14:paraId="441F0015" w14:textId="77777777" w:rsidR="007558E0" w:rsidRPr="0071234B" w:rsidRDefault="00A03621" w:rsidP="0071234B">
      <w:pPr>
        <w:ind w:firstLineChars="400" w:firstLine="840"/>
        <w:rPr>
          <w:szCs w:val="21"/>
        </w:rPr>
      </w:pPr>
      <w:r w:rsidRPr="0071234B">
        <w:rPr>
          <w:rFonts w:hint="eastAsia"/>
          <w:szCs w:val="21"/>
        </w:rPr>
        <w:t>√关键技术（技术难点）及技术风险；</w:t>
      </w:r>
    </w:p>
    <w:p w14:paraId="74530D8D" w14:textId="77777777" w:rsidR="007558E0" w:rsidRPr="0071234B" w:rsidRDefault="00A03621" w:rsidP="0071234B">
      <w:pPr>
        <w:ind w:firstLineChars="400" w:firstLine="840"/>
        <w:rPr>
          <w:szCs w:val="21"/>
        </w:rPr>
      </w:pPr>
      <w:r w:rsidRPr="0071234B">
        <w:rPr>
          <w:rFonts w:hint="eastAsia"/>
          <w:szCs w:val="21"/>
        </w:rPr>
        <w:t>√系统接口要求；</w:t>
      </w:r>
    </w:p>
    <w:p w14:paraId="313BD7F4" w14:textId="2F25278A" w:rsidR="007558E0" w:rsidRPr="0071234B" w:rsidRDefault="00A03621" w:rsidP="0071234B">
      <w:pPr>
        <w:ind w:firstLineChars="400" w:firstLine="840"/>
        <w:rPr>
          <w:szCs w:val="21"/>
        </w:rPr>
      </w:pPr>
      <w:r w:rsidRPr="0071234B">
        <w:rPr>
          <w:rFonts w:hint="eastAsia"/>
          <w:szCs w:val="21"/>
        </w:rPr>
        <w:t>√</w:t>
      </w:r>
      <w:r w:rsidR="0043258C" w:rsidRPr="0071234B">
        <w:rPr>
          <w:rFonts w:hint="eastAsia"/>
          <w:szCs w:val="21"/>
        </w:rPr>
        <w:t>系统运行所需第三方软硬件环境要求</w:t>
      </w:r>
      <w:r w:rsidRPr="0071234B">
        <w:rPr>
          <w:rFonts w:hint="eastAsia"/>
          <w:szCs w:val="21"/>
        </w:rPr>
        <w:t>；</w:t>
      </w:r>
    </w:p>
    <w:p w14:paraId="5FD87DAF" w14:textId="77777777" w:rsidR="007558E0" w:rsidRPr="0071234B" w:rsidRDefault="00A03621" w:rsidP="0071234B">
      <w:pPr>
        <w:ind w:firstLineChars="400" w:firstLine="840"/>
        <w:rPr>
          <w:szCs w:val="21"/>
        </w:rPr>
      </w:pPr>
      <w:r w:rsidRPr="0071234B">
        <w:rPr>
          <w:rFonts w:hint="eastAsia"/>
          <w:szCs w:val="21"/>
        </w:rPr>
        <w:t>√实施计划、工期进度、项目管理；</w:t>
      </w:r>
    </w:p>
    <w:p w14:paraId="0F5A9ECF" w14:textId="77777777" w:rsidR="007558E0" w:rsidRPr="0071234B" w:rsidRDefault="00A03621" w:rsidP="0071234B">
      <w:pPr>
        <w:ind w:firstLineChars="400" w:firstLine="840"/>
        <w:rPr>
          <w:szCs w:val="21"/>
        </w:rPr>
      </w:pPr>
      <w:r w:rsidRPr="0071234B">
        <w:rPr>
          <w:rFonts w:hint="eastAsia"/>
          <w:szCs w:val="21"/>
        </w:rPr>
        <w:t>√所有软件产品的质保期升级与技术服务；</w:t>
      </w:r>
    </w:p>
    <w:p w14:paraId="228B24D2" w14:textId="192272A0" w:rsidR="007558E0" w:rsidRPr="0071234B" w:rsidRDefault="00A03621" w:rsidP="0071234B">
      <w:pPr>
        <w:ind w:firstLineChars="400" w:firstLine="840"/>
        <w:rPr>
          <w:szCs w:val="21"/>
        </w:rPr>
      </w:pPr>
      <w:r w:rsidRPr="0071234B">
        <w:rPr>
          <w:rFonts w:hint="eastAsia"/>
          <w:szCs w:val="21"/>
        </w:rPr>
        <w:t>√要求</w:t>
      </w:r>
      <w:r w:rsidR="0043258C" w:rsidRPr="0071234B">
        <w:rPr>
          <w:rFonts w:hint="eastAsia"/>
          <w:szCs w:val="21"/>
        </w:rPr>
        <w:t>采购人</w:t>
      </w:r>
      <w:r w:rsidRPr="0071234B">
        <w:rPr>
          <w:rFonts w:hint="eastAsia"/>
          <w:szCs w:val="21"/>
        </w:rPr>
        <w:t>提供的配合；</w:t>
      </w:r>
    </w:p>
    <w:p w14:paraId="4F1059EA" w14:textId="77777777" w:rsidR="007558E0" w:rsidRPr="0071234B" w:rsidRDefault="00A03621" w:rsidP="0071234B">
      <w:pPr>
        <w:ind w:firstLineChars="400" w:firstLine="840"/>
        <w:rPr>
          <w:szCs w:val="21"/>
        </w:rPr>
      </w:pPr>
      <w:r w:rsidRPr="0071234B">
        <w:rPr>
          <w:rFonts w:hint="eastAsia"/>
          <w:szCs w:val="21"/>
        </w:rPr>
        <w:t>√质保期内系统的运行及日常维护、用户培训、技术支持与售后服务；</w:t>
      </w:r>
    </w:p>
    <w:p w14:paraId="415646BE" w14:textId="77777777" w:rsidR="007558E0" w:rsidRPr="0071234B" w:rsidRDefault="00A03621" w:rsidP="0071234B">
      <w:pPr>
        <w:ind w:firstLineChars="400" w:firstLine="840"/>
        <w:rPr>
          <w:szCs w:val="21"/>
        </w:rPr>
      </w:pPr>
      <w:r w:rsidRPr="0071234B">
        <w:rPr>
          <w:rFonts w:hint="eastAsia"/>
          <w:szCs w:val="21"/>
        </w:rPr>
        <w:t>√质保期外的服务方案；</w:t>
      </w:r>
    </w:p>
    <w:p w14:paraId="25E4AD9C" w14:textId="62D132FD" w:rsidR="007558E0" w:rsidRPr="0071234B" w:rsidRDefault="00A03621" w:rsidP="0071234B">
      <w:pPr>
        <w:ind w:firstLineChars="200" w:firstLine="420"/>
        <w:rPr>
          <w:szCs w:val="21"/>
        </w:rPr>
      </w:pPr>
      <w:r w:rsidRPr="0071234B">
        <w:rPr>
          <w:rFonts w:hint="eastAsia"/>
          <w:szCs w:val="21"/>
        </w:rPr>
        <w:t>3.2.3.2.</w:t>
      </w:r>
      <w:r w:rsidR="0043258C" w:rsidRPr="0071234B">
        <w:rPr>
          <w:szCs w:val="21"/>
        </w:rPr>
        <w:t>2</w:t>
      </w:r>
      <w:r w:rsidRPr="0071234B">
        <w:rPr>
          <w:rFonts w:hint="eastAsia"/>
          <w:szCs w:val="21"/>
        </w:rPr>
        <w:t>系统实施进度表；</w:t>
      </w:r>
    </w:p>
    <w:p w14:paraId="50E4F131" w14:textId="3CE7EE09" w:rsidR="007558E0" w:rsidRPr="0071234B" w:rsidRDefault="00A03621" w:rsidP="0071234B">
      <w:pPr>
        <w:ind w:firstLineChars="200" w:firstLine="420"/>
        <w:rPr>
          <w:szCs w:val="21"/>
        </w:rPr>
      </w:pPr>
      <w:r w:rsidRPr="0071234B">
        <w:rPr>
          <w:rFonts w:hint="eastAsia"/>
          <w:szCs w:val="21"/>
        </w:rPr>
        <w:t>3.2.3.2.</w:t>
      </w:r>
      <w:r w:rsidR="0043258C" w:rsidRPr="0071234B">
        <w:rPr>
          <w:szCs w:val="21"/>
        </w:rPr>
        <w:t>3</w:t>
      </w:r>
      <w:r w:rsidRPr="0071234B">
        <w:rPr>
          <w:rFonts w:hint="eastAsia"/>
          <w:szCs w:val="21"/>
        </w:rPr>
        <w:t>系统的验收</w:t>
      </w:r>
      <w:r w:rsidR="0043258C" w:rsidRPr="0071234B">
        <w:rPr>
          <w:rFonts w:hint="eastAsia"/>
          <w:szCs w:val="21"/>
        </w:rPr>
        <w:t>方案</w:t>
      </w:r>
      <w:r w:rsidRPr="0071234B">
        <w:rPr>
          <w:rFonts w:hint="eastAsia"/>
          <w:szCs w:val="21"/>
        </w:rPr>
        <w:t>；</w:t>
      </w:r>
    </w:p>
    <w:p w14:paraId="7A05D57D" w14:textId="262050F0" w:rsidR="007558E0" w:rsidRPr="0071234B" w:rsidRDefault="00A03621" w:rsidP="0071234B">
      <w:pPr>
        <w:ind w:firstLineChars="200" w:firstLine="420"/>
        <w:rPr>
          <w:szCs w:val="21"/>
        </w:rPr>
      </w:pPr>
      <w:r w:rsidRPr="0071234B">
        <w:rPr>
          <w:rFonts w:hint="eastAsia"/>
          <w:szCs w:val="21"/>
        </w:rPr>
        <w:t>3.2.3.2.</w:t>
      </w:r>
      <w:r w:rsidR="0043258C" w:rsidRPr="0071234B">
        <w:rPr>
          <w:szCs w:val="21"/>
        </w:rPr>
        <w:t>4</w:t>
      </w:r>
      <w:r w:rsidR="008859B5" w:rsidRPr="0071234B">
        <w:rPr>
          <w:rFonts w:hint="eastAsia"/>
          <w:szCs w:val="21"/>
        </w:rPr>
        <w:t>磋商供应商</w:t>
      </w:r>
      <w:r w:rsidRPr="0071234B">
        <w:rPr>
          <w:rFonts w:hint="eastAsia"/>
          <w:szCs w:val="21"/>
        </w:rPr>
        <w:t>认为必要的其它材料；</w:t>
      </w:r>
    </w:p>
    <w:p w14:paraId="4CDC23CE" w14:textId="1FC6CCE2" w:rsidR="007558E0" w:rsidRPr="0071234B" w:rsidRDefault="00A03621" w:rsidP="0071234B">
      <w:pPr>
        <w:ind w:firstLineChars="200" w:firstLine="420"/>
        <w:rPr>
          <w:szCs w:val="21"/>
        </w:rPr>
      </w:pPr>
      <w:r w:rsidRPr="0071234B">
        <w:rPr>
          <w:rFonts w:hint="eastAsia"/>
          <w:szCs w:val="21"/>
        </w:rPr>
        <w:t>3.2.4</w:t>
      </w:r>
      <w:r w:rsidR="008859B5" w:rsidRPr="0071234B">
        <w:rPr>
          <w:rFonts w:hint="eastAsia"/>
          <w:szCs w:val="21"/>
        </w:rPr>
        <w:t>响应文件</w:t>
      </w:r>
      <w:r w:rsidRPr="0071234B">
        <w:rPr>
          <w:rFonts w:hint="eastAsia"/>
          <w:szCs w:val="21"/>
        </w:rPr>
        <w:t>格式</w:t>
      </w:r>
    </w:p>
    <w:p w14:paraId="3456785E" w14:textId="50BBBEA3" w:rsidR="007558E0" w:rsidRPr="0071234B" w:rsidRDefault="00A03621" w:rsidP="0071234B">
      <w:pPr>
        <w:ind w:firstLineChars="200" w:firstLine="420"/>
        <w:rPr>
          <w:szCs w:val="21"/>
        </w:rPr>
      </w:pPr>
      <w:r w:rsidRPr="0071234B">
        <w:rPr>
          <w:rFonts w:hint="eastAsia"/>
          <w:szCs w:val="21"/>
        </w:rPr>
        <w:t>3.2.4.1</w:t>
      </w:r>
      <w:r w:rsidR="008859B5" w:rsidRPr="0071234B">
        <w:rPr>
          <w:rFonts w:hint="eastAsia"/>
          <w:szCs w:val="21"/>
        </w:rPr>
        <w:t>响应文件</w:t>
      </w:r>
      <w:r w:rsidRPr="0071234B">
        <w:rPr>
          <w:rFonts w:hint="eastAsia"/>
          <w:szCs w:val="21"/>
        </w:rPr>
        <w:t>使用中文，全部配置应为中文说明，名词、术语的缩写应注明。（规格、型号辅助符号例外）。</w:t>
      </w:r>
    </w:p>
    <w:p w14:paraId="74548284" w14:textId="409F95FC" w:rsidR="007558E0" w:rsidRPr="0071234B" w:rsidRDefault="00A03621" w:rsidP="0071234B">
      <w:pPr>
        <w:ind w:firstLineChars="200" w:firstLine="420"/>
        <w:rPr>
          <w:szCs w:val="21"/>
        </w:rPr>
      </w:pPr>
      <w:r w:rsidRPr="0071234B">
        <w:rPr>
          <w:rFonts w:hint="eastAsia"/>
          <w:szCs w:val="21"/>
        </w:rPr>
        <w:t>3.2.5</w:t>
      </w:r>
      <w:r w:rsidR="008859B5" w:rsidRPr="0071234B">
        <w:rPr>
          <w:rFonts w:hint="eastAsia"/>
          <w:szCs w:val="21"/>
        </w:rPr>
        <w:t>响应文件</w:t>
      </w:r>
      <w:r w:rsidRPr="0071234B">
        <w:rPr>
          <w:rFonts w:hint="eastAsia"/>
          <w:szCs w:val="21"/>
        </w:rPr>
        <w:t>要求</w:t>
      </w:r>
    </w:p>
    <w:p w14:paraId="691FF005" w14:textId="31284A4A" w:rsidR="007558E0" w:rsidRPr="0071234B" w:rsidRDefault="00A03621" w:rsidP="0071234B">
      <w:pPr>
        <w:ind w:firstLineChars="200" w:firstLine="420"/>
        <w:rPr>
          <w:szCs w:val="21"/>
        </w:rPr>
      </w:pPr>
      <w:r w:rsidRPr="0071234B">
        <w:rPr>
          <w:rFonts w:hint="eastAsia"/>
          <w:szCs w:val="21"/>
        </w:rPr>
        <w:t>3.2.5.1</w:t>
      </w:r>
      <w:r w:rsidR="0018108B" w:rsidRPr="0071234B">
        <w:rPr>
          <w:rFonts w:hint="eastAsia"/>
          <w:szCs w:val="21"/>
        </w:rPr>
        <w:t>磋商</w:t>
      </w:r>
      <w:r w:rsidR="0043258C" w:rsidRPr="0071234B">
        <w:rPr>
          <w:rFonts w:hint="eastAsia"/>
          <w:szCs w:val="21"/>
        </w:rPr>
        <w:t>报价</w:t>
      </w:r>
      <w:r w:rsidRPr="0071234B">
        <w:rPr>
          <w:rFonts w:hint="eastAsia"/>
          <w:szCs w:val="21"/>
        </w:rPr>
        <w:t>表填写时应注意下列要求：</w:t>
      </w:r>
    </w:p>
    <w:p w14:paraId="0947E994" w14:textId="0E430EEF" w:rsidR="007558E0" w:rsidRPr="0071234B" w:rsidRDefault="00A03621" w:rsidP="0071234B">
      <w:pPr>
        <w:ind w:firstLineChars="200" w:firstLine="420"/>
        <w:rPr>
          <w:szCs w:val="21"/>
        </w:rPr>
      </w:pPr>
      <w:r w:rsidRPr="0071234B">
        <w:rPr>
          <w:rFonts w:hint="eastAsia"/>
          <w:szCs w:val="21"/>
        </w:rPr>
        <w:t>3.2.5.1.1</w:t>
      </w:r>
      <w:r w:rsidRPr="0071234B">
        <w:rPr>
          <w:rFonts w:hint="eastAsia"/>
          <w:szCs w:val="21"/>
        </w:rPr>
        <w:t>按软件产品、软件实施、服务升级等费用明细，列出项目各期阶段收费方式（需要说明免费维护期</w:t>
      </w:r>
      <w:r w:rsidR="0043258C" w:rsidRPr="0071234B">
        <w:rPr>
          <w:rFonts w:hint="eastAsia"/>
          <w:szCs w:val="21"/>
        </w:rPr>
        <w:t>满</w:t>
      </w:r>
      <w:r w:rsidRPr="0071234B">
        <w:rPr>
          <w:rFonts w:hint="eastAsia"/>
          <w:szCs w:val="21"/>
        </w:rPr>
        <w:t>后的维护升级方式与费用）</w:t>
      </w:r>
    </w:p>
    <w:p w14:paraId="26D88C9D" w14:textId="53A496EE" w:rsidR="007558E0" w:rsidRPr="0071234B" w:rsidRDefault="00A03621" w:rsidP="0071234B">
      <w:pPr>
        <w:ind w:firstLineChars="200" w:firstLine="420"/>
        <w:rPr>
          <w:szCs w:val="21"/>
        </w:rPr>
      </w:pPr>
      <w:r w:rsidRPr="0071234B">
        <w:rPr>
          <w:rFonts w:hint="eastAsia"/>
          <w:szCs w:val="21"/>
        </w:rPr>
        <w:t>3.2.5.1.2</w:t>
      </w:r>
      <w:r w:rsidR="008859B5" w:rsidRPr="0071234B">
        <w:rPr>
          <w:rFonts w:hint="eastAsia"/>
          <w:szCs w:val="21"/>
        </w:rPr>
        <w:t>磋商供应商</w:t>
      </w:r>
      <w:r w:rsidRPr="0071234B">
        <w:rPr>
          <w:rFonts w:hint="eastAsia"/>
          <w:szCs w:val="21"/>
        </w:rPr>
        <w:t>提供给</w:t>
      </w:r>
      <w:r w:rsidR="0018108B" w:rsidRPr="0071234B">
        <w:rPr>
          <w:rFonts w:hint="eastAsia"/>
          <w:szCs w:val="21"/>
        </w:rPr>
        <w:t>采购人</w:t>
      </w:r>
      <w:r w:rsidRPr="0071234B">
        <w:rPr>
          <w:rFonts w:hint="eastAsia"/>
          <w:szCs w:val="21"/>
        </w:rPr>
        <w:t>的产品（包括系统软件、应用软件和文档）不会侵犯任何合法的专利权、商标、工业设计、版权或其他知识产权或专有权利，并能合法提供给</w:t>
      </w:r>
      <w:r w:rsidR="0018108B" w:rsidRPr="0071234B">
        <w:rPr>
          <w:rFonts w:hint="eastAsia"/>
          <w:szCs w:val="21"/>
        </w:rPr>
        <w:t>采购人</w:t>
      </w:r>
      <w:r w:rsidRPr="0071234B">
        <w:rPr>
          <w:rFonts w:hint="eastAsia"/>
          <w:szCs w:val="21"/>
        </w:rPr>
        <w:t>使用。</w:t>
      </w:r>
    </w:p>
    <w:p w14:paraId="5C971F33" w14:textId="794CA87F" w:rsidR="007558E0" w:rsidRPr="0071234B" w:rsidRDefault="00A03621" w:rsidP="0071234B">
      <w:pPr>
        <w:ind w:firstLineChars="200" w:firstLine="420"/>
        <w:rPr>
          <w:szCs w:val="21"/>
        </w:rPr>
      </w:pPr>
      <w:r w:rsidRPr="0071234B">
        <w:rPr>
          <w:rFonts w:hint="eastAsia"/>
          <w:szCs w:val="21"/>
        </w:rPr>
        <w:t>3.2.5.1.3</w:t>
      </w:r>
      <w:r w:rsidR="008859B5" w:rsidRPr="0071234B">
        <w:rPr>
          <w:rFonts w:hint="eastAsia"/>
          <w:szCs w:val="21"/>
        </w:rPr>
        <w:t>磋商供应商</w:t>
      </w:r>
      <w:r w:rsidRPr="0071234B">
        <w:rPr>
          <w:rFonts w:hint="eastAsia"/>
          <w:szCs w:val="21"/>
        </w:rPr>
        <w:t>具有履行合同所需的财务、技术和生产服务能力。</w:t>
      </w:r>
    </w:p>
    <w:p w14:paraId="2C94E243" w14:textId="3FDC7352" w:rsidR="007558E0" w:rsidRPr="0071234B" w:rsidRDefault="00A03621" w:rsidP="0071234B">
      <w:pPr>
        <w:ind w:firstLineChars="200" w:firstLine="420"/>
        <w:rPr>
          <w:szCs w:val="21"/>
        </w:rPr>
      </w:pPr>
      <w:r w:rsidRPr="0071234B">
        <w:rPr>
          <w:rFonts w:hint="eastAsia"/>
          <w:szCs w:val="21"/>
        </w:rPr>
        <w:t>3.2.5.1.4</w:t>
      </w:r>
      <w:r w:rsidR="008859B5" w:rsidRPr="0071234B">
        <w:rPr>
          <w:rFonts w:hint="eastAsia"/>
          <w:szCs w:val="21"/>
        </w:rPr>
        <w:t>磋商供应商</w:t>
      </w:r>
      <w:r w:rsidRPr="0071234B">
        <w:rPr>
          <w:rFonts w:hint="eastAsia"/>
          <w:szCs w:val="21"/>
        </w:rPr>
        <w:t>应有能力履行</w:t>
      </w:r>
      <w:r w:rsidR="0018108B" w:rsidRPr="0071234B">
        <w:rPr>
          <w:rFonts w:hint="eastAsia"/>
          <w:szCs w:val="21"/>
        </w:rPr>
        <w:t>竞争性磋商文件</w:t>
      </w:r>
      <w:r w:rsidRPr="0071234B">
        <w:rPr>
          <w:rFonts w:hint="eastAsia"/>
          <w:szCs w:val="21"/>
        </w:rPr>
        <w:t>中规定的由</w:t>
      </w:r>
      <w:r w:rsidR="0018108B" w:rsidRPr="0071234B">
        <w:rPr>
          <w:rFonts w:hint="eastAsia"/>
          <w:szCs w:val="21"/>
        </w:rPr>
        <w:t>磋商供应商</w:t>
      </w:r>
      <w:r w:rsidRPr="0071234B">
        <w:rPr>
          <w:rFonts w:hint="eastAsia"/>
          <w:szCs w:val="21"/>
        </w:rPr>
        <w:t>履行的软件安装、调试、系统迁移、维护和其它技术服务的义务，并明确质保期内的服务方式，同时明确提出质保期外服务方案和报价。</w:t>
      </w:r>
    </w:p>
    <w:p w14:paraId="66B8EC0B" w14:textId="5FA13DBB" w:rsidR="007558E0" w:rsidRPr="0071234B" w:rsidRDefault="00A03621" w:rsidP="0071234B">
      <w:pPr>
        <w:ind w:firstLineChars="200" w:firstLine="420"/>
        <w:rPr>
          <w:szCs w:val="21"/>
        </w:rPr>
      </w:pPr>
      <w:r w:rsidRPr="0071234B">
        <w:rPr>
          <w:rFonts w:hint="eastAsia"/>
          <w:szCs w:val="21"/>
        </w:rPr>
        <w:t>3.2.5.2</w:t>
      </w:r>
      <w:r w:rsidR="0018108B" w:rsidRPr="0071234B">
        <w:rPr>
          <w:rFonts w:hint="eastAsia"/>
          <w:szCs w:val="21"/>
        </w:rPr>
        <w:t>磋商</w:t>
      </w:r>
      <w:r w:rsidRPr="0071234B">
        <w:rPr>
          <w:rFonts w:hint="eastAsia"/>
          <w:szCs w:val="21"/>
        </w:rPr>
        <w:t>软件和服务方案符合</w:t>
      </w:r>
      <w:r w:rsidR="0018108B" w:rsidRPr="0071234B">
        <w:rPr>
          <w:rFonts w:hint="eastAsia"/>
          <w:szCs w:val="21"/>
        </w:rPr>
        <w:t>竞争性磋商文件</w:t>
      </w:r>
      <w:r w:rsidRPr="0071234B">
        <w:rPr>
          <w:rFonts w:hint="eastAsia"/>
          <w:szCs w:val="21"/>
        </w:rPr>
        <w:t>规定的技术规格和要求。</w:t>
      </w:r>
    </w:p>
    <w:p w14:paraId="5F445BAE" w14:textId="41E579B5" w:rsidR="007558E0" w:rsidRPr="0071234B" w:rsidRDefault="00A03621" w:rsidP="0071234B">
      <w:pPr>
        <w:ind w:firstLineChars="200" w:firstLine="420"/>
        <w:rPr>
          <w:szCs w:val="21"/>
        </w:rPr>
      </w:pPr>
      <w:r w:rsidRPr="0071234B">
        <w:rPr>
          <w:rFonts w:hint="eastAsia"/>
          <w:szCs w:val="21"/>
        </w:rPr>
        <w:t>3.2.5.2.1</w:t>
      </w:r>
      <w:r w:rsidRPr="0071234B">
        <w:rPr>
          <w:rFonts w:hint="eastAsia"/>
          <w:szCs w:val="21"/>
        </w:rPr>
        <w:t>软件主要功能和技术性能的详细描述</w:t>
      </w:r>
      <w:r w:rsidR="0043258C" w:rsidRPr="0071234B">
        <w:rPr>
          <w:rFonts w:hint="eastAsia"/>
          <w:szCs w:val="21"/>
        </w:rPr>
        <w:t>；</w:t>
      </w:r>
    </w:p>
    <w:p w14:paraId="5C7DFB73" w14:textId="77777777" w:rsidR="007558E0" w:rsidRPr="0071234B" w:rsidRDefault="00A03621" w:rsidP="0071234B">
      <w:pPr>
        <w:ind w:firstLineChars="200" w:firstLine="420"/>
        <w:rPr>
          <w:szCs w:val="21"/>
        </w:rPr>
      </w:pPr>
      <w:r w:rsidRPr="0071234B">
        <w:rPr>
          <w:rFonts w:hint="eastAsia"/>
          <w:szCs w:val="21"/>
        </w:rPr>
        <w:t>3.2.5.2.2</w:t>
      </w:r>
      <w:r w:rsidRPr="0071234B">
        <w:rPr>
          <w:rFonts w:hint="eastAsia"/>
          <w:szCs w:val="21"/>
        </w:rPr>
        <w:t>一份在技术规格中规定的保证系统正常和连续运转期间所需的所有硬件设备、操作系统、数据库和专用工具的详细清单，包括其详细技术参数资料；</w:t>
      </w:r>
    </w:p>
    <w:p w14:paraId="6824516D" w14:textId="37D1FC61" w:rsidR="007558E0" w:rsidRPr="0071234B" w:rsidRDefault="00A03621" w:rsidP="0071234B">
      <w:pPr>
        <w:ind w:firstLineChars="200" w:firstLine="420"/>
        <w:rPr>
          <w:szCs w:val="21"/>
        </w:rPr>
      </w:pPr>
      <w:r w:rsidRPr="0071234B">
        <w:rPr>
          <w:rFonts w:hint="eastAsia"/>
          <w:szCs w:val="21"/>
        </w:rPr>
        <w:t>3.2.5.3</w:t>
      </w:r>
      <w:r w:rsidR="008859B5" w:rsidRPr="0071234B">
        <w:rPr>
          <w:rFonts w:hint="eastAsia"/>
          <w:szCs w:val="21"/>
        </w:rPr>
        <w:t>响应文件</w:t>
      </w:r>
      <w:r w:rsidRPr="0071234B">
        <w:rPr>
          <w:rFonts w:hint="eastAsia"/>
          <w:szCs w:val="21"/>
        </w:rPr>
        <w:t>的签署及规定</w:t>
      </w:r>
    </w:p>
    <w:p w14:paraId="5454BCF4" w14:textId="0F386FDF" w:rsidR="007558E0" w:rsidRPr="0071234B" w:rsidRDefault="00A03621" w:rsidP="0071234B">
      <w:pPr>
        <w:ind w:firstLineChars="200" w:firstLine="420"/>
        <w:rPr>
          <w:szCs w:val="21"/>
        </w:rPr>
      </w:pPr>
      <w:r w:rsidRPr="0071234B">
        <w:rPr>
          <w:rFonts w:hint="eastAsia"/>
          <w:szCs w:val="21"/>
        </w:rPr>
        <w:t>3.2.5.3.1</w:t>
      </w:r>
      <w:r w:rsidR="008859B5" w:rsidRPr="0071234B">
        <w:rPr>
          <w:rFonts w:hint="eastAsia"/>
          <w:szCs w:val="21"/>
        </w:rPr>
        <w:t>磋商供应商</w:t>
      </w:r>
      <w:r w:rsidRPr="0071234B">
        <w:rPr>
          <w:rFonts w:hint="eastAsia"/>
          <w:szCs w:val="21"/>
        </w:rPr>
        <w:t>应提</w:t>
      </w:r>
      <w:r w:rsidR="0043258C" w:rsidRPr="0071234B">
        <w:rPr>
          <w:rFonts w:hint="eastAsia"/>
          <w:szCs w:val="21"/>
        </w:rPr>
        <w:t>交</w:t>
      </w:r>
      <w:r w:rsidRPr="0071234B">
        <w:rPr>
          <w:rFonts w:hint="eastAsia"/>
          <w:szCs w:val="21"/>
        </w:rPr>
        <w:t>壹份正本和贰份副本，在每一份</w:t>
      </w:r>
      <w:r w:rsidR="008859B5" w:rsidRPr="0071234B">
        <w:rPr>
          <w:rFonts w:hint="eastAsia"/>
          <w:szCs w:val="21"/>
        </w:rPr>
        <w:t>响应文件</w:t>
      </w:r>
      <w:r w:rsidRPr="0071234B">
        <w:rPr>
          <w:rFonts w:hint="eastAsia"/>
          <w:szCs w:val="21"/>
        </w:rPr>
        <w:t>上要明确注明“正本”或“副本”字样，一旦正本和副本有差异，以正本为准。</w:t>
      </w:r>
      <w:r w:rsidR="008859B5" w:rsidRPr="0071234B">
        <w:rPr>
          <w:rFonts w:hint="eastAsia"/>
          <w:szCs w:val="21"/>
        </w:rPr>
        <w:t>磋商供应商</w:t>
      </w:r>
      <w:r w:rsidRPr="0071234B">
        <w:rPr>
          <w:rFonts w:hint="eastAsia"/>
          <w:szCs w:val="21"/>
        </w:rPr>
        <w:t>同时提供一份电子版</w:t>
      </w:r>
      <w:r w:rsidR="008859B5" w:rsidRPr="0071234B">
        <w:rPr>
          <w:rFonts w:hint="eastAsia"/>
          <w:szCs w:val="21"/>
        </w:rPr>
        <w:t>响应文件</w:t>
      </w:r>
      <w:r w:rsidR="0043258C" w:rsidRPr="0071234B">
        <w:rPr>
          <w:rFonts w:hint="eastAsia"/>
          <w:szCs w:val="21"/>
        </w:rPr>
        <w:t>，格式为以光盘形式提交的可编辑的</w:t>
      </w:r>
      <w:r w:rsidR="0043258C" w:rsidRPr="0071234B">
        <w:rPr>
          <w:rFonts w:hint="eastAsia"/>
          <w:szCs w:val="21"/>
        </w:rPr>
        <w:t>word</w:t>
      </w:r>
      <w:r w:rsidR="0043258C" w:rsidRPr="0071234B">
        <w:rPr>
          <w:rFonts w:hint="eastAsia"/>
          <w:szCs w:val="21"/>
        </w:rPr>
        <w:t>文档格式</w:t>
      </w:r>
      <w:r w:rsidRPr="0071234B">
        <w:rPr>
          <w:rFonts w:hint="eastAsia"/>
          <w:szCs w:val="21"/>
        </w:rPr>
        <w:t>。</w:t>
      </w:r>
    </w:p>
    <w:p w14:paraId="51E1CE3B" w14:textId="12A05D90" w:rsidR="007558E0" w:rsidRPr="0071234B" w:rsidRDefault="00A03621" w:rsidP="0071234B">
      <w:pPr>
        <w:ind w:firstLineChars="200" w:firstLine="420"/>
        <w:rPr>
          <w:szCs w:val="21"/>
        </w:rPr>
      </w:pPr>
      <w:r w:rsidRPr="0071234B">
        <w:rPr>
          <w:rFonts w:hint="eastAsia"/>
          <w:szCs w:val="21"/>
        </w:rPr>
        <w:t>3.2.5.3.2</w:t>
      </w:r>
      <w:r w:rsidR="008859B5" w:rsidRPr="0071234B">
        <w:rPr>
          <w:rFonts w:hint="eastAsia"/>
          <w:szCs w:val="21"/>
        </w:rPr>
        <w:t>响应文件</w:t>
      </w:r>
      <w:r w:rsidRPr="0071234B">
        <w:rPr>
          <w:rFonts w:hint="eastAsia"/>
          <w:szCs w:val="21"/>
        </w:rPr>
        <w:t>正本和副本须打印并由</w:t>
      </w:r>
      <w:r w:rsidR="008859B5" w:rsidRPr="0071234B">
        <w:rPr>
          <w:rFonts w:hint="eastAsia"/>
          <w:szCs w:val="21"/>
        </w:rPr>
        <w:t>磋商供应商</w:t>
      </w:r>
      <w:r w:rsidRPr="0071234B">
        <w:rPr>
          <w:rFonts w:hint="eastAsia"/>
          <w:szCs w:val="21"/>
        </w:rPr>
        <w:t>法定代表人或经法定代表人正式授权的</w:t>
      </w:r>
      <w:r w:rsidR="008859B5" w:rsidRPr="0071234B">
        <w:rPr>
          <w:rFonts w:hint="eastAsia"/>
          <w:szCs w:val="21"/>
        </w:rPr>
        <w:t>磋商供应商</w:t>
      </w:r>
      <w:r w:rsidRPr="0071234B">
        <w:rPr>
          <w:rFonts w:hint="eastAsia"/>
          <w:szCs w:val="21"/>
        </w:rPr>
        <w:t>代表在“</w:t>
      </w:r>
      <w:r w:rsidR="0018108B" w:rsidRPr="0071234B">
        <w:rPr>
          <w:rFonts w:hint="eastAsia"/>
          <w:szCs w:val="21"/>
        </w:rPr>
        <w:t>竞争性磋商</w:t>
      </w:r>
      <w:r w:rsidRPr="0071234B">
        <w:rPr>
          <w:rFonts w:hint="eastAsia"/>
          <w:szCs w:val="21"/>
        </w:rPr>
        <w:t>文件”要求的地方签字并加盖</w:t>
      </w:r>
      <w:r w:rsidR="008859B5" w:rsidRPr="0071234B">
        <w:rPr>
          <w:rFonts w:hint="eastAsia"/>
          <w:szCs w:val="21"/>
        </w:rPr>
        <w:t>磋商供应商</w:t>
      </w:r>
      <w:r w:rsidRPr="0071234B">
        <w:rPr>
          <w:rFonts w:hint="eastAsia"/>
          <w:szCs w:val="21"/>
        </w:rPr>
        <w:t>公章。</w:t>
      </w:r>
    </w:p>
    <w:p w14:paraId="5EB1955C" w14:textId="2CD91F97" w:rsidR="007558E0" w:rsidRPr="0071234B" w:rsidRDefault="00A03621" w:rsidP="0071234B">
      <w:pPr>
        <w:ind w:firstLineChars="200" w:firstLine="420"/>
        <w:rPr>
          <w:szCs w:val="21"/>
        </w:rPr>
      </w:pPr>
      <w:r w:rsidRPr="0071234B">
        <w:rPr>
          <w:rFonts w:hint="eastAsia"/>
          <w:szCs w:val="21"/>
        </w:rPr>
        <w:t>3.2.5.3.3</w:t>
      </w:r>
      <w:r w:rsidRPr="0071234B">
        <w:rPr>
          <w:rFonts w:hint="eastAsia"/>
          <w:szCs w:val="21"/>
        </w:rPr>
        <w:t>除</w:t>
      </w:r>
      <w:r w:rsidR="008859B5" w:rsidRPr="0071234B">
        <w:rPr>
          <w:rFonts w:hint="eastAsia"/>
          <w:szCs w:val="21"/>
        </w:rPr>
        <w:t>磋商供应商</w:t>
      </w:r>
      <w:r w:rsidRPr="0071234B">
        <w:rPr>
          <w:rFonts w:hint="eastAsia"/>
          <w:szCs w:val="21"/>
        </w:rPr>
        <w:t>对错漏处作必要修改外，</w:t>
      </w:r>
      <w:r w:rsidR="008859B5" w:rsidRPr="0071234B">
        <w:rPr>
          <w:rFonts w:hint="eastAsia"/>
          <w:szCs w:val="21"/>
        </w:rPr>
        <w:t>响应文件</w:t>
      </w:r>
      <w:r w:rsidRPr="0071234B">
        <w:rPr>
          <w:rFonts w:hint="eastAsia"/>
          <w:szCs w:val="21"/>
        </w:rPr>
        <w:t>中不许有加行、涂抹或改写。如有修改错漏处，必须由</w:t>
      </w:r>
      <w:r w:rsidR="008859B5" w:rsidRPr="0071234B">
        <w:rPr>
          <w:rFonts w:hint="eastAsia"/>
          <w:szCs w:val="21"/>
        </w:rPr>
        <w:t>磋商供应商</w:t>
      </w:r>
      <w:r w:rsidRPr="0071234B">
        <w:rPr>
          <w:rFonts w:hint="eastAsia"/>
          <w:szCs w:val="21"/>
        </w:rPr>
        <w:t>法定代表人或其委托代理人签字或加盖公章。</w:t>
      </w:r>
    </w:p>
    <w:p w14:paraId="5DBBC1C9" w14:textId="2A081ED0" w:rsidR="007558E0" w:rsidRPr="0071234B" w:rsidRDefault="00A03621" w:rsidP="0071234B">
      <w:pPr>
        <w:ind w:firstLineChars="200" w:firstLine="420"/>
        <w:rPr>
          <w:szCs w:val="21"/>
        </w:rPr>
      </w:pPr>
      <w:r w:rsidRPr="0071234B">
        <w:rPr>
          <w:rFonts w:hint="eastAsia"/>
          <w:szCs w:val="21"/>
        </w:rPr>
        <w:t>3.2.5.4</w:t>
      </w:r>
      <w:r w:rsidR="008859B5" w:rsidRPr="0071234B">
        <w:rPr>
          <w:rFonts w:hint="eastAsia"/>
          <w:szCs w:val="21"/>
        </w:rPr>
        <w:t>采购人</w:t>
      </w:r>
      <w:r w:rsidRPr="0071234B">
        <w:rPr>
          <w:rFonts w:hint="eastAsia"/>
          <w:szCs w:val="21"/>
        </w:rPr>
        <w:t>拒绝以电话、传真、电子邮件形式的</w:t>
      </w:r>
      <w:r w:rsidR="0018108B" w:rsidRPr="0071234B">
        <w:rPr>
          <w:rFonts w:hint="eastAsia"/>
          <w:szCs w:val="21"/>
        </w:rPr>
        <w:t>磋商</w:t>
      </w:r>
      <w:r w:rsidRPr="0071234B">
        <w:rPr>
          <w:rFonts w:hint="eastAsia"/>
          <w:szCs w:val="21"/>
        </w:rPr>
        <w:t>。</w:t>
      </w:r>
    </w:p>
    <w:p w14:paraId="07063449" w14:textId="5F2AA1DC" w:rsidR="007558E0" w:rsidRPr="0071234B" w:rsidRDefault="00A03621">
      <w:pPr>
        <w:pStyle w:val="a8"/>
        <w:jc w:val="left"/>
        <w:rPr>
          <w:sz w:val="21"/>
          <w:szCs w:val="21"/>
        </w:rPr>
      </w:pPr>
      <w:bookmarkStart w:id="8" w:name="_Toc24645276"/>
      <w:r w:rsidRPr="0071234B">
        <w:rPr>
          <w:rFonts w:hint="eastAsia"/>
          <w:sz w:val="21"/>
          <w:szCs w:val="21"/>
        </w:rPr>
        <w:t>3.3</w:t>
      </w:r>
      <w:r w:rsidR="008859B5" w:rsidRPr="0071234B">
        <w:rPr>
          <w:rFonts w:hint="eastAsia"/>
          <w:sz w:val="21"/>
          <w:szCs w:val="21"/>
        </w:rPr>
        <w:t>响应文件</w:t>
      </w:r>
      <w:r w:rsidRPr="0071234B">
        <w:rPr>
          <w:rFonts w:hint="eastAsia"/>
          <w:sz w:val="21"/>
          <w:szCs w:val="21"/>
        </w:rPr>
        <w:t>的递交</w:t>
      </w:r>
      <w:bookmarkEnd w:id="8"/>
    </w:p>
    <w:p w14:paraId="14107617" w14:textId="189A7B79" w:rsidR="007558E0" w:rsidRPr="0071234B" w:rsidRDefault="00A03621" w:rsidP="0071234B">
      <w:pPr>
        <w:ind w:firstLineChars="200" w:firstLine="420"/>
        <w:rPr>
          <w:szCs w:val="21"/>
        </w:rPr>
      </w:pPr>
      <w:r w:rsidRPr="0071234B">
        <w:rPr>
          <w:rFonts w:hint="eastAsia"/>
          <w:szCs w:val="21"/>
        </w:rPr>
        <w:t>3.3.1</w:t>
      </w:r>
      <w:r w:rsidR="008859B5" w:rsidRPr="0071234B">
        <w:rPr>
          <w:rFonts w:hint="eastAsia"/>
          <w:szCs w:val="21"/>
        </w:rPr>
        <w:t>响应文件</w:t>
      </w:r>
      <w:r w:rsidRPr="0071234B">
        <w:rPr>
          <w:rFonts w:hint="eastAsia"/>
          <w:szCs w:val="21"/>
        </w:rPr>
        <w:t>的密封和标记</w:t>
      </w:r>
    </w:p>
    <w:p w14:paraId="568F1237" w14:textId="5D09DFEB" w:rsidR="007558E0" w:rsidRPr="0071234B" w:rsidRDefault="00A03621" w:rsidP="0071234B">
      <w:pPr>
        <w:ind w:firstLineChars="200" w:firstLine="420"/>
        <w:rPr>
          <w:szCs w:val="21"/>
        </w:rPr>
      </w:pPr>
      <w:r w:rsidRPr="0071234B">
        <w:rPr>
          <w:rFonts w:hint="eastAsia"/>
          <w:szCs w:val="21"/>
        </w:rPr>
        <w:t>3.3.1.1</w:t>
      </w:r>
      <w:r w:rsidR="0043258C" w:rsidRPr="0071234B">
        <w:rPr>
          <w:rFonts w:hint="eastAsia"/>
          <w:szCs w:val="21"/>
        </w:rPr>
        <w:t>磋商供应商应将竞争性磋商响应文件中“商务</w:t>
      </w:r>
      <w:r w:rsidR="005E3920">
        <w:rPr>
          <w:rFonts w:hint="eastAsia"/>
          <w:szCs w:val="21"/>
        </w:rPr>
        <w:t>部分</w:t>
      </w:r>
      <w:r w:rsidR="0043258C" w:rsidRPr="0071234B">
        <w:rPr>
          <w:rFonts w:hint="eastAsia"/>
          <w:szCs w:val="21"/>
        </w:rPr>
        <w:t>”和“技术</w:t>
      </w:r>
      <w:r w:rsidR="005E3920">
        <w:rPr>
          <w:rFonts w:hint="eastAsia"/>
          <w:szCs w:val="21"/>
        </w:rPr>
        <w:t>部分</w:t>
      </w:r>
      <w:r w:rsidR="0043258C" w:rsidRPr="0071234B">
        <w:rPr>
          <w:rFonts w:hint="eastAsia"/>
          <w:szCs w:val="21"/>
        </w:rPr>
        <w:t>”装订成一本（两文件相隔之间用封面标识，封面写明“商务</w:t>
      </w:r>
      <w:r w:rsidR="005E3920">
        <w:rPr>
          <w:rFonts w:hint="eastAsia"/>
          <w:szCs w:val="21"/>
        </w:rPr>
        <w:t>部分”、“技术部分</w:t>
      </w:r>
      <w:r w:rsidR="0043258C" w:rsidRPr="0071234B">
        <w:rPr>
          <w:rFonts w:hint="eastAsia"/>
          <w:szCs w:val="21"/>
        </w:rPr>
        <w:t>”字样），将响应文件电子版光盘与</w:t>
      </w:r>
      <w:r w:rsidR="0043258C" w:rsidRPr="0071234B">
        <w:rPr>
          <w:rFonts w:hint="eastAsia"/>
          <w:szCs w:val="21"/>
        </w:rPr>
        <w:lastRenderedPageBreak/>
        <w:t>纸质版响应文件一并装入响应文件袋中</w:t>
      </w:r>
      <w:r w:rsidRPr="0071234B">
        <w:rPr>
          <w:rFonts w:hint="eastAsia"/>
          <w:szCs w:val="21"/>
        </w:rPr>
        <w:t>密封，并在封面上注明项目名称、</w:t>
      </w:r>
      <w:r w:rsidR="008859B5" w:rsidRPr="0071234B">
        <w:rPr>
          <w:rFonts w:hint="eastAsia"/>
          <w:szCs w:val="21"/>
        </w:rPr>
        <w:t>磋商供应商</w:t>
      </w:r>
      <w:r w:rsidRPr="0071234B">
        <w:rPr>
          <w:rFonts w:hint="eastAsia"/>
          <w:szCs w:val="21"/>
        </w:rPr>
        <w:t>名称、</w:t>
      </w:r>
      <w:r w:rsidR="008859B5" w:rsidRPr="0071234B">
        <w:rPr>
          <w:rFonts w:hint="eastAsia"/>
          <w:szCs w:val="21"/>
        </w:rPr>
        <w:t>磋商供应商</w:t>
      </w:r>
      <w:r w:rsidRPr="0071234B">
        <w:rPr>
          <w:rFonts w:hint="eastAsia"/>
          <w:szCs w:val="21"/>
        </w:rPr>
        <w:t>地址、联系人、联系电话、</w:t>
      </w:r>
      <w:r w:rsidR="0018108B" w:rsidRPr="0071234B">
        <w:rPr>
          <w:rFonts w:hint="eastAsia"/>
          <w:szCs w:val="21"/>
        </w:rPr>
        <w:t>磋商</w:t>
      </w:r>
      <w:r w:rsidRPr="0071234B">
        <w:rPr>
          <w:rFonts w:hint="eastAsia"/>
          <w:szCs w:val="21"/>
        </w:rPr>
        <w:t>日期及“</w:t>
      </w:r>
      <w:r w:rsidR="00DE7BFA" w:rsidRPr="0071234B">
        <w:rPr>
          <w:rFonts w:hint="eastAsia"/>
          <w:szCs w:val="21"/>
        </w:rPr>
        <w:t>竞争性磋商响应文件</w:t>
      </w:r>
      <w:r w:rsidRPr="0071234B">
        <w:rPr>
          <w:rFonts w:hint="eastAsia"/>
          <w:szCs w:val="21"/>
        </w:rPr>
        <w:t>”等字样。</w:t>
      </w:r>
    </w:p>
    <w:p w14:paraId="49BABB38" w14:textId="1F807D50" w:rsidR="007558E0" w:rsidRPr="0071234B" w:rsidRDefault="00A03621" w:rsidP="0071234B">
      <w:pPr>
        <w:ind w:firstLineChars="200" w:firstLine="420"/>
        <w:rPr>
          <w:szCs w:val="21"/>
        </w:rPr>
      </w:pPr>
      <w:r w:rsidRPr="0071234B">
        <w:rPr>
          <w:rFonts w:hint="eastAsia"/>
          <w:szCs w:val="21"/>
        </w:rPr>
        <w:t>3.3.1.2</w:t>
      </w:r>
      <w:r w:rsidR="008859B5" w:rsidRPr="0071234B">
        <w:rPr>
          <w:rFonts w:hint="eastAsia"/>
          <w:szCs w:val="21"/>
        </w:rPr>
        <w:t>响应文件</w:t>
      </w:r>
      <w:r w:rsidRPr="0071234B">
        <w:rPr>
          <w:rFonts w:hint="eastAsia"/>
          <w:szCs w:val="21"/>
        </w:rPr>
        <w:t>密封必须用封条在</w:t>
      </w:r>
      <w:r w:rsidR="008859B5" w:rsidRPr="0071234B">
        <w:rPr>
          <w:rFonts w:hint="eastAsia"/>
          <w:szCs w:val="21"/>
        </w:rPr>
        <w:t>响应文件</w:t>
      </w:r>
      <w:r w:rsidRPr="0071234B">
        <w:rPr>
          <w:rFonts w:hint="eastAsia"/>
          <w:szCs w:val="21"/>
        </w:rPr>
        <w:t>袋的开口处密封，并在封条处加盖</w:t>
      </w:r>
      <w:r w:rsidR="008859B5" w:rsidRPr="0071234B">
        <w:rPr>
          <w:rFonts w:hint="eastAsia"/>
          <w:szCs w:val="21"/>
        </w:rPr>
        <w:t>磋商供应商</w:t>
      </w:r>
      <w:r w:rsidRPr="0071234B">
        <w:rPr>
          <w:rFonts w:hint="eastAsia"/>
          <w:szCs w:val="21"/>
        </w:rPr>
        <w:t>单位公章。</w:t>
      </w:r>
    </w:p>
    <w:p w14:paraId="1BAD3B1F" w14:textId="1C54C560" w:rsidR="007558E0" w:rsidRPr="0071234B" w:rsidRDefault="00A03621" w:rsidP="0071234B">
      <w:pPr>
        <w:ind w:firstLineChars="200" w:firstLine="420"/>
        <w:rPr>
          <w:szCs w:val="21"/>
        </w:rPr>
      </w:pPr>
      <w:r w:rsidRPr="0071234B">
        <w:rPr>
          <w:rFonts w:hint="eastAsia"/>
          <w:szCs w:val="21"/>
        </w:rPr>
        <w:t>3.3.1.3</w:t>
      </w:r>
      <w:r w:rsidRPr="0071234B">
        <w:rPr>
          <w:rFonts w:hint="eastAsia"/>
          <w:szCs w:val="21"/>
        </w:rPr>
        <w:t>逾期送达的或者未送达指定地点的</w:t>
      </w:r>
      <w:r w:rsidR="008859B5" w:rsidRPr="0071234B">
        <w:rPr>
          <w:rFonts w:hint="eastAsia"/>
          <w:szCs w:val="21"/>
        </w:rPr>
        <w:t>响应文件</w:t>
      </w:r>
      <w:r w:rsidRPr="0071234B">
        <w:rPr>
          <w:rFonts w:hint="eastAsia"/>
          <w:szCs w:val="21"/>
        </w:rPr>
        <w:t>，</w:t>
      </w:r>
      <w:r w:rsidR="008859B5" w:rsidRPr="0071234B">
        <w:rPr>
          <w:rFonts w:hint="eastAsia"/>
          <w:szCs w:val="21"/>
        </w:rPr>
        <w:t>采购人</w:t>
      </w:r>
      <w:r w:rsidRPr="0071234B">
        <w:rPr>
          <w:rFonts w:hint="eastAsia"/>
          <w:szCs w:val="21"/>
        </w:rPr>
        <w:t>不予受理。</w:t>
      </w:r>
    </w:p>
    <w:p w14:paraId="47D61DA2" w14:textId="091FC520" w:rsidR="00DE7BFA" w:rsidRPr="0071234B" w:rsidRDefault="00DE7BFA" w:rsidP="00DE7BFA">
      <w:pPr>
        <w:pStyle w:val="a8"/>
        <w:jc w:val="left"/>
        <w:rPr>
          <w:rFonts w:ascii="宋体" w:hAnsi="宋体"/>
          <w:b w:val="0"/>
          <w:sz w:val="21"/>
          <w:szCs w:val="21"/>
        </w:rPr>
      </w:pPr>
      <w:bookmarkStart w:id="9" w:name="_Toc24645277"/>
      <w:r w:rsidRPr="0071234B">
        <w:rPr>
          <w:rFonts w:hint="eastAsia"/>
          <w:sz w:val="21"/>
          <w:szCs w:val="21"/>
        </w:rPr>
        <w:t>3</w:t>
      </w:r>
      <w:r w:rsidRPr="0071234B">
        <w:rPr>
          <w:sz w:val="21"/>
          <w:szCs w:val="21"/>
        </w:rPr>
        <w:t>.4</w:t>
      </w:r>
      <w:r w:rsidRPr="0071234B">
        <w:rPr>
          <w:rFonts w:hint="eastAsia"/>
          <w:sz w:val="21"/>
          <w:szCs w:val="21"/>
        </w:rPr>
        <w:t>磋商保证金</w:t>
      </w:r>
      <w:bookmarkEnd w:id="9"/>
    </w:p>
    <w:p w14:paraId="7C3BBE38" w14:textId="4D74FF4D" w:rsidR="00DE7BFA" w:rsidRPr="0071234B" w:rsidRDefault="00DE7BFA" w:rsidP="0071234B">
      <w:pPr>
        <w:ind w:firstLineChars="200" w:firstLine="420"/>
        <w:rPr>
          <w:szCs w:val="21"/>
        </w:rPr>
      </w:pPr>
      <w:r w:rsidRPr="0071234B">
        <w:rPr>
          <w:rFonts w:hint="eastAsia"/>
          <w:szCs w:val="21"/>
        </w:rPr>
        <w:t>3.4.1</w:t>
      </w:r>
      <w:r w:rsidRPr="0071234B">
        <w:rPr>
          <w:rFonts w:hint="eastAsia"/>
          <w:szCs w:val="21"/>
        </w:rPr>
        <w:t>保证金应用人民币，具体金额详见磋商供应商须知前附表。</w:t>
      </w:r>
    </w:p>
    <w:p w14:paraId="1AFD598A" w14:textId="029179FB" w:rsidR="00DE7BFA" w:rsidRPr="0071234B" w:rsidRDefault="00DE7BFA" w:rsidP="0071234B">
      <w:pPr>
        <w:ind w:firstLineChars="200" w:firstLine="420"/>
        <w:rPr>
          <w:szCs w:val="21"/>
        </w:rPr>
      </w:pPr>
      <w:r w:rsidRPr="0071234B">
        <w:rPr>
          <w:rFonts w:hint="eastAsia"/>
          <w:szCs w:val="21"/>
        </w:rPr>
        <w:t>3.4.2</w:t>
      </w:r>
      <w:r w:rsidRPr="0071234B">
        <w:rPr>
          <w:rFonts w:hint="eastAsia"/>
          <w:szCs w:val="21"/>
        </w:rPr>
        <w:t>保证金交纳方式：电汇、转帐、汇票等非现金形式。</w:t>
      </w:r>
    </w:p>
    <w:p w14:paraId="0460CBE4" w14:textId="0F020501" w:rsidR="00DE7BFA" w:rsidRPr="0071234B" w:rsidRDefault="00DE7BFA" w:rsidP="0071234B">
      <w:pPr>
        <w:ind w:firstLineChars="200" w:firstLine="420"/>
        <w:rPr>
          <w:szCs w:val="21"/>
        </w:rPr>
      </w:pPr>
      <w:r w:rsidRPr="0071234B">
        <w:rPr>
          <w:rFonts w:hint="eastAsia"/>
          <w:szCs w:val="21"/>
        </w:rPr>
        <w:t>3.4.3</w:t>
      </w:r>
      <w:r w:rsidRPr="0071234B">
        <w:rPr>
          <w:rFonts w:hint="eastAsia"/>
          <w:szCs w:val="21"/>
        </w:rPr>
        <w:t>磋商供应商应按本采购项目竞争性磋商公告中明确的开户名称、开户银行、账号，于公告规定时间前将磋商保证金足额交到采购人账户上，并将交款凭据复印件按要求放入竞争性磋商响应文件中（磋商供应商应自行考虑磋商保证金到采购人账户时间）。</w:t>
      </w:r>
    </w:p>
    <w:p w14:paraId="107AAB9E" w14:textId="5B86AFA2" w:rsidR="00DE7BFA" w:rsidRPr="0071234B" w:rsidRDefault="00DE7BFA" w:rsidP="0071234B">
      <w:pPr>
        <w:ind w:firstLineChars="200" w:firstLine="420"/>
        <w:rPr>
          <w:szCs w:val="21"/>
        </w:rPr>
      </w:pPr>
      <w:r w:rsidRPr="0071234B">
        <w:rPr>
          <w:rFonts w:hint="eastAsia"/>
          <w:szCs w:val="21"/>
        </w:rPr>
        <w:t>3.4.4</w:t>
      </w:r>
      <w:r w:rsidRPr="0071234B">
        <w:rPr>
          <w:rFonts w:hint="eastAsia"/>
          <w:szCs w:val="21"/>
        </w:rPr>
        <w:t>办理保证金手续时，请务必在银行相关票据（非现金）或凭证的用途或空白栏上注明采购项目名称，以免耽误竞争性磋商。</w:t>
      </w:r>
    </w:p>
    <w:p w14:paraId="75F7A63B" w14:textId="0B8F96C8" w:rsidR="00DE7BFA" w:rsidRPr="0071234B" w:rsidRDefault="00DE7BFA" w:rsidP="0071234B">
      <w:pPr>
        <w:ind w:firstLineChars="200" w:firstLine="420"/>
        <w:rPr>
          <w:szCs w:val="21"/>
        </w:rPr>
      </w:pPr>
      <w:r w:rsidRPr="0071234B">
        <w:rPr>
          <w:rFonts w:hint="eastAsia"/>
          <w:szCs w:val="21"/>
        </w:rPr>
        <w:t>3.4.</w:t>
      </w:r>
      <w:r w:rsidRPr="0071234B">
        <w:rPr>
          <w:szCs w:val="21"/>
        </w:rPr>
        <w:t>5</w:t>
      </w:r>
      <w:r w:rsidRPr="0071234B">
        <w:rPr>
          <w:rFonts w:hint="eastAsia"/>
          <w:szCs w:val="21"/>
        </w:rPr>
        <w:t>未成交磋商供应商的保证金，将在成交通知书发出后五个工作日内予以退还，不计利息。成交供应商的保证金在合同签订后五个工作日内退还，不计利息。</w:t>
      </w:r>
    </w:p>
    <w:p w14:paraId="38B114DA" w14:textId="61AB7120" w:rsidR="00DE7BFA" w:rsidRPr="0071234B" w:rsidRDefault="00DE7BFA" w:rsidP="0071234B">
      <w:pPr>
        <w:ind w:firstLineChars="200" w:firstLine="420"/>
        <w:rPr>
          <w:szCs w:val="21"/>
        </w:rPr>
      </w:pPr>
      <w:r w:rsidRPr="0071234B">
        <w:rPr>
          <w:rFonts w:hint="eastAsia"/>
          <w:szCs w:val="21"/>
        </w:rPr>
        <w:t>3.4.</w:t>
      </w:r>
      <w:r w:rsidRPr="0071234B">
        <w:rPr>
          <w:szCs w:val="21"/>
        </w:rPr>
        <w:t>6</w:t>
      </w:r>
      <w:r w:rsidRPr="0071234B">
        <w:rPr>
          <w:rFonts w:hint="eastAsia"/>
          <w:szCs w:val="21"/>
        </w:rPr>
        <w:t>对未按本竞争性磋商文件要求交纳保证金的竞争性磋商响应文件，将会在评审中按照无效竞争性磋商响应文件处理。</w:t>
      </w:r>
    </w:p>
    <w:p w14:paraId="7C79CCED" w14:textId="22BF8616" w:rsidR="00DE7BFA" w:rsidRPr="0071234B" w:rsidRDefault="00DE7BFA" w:rsidP="0071234B">
      <w:pPr>
        <w:ind w:firstLineChars="200" w:firstLine="420"/>
        <w:rPr>
          <w:szCs w:val="21"/>
        </w:rPr>
      </w:pPr>
      <w:r w:rsidRPr="0071234B">
        <w:rPr>
          <w:rFonts w:hint="eastAsia"/>
          <w:szCs w:val="21"/>
        </w:rPr>
        <w:t>3.4.</w:t>
      </w:r>
      <w:r w:rsidRPr="0071234B">
        <w:rPr>
          <w:szCs w:val="21"/>
        </w:rPr>
        <w:t>7</w:t>
      </w:r>
      <w:r w:rsidRPr="0071234B">
        <w:rPr>
          <w:rFonts w:hint="eastAsia"/>
          <w:szCs w:val="21"/>
        </w:rPr>
        <w:t>磋商供应商有下列情形之一的，保证金将不予退还：</w:t>
      </w:r>
    </w:p>
    <w:p w14:paraId="67B7A937" w14:textId="77777777" w:rsidR="00DE7BFA" w:rsidRPr="0071234B" w:rsidRDefault="00DE7BFA" w:rsidP="0071234B">
      <w:pPr>
        <w:ind w:firstLineChars="200" w:firstLine="420"/>
        <w:rPr>
          <w:szCs w:val="21"/>
        </w:rPr>
      </w:pPr>
      <w:r w:rsidRPr="0071234B">
        <w:rPr>
          <w:rFonts w:hint="eastAsia"/>
          <w:szCs w:val="21"/>
        </w:rPr>
        <w:t>1</w:t>
      </w:r>
      <w:r w:rsidRPr="0071234B">
        <w:rPr>
          <w:rFonts w:hint="eastAsia"/>
          <w:szCs w:val="21"/>
        </w:rPr>
        <w:t>）磋商供应商在提交竞争性磋商响应文件截止时间后撤回竞争性磋商响应文件的；</w:t>
      </w:r>
    </w:p>
    <w:p w14:paraId="0BE38C68" w14:textId="77777777" w:rsidR="00DE7BFA" w:rsidRPr="0071234B" w:rsidRDefault="00DE7BFA" w:rsidP="0071234B">
      <w:pPr>
        <w:ind w:firstLineChars="200" w:firstLine="420"/>
        <w:rPr>
          <w:szCs w:val="21"/>
        </w:rPr>
      </w:pPr>
      <w:r w:rsidRPr="0071234B">
        <w:rPr>
          <w:rFonts w:hint="eastAsia"/>
          <w:szCs w:val="21"/>
        </w:rPr>
        <w:t>2</w:t>
      </w:r>
      <w:r w:rsidRPr="0071234B">
        <w:rPr>
          <w:rFonts w:hint="eastAsia"/>
          <w:szCs w:val="21"/>
        </w:rPr>
        <w:t>）磋商供应商在竞争性磋商响应文件中提供虚假材料的；</w:t>
      </w:r>
    </w:p>
    <w:p w14:paraId="338E3B10" w14:textId="77777777" w:rsidR="00DE7BFA" w:rsidRPr="0071234B" w:rsidRDefault="00DE7BFA" w:rsidP="0071234B">
      <w:pPr>
        <w:ind w:firstLineChars="200" w:firstLine="420"/>
        <w:rPr>
          <w:szCs w:val="21"/>
        </w:rPr>
      </w:pPr>
      <w:r w:rsidRPr="0071234B">
        <w:rPr>
          <w:rFonts w:hint="eastAsia"/>
          <w:szCs w:val="21"/>
        </w:rPr>
        <w:t>3</w:t>
      </w:r>
      <w:r w:rsidRPr="0071234B">
        <w:rPr>
          <w:rFonts w:hint="eastAsia"/>
          <w:szCs w:val="21"/>
        </w:rPr>
        <w:t>）除因不可抗力或竞争性磋商文件认可的情形以外，成交供应商不与采购人签订合同的；</w:t>
      </w:r>
    </w:p>
    <w:p w14:paraId="727CA103" w14:textId="77777777" w:rsidR="00DE7BFA" w:rsidRPr="0071234B" w:rsidRDefault="00DE7BFA" w:rsidP="0071234B">
      <w:pPr>
        <w:ind w:firstLineChars="200" w:firstLine="420"/>
        <w:rPr>
          <w:szCs w:val="21"/>
        </w:rPr>
      </w:pPr>
      <w:r w:rsidRPr="0071234B">
        <w:rPr>
          <w:rFonts w:hint="eastAsia"/>
          <w:szCs w:val="21"/>
        </w:rPr>
        <w:t>4</w:t>
      </w:r>
      <w:r w:rsidRPr="0071234B">
        <w:rPr>
          <w:rFonts w:hint="eastAsia"/>
          <w:szCs w:val="21"/>
        </w:rPr>
        <w:t>）磋商供应商与采购人、其他供应商或者采购代理机构恶意串通的。</w:t>
      </w:r>
    </w:p>
    <w:p w14:paraId="3239E5E1" w14:textId="77777777" w:rsidR="00DE7BFA" w:rsidRPr="0071234B" w:rsidRDefault="00DE7BFA" w:rsidP="0071234B">
      <w:pPr>
        <w:ind w:firstLineChars="200" w:firstLine="420"/>
        <w:rPr>
          <w:szCs w:val="21"/>
        </w:rPr>
      </w:pPr>
      <w:r w:rsidRPr="0071234B">
        <w:rPr>
          <w:rFonts w:hint="eastAsia"/>
          <w:szCs w:val="21"/>
        </w:rPr>
        <w:t>5</w:t>
      </w:r>
      <w:r w:rsidRPr="0071234B">
        <w:rPr>
          <w:rFonts w:hint="eastAsia"/>
          <w:szCs w:val="21"/>
        </w:rPr>
        <w:t>）法律法规规定的其他情形。</w:t>
      </w:r>
    </w:p>
    <w:p w14:paraId="7B24A4E0" w14:textId="02D1377C" w:rsidR="00DE7BFA" w:rsidRPr="0071234B" w:rsidRDefault="00DE7BFA" w:rsidP="0071234B">
      <w:pPr>
        <w:ind w:firstLineChars="200" w:firstLine="420"/>
        <w:rPr>
          <w:szCs w:val="21"/>
        </w:rPr>
      </w:pPr>
      <w:r w:rsidRPr="0071234B">
        <w:rPr>
          <w:rFonts w:hint="eastAsia"/>
          <w:szCs w:val="21"/>
        </w:rPr>
        <w:t>注：磋商供应商已经被推荐为第一成交候选供应商后撤回竞争性磋商响应文件或拒绝签订采购合同的，其保证金将不予退还，给采购人造成损失的，还应当赔偿损失，并作为不良行为记录在案。</w:t>
      </w:r>
    </w:p>
    <w:p w14:paraId="46F82784" w14:textId="39556ABC" w:rsidR="00B33A4D" w:rsidRPr="0071234B" w:rsidRDefault="00B33A4D" w:rsidP="00B33A4D">
      <w:pPr>
        <w:pStyle w:val="a8"/>
        <w:jc w:val="left"/>
        <w:rPr>
          <w:sz w:val="21"/>
          <w:szCs w:val="21"/>
        </w:rPr>
      </w:pPr>
      <w:bookmarkStart w:id="10" w:name="_Toc24645278"/>
      <w:r w:rsidRPr="0071234B">
        <w:rPr>
          <w:rFonts w:hint="eastAsia"/>
          <w:sz w:val="21"/>
          <w:szCs w:val="21"/>
        </w:rPr>
        <w:t>3</w:t>
      </w:r>
      <w:r w:rsidRPr="0071234B">
        <w:rPr>
          <w:sz w:val="21"/>
          <w:szCs w:val="21"/>
        </w:rPr>
        <w:t>.5</w:t>
      </w:r>
      <w:r w:rsidRPr="0071234B">
        <w:rPr>
          <w:rFonts w:hint="eastAsia"/>
          <w:sz w:val="21"/>
          <w:szCs w:val="21"/>
        </w:rPr>
        <w:t>磋商程序及评标方法</w:t>
      </w:r>
      <w:bookmarkEnd w:id="10"/>
    </w:p>
    <w:p w14:paraId="3910D602" w14:textId="50FBA7AD" w:rsidR="00B33A4D" w:rsidRPr="0071234B" w:rsidRDefault="00B33A4D" w:rsidP="0071234B">
      <w:pPr>
        <w:ind w:firstLineChars="200" w:firstLine="420"/>
        <w:rPr>
          <w:szCs w:val="21"/>
        </w:rPr>
      </w:pPr>
      <w:r w:rsidRPr="0071234B">
        <w:rPr>
          <w:rFonts w:hint="eastAsia"/>
          <w:szCs w:val="21"/>
        </w:rPr>
        <w:t>3.</w:t>
      </w:r>
      <w:r w:rsidRPr="0071234B">
        <w:rPr>
          <w:szCs w:val="21"/>
        </w:rPr>
        <w:t>5</w:t>
      </w:r>
      <w:r w:rsidRPr="0071234B">
        <w:rPr>
          <w:rFonts w:hint="eastAsia"/>
          <w:szCs w:val="21"/>
        </w:rPr>
        <w:t>.1</w:t>
      </w:r>
      <w:r w:rsidRPr="0071234B">
        <w:rPr>
          <w:rFonts w:hint="eastAsia"/>
          <w:szCs w:val="21"/>
        </w:rPr>
        <w:t>竞争性磋商响应文件无效的情形：</w:t>
      </w:r>
    </w:p>
    <w:p w14:paraId="55EEE983" w14:textId="77277BDD" w:rsidR="00B33A4D" w:rsidRPr="0071234B" w:rsidRDefault="00B33A4D" w:rsidP="0071234B">
      <w:pPr>
        <w:ind w:firstLineChars="200" w:firstLine="420"/>
        <w:rPr>
          <w:szCs w:val="21"/>
        </w:rPr>
      </w:pPr>
      <w:r w:rsidRPr="0071234B">
        <w:rPr>
          <w:szCs w:val="21"/>
        </w:rPr>
        <w:t>3.5.1.1</w:t>
      </w:r>
      <w:r w:rsidRPr="0071234B">
        <w:rPr>
          <w:rFonts w:hint="eastAsia"/>
          <w:szCs w:val="21"/>
        </w:rPr>
        <w:t>未实质性响应竞争性磋商文件的竞争性磋商响应文件按无效处理。</w:t>
      </w:r>
    </w:p>
    <w:p w14:paraId="498117D0" w14:textId="47FD6F23" w:rsidR="00B33A4D" w:rsidRPr="0071234B" w:rsidRDefault="00B33A4D" w:rsidP="0071234B">
      <w:pPr>
        <w:ind w:firstLineChars="200" w:firstLine="420"/>
        <w:rPr>
          <w:szCs w:val="21"/>
        </w:rPr>
      </w:pPr>
      <w:r w:rsidRPr="0071234B">
        <w:rPr>
          <w:szCs w:val="21"/>
        </w:rPr>
        <w:t>3.5.1.</w:t>
      </w:r>
      <w:r w:rsidRPr="0071234B">
        <w:rPr>
          <w:rFonts w:hint="eastAsia"/>
          <w:szCs w:val="21"/>
        </w:rPr>
        <w:t>2</w:t>
      </w:r>
      <w:r w:rsidRPr="0071234B">
        <w:rPr>
          <w:szCs w:val="21"/>
        </w:rPr>
        <w:t xml:space="preserve"> </w:t>
      </w:r>
      <w:r w:rsidRPr="0071234B">
        <w:rPr>
          <w:rFonts w:hint="eastAsia"/>
          <w:szCs w:val="21"/>
        </w:rPr>
        <w:t>有下列情形之一的视为供应商相互串通参与磋商活动，竞争性磋商响应文件将被视为无效：</w:t>
      </w:r>
    </w:p>
    <w:p w14:paraId="787B5C81"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1</w:t>
      </w:r>
      <w:r w:rsidRPr="0071234B">
        <w:rPr>
          <w:rFonts w:hint="eastAsia"/>
          <w:szCs w:val="21"/>
        </w:rPr>
        <w:t>）不同供应商的竞争性磋商响应文件由同一单位或者个人编制；或不同供应商报名的</w:t>
      </w:r>
      <w:r w:rsidRPr="0071234B">
        <w:rPr>
          <w:rFonts w:hint="eastAsia"/>
          <w:szCs w:val="21"/>
        </w:rPr>
        <w:t>IP</w:t>
      </w:r>
      <w:r w:rsidRPr="0071234B">
        <w:rPr>
          <w:rFonts w:hint="eastAsia"/>
          <w:szCs w:val="21"/>
        </w:rPr>
        <w:t>地址一致的；</w:t>
      </w:r>
    </w:p>
    <w:p w14:paraId="2F98A7D1"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2</w:t>
      </w:r>
      <w:r w:rsidRPr="0071234B">
        <w:rPr>
          <w:rFonts w:hint="eastAsia"/>
          <w:szCs w:val="21"/>
        </w:rPr>
        <w:t>）不同供应商委托同一单位或者个人办理磋商活动事宜；</w:t>
      </w:r>
    </w:p>
    <w:p w14:paraId="0E6AC695"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3</w:t>
      </w:r>
      <w:r w:rsidRPr="0071234B">
        <w:rPr>
          <w:rFonts w:hint="eastAsia"/>
          <w:szCs w:val="21"/>
        </w:rPr>
        <w:t>）不同的供应商的竞争性磋商响应文件载明的项目管理员或者联系人员为同一个人；</w:t>
      </w:r>
    </w:p>
    <w:p w14:paraId="31510AD0"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4</w:t>
      </w:r>
      <w:r w:rsidRPr="0071234B">
        <w:rPr>
          <w:rFonts w:hint="eastAsia"/>
          <w:szCs w:val="21"/>
        </w:rPr>
        <w:t>）不同供应商的竞争性磋商响应文件异常一致或磋商报价呈规律性差异；</w:t>
      </w:r>
    </w:p>
    <w:p w14:paraId="0D188862"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5</w:t>
      </w:r>
      <w:r w:rsidRPr="0071234B">
        <w:rPr>
          <w:rFonts w:hint="eastAsia"/>
          <w:szCs w:val="21"/>
        </w:rPr>
        <w:t>）不同供应商的竞争性磋商响应文件相互混装；</w:t>
      </w:r>
    </w:p>
    <w:p w14:paraId="0134E1A3"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6</w:t>
      </w:r>
      <w:r w:rsidRPr="0071234B">
        <w:rPr>
          <w:rFonts w:hint="eastAsia"/>
          <w:szCs w:val="21"/>
        </w:rPr>
        <w:t>）不同供应商的保证金从同一单位或者个人账户转出。</w:t>
      </w:r>
    </w:p>
    <w:p w14:paraId="64C0C902" w14:textId="55CAE6B7" w:rsidR="00B33A4D" w:rsidRPr="0071234B" w:rsidRDefault="00B33A4D" w:rsidP="0071234B">
      <w:pPr>
        <w:ind w:firstLineChars="200" w:firstLine="420"/>
        <w:rPr>
          <w:szCs w:val="21"/>
        </w:rPr>
      </w:pPr>
      <w:r w:rsidRPr="0071234B">
        <w:rPr>
          <w:szCs w:val="21"/>
        </w:rPr>
        <w:t>3.5.1.3</w:t>
      </w:r>
      <w:r w:rsidRPr="0071234B">
        <w:rPr>
          <w:rFonts w:hint="eastAsia"/>
          <w:szCs w:val="21"/>
        </w:rPr>
        <w:t>有下列情形之一的视为关联供应商参加同一合同项下政府采购活动，竞争性磋商响应文件将被视为无效：</w:t>
      </w:r>
    </w:p>
    <w:p w14:paraId="52EC44AB"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1</w:t>
      </w:r>
      <w:r w:rsidRPr="0071234B">
        <w:rPr>
          <w:rFonts w:hint="eastAsia"/>
          <w:szCs w:val="21"/>
        </w:rPr>
        <w:t>）单位负责人为同一人或者存在直接控股、管理关系的不同供应商，参加同一合同项下政府采购活动；</w:t>
      </w:r>
    </w:p>
    <w:p w14:paraId="4D132B7D"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2</w:t>
      </w:r>
      <w:r w:rsidRPr="0071234B">
        <w:rPr>
          <w:rFonts w:hint="eastAsia"/>
          <w:szCs w:val="21"/>
        </w:rPr>
        <w:t>）生产厂商授权给供应商后又参加同一合同项下的政府采购活动；生产厂商对同一品牌同一</w:t>
      </w:r>
      <w:r w:rsidRPr="0071234B">
        <w:rPr>
          <w:rFonts w:hint="eastAsia"/>
          <w:szCs w:val="21"/>
        </w:rPr>
        <w:lastRenderedPageBreak/>
        <w:t>型号的货物委托多个代理商参加磋商活动。</w:t>
      </w:r>
    </w:p>
    <w:p w14:paraId="73782C4E" w14:textId="59508CD0" w:rsidR="00B33A4D" w:rsidRPr="0071234B" w:rsidRDefault="00B33A4D" w:rsidP="0071234B">
      <w:pPr>
        <w:ind w:firstLineChars="200" w:firstLine="420"/>
        <w:rPr>
          <w:szCs w:val="21"/>
        </w:rPr>
      </w:pPr>
      <w:r w:rsidRPr="0071234B">
        <w:rPr>
          <w:szCs w:val="21"/>
        </w:rPr>
        <w:t>3.5.1.4</w:t>
      </w:r>
      <w:r w:rsidRPr="0071234B">
        <w:rPr>
          <w:rFonts w:hint="eastAsia"/>
          <w:szCs w:val="21"/>
        </w:rPr>
        <w:t>被拒绝的响应文件为无效。</w:t>
      </w:r>
    </w:p>
    <w:p w14:paraId="64489AA1" w14:textId="1D9C9488" w:rsidR="00B33A4D" w:rsidRPr="0071234B" w:rsidRDefault="00B33A4D" w:rsidP="0071234B">
      <w:pPr>
        <w:ind w:firstLineChars="200" w:firstLine="420"/>
        <w:rPr>
          <w:szCs w:val="21"/>
        </w:rPr>
      </w:pPr>
      <w:r w:rsidRPr="0071234B">
        <w:rPr>
          <w:szCs w:val="21"/>
        </w:rPr>
        <w:t>3.5.1.5</w:t>
      </w:r>
      <w:r w:rsidRPr="0071234B">
        <w:rPr>
          <w:rFonts w:hint="eastAsia"/>
          <w:szCs w:val="21"/>
        </w:rPr>
        <w:t>磋商供应商竞争性磋商响应文件无效的，磋商小组应当告知有关供应商。</w:t>
      </w:r>
    </w:p>
    <w:p w14:paraId="5060FAB6" w14:textId="41B162B0" w:rsidR="00B33A4D" w:rsidRPr="0071234B" w:rsidRDefault="00B33A4D" w:rsidP="0071234B">
      <w:pPr>
        <w:ind w:firstLineChars="200" w:firstLine="420"/>
        <w:rPr>
          <w:szCs w:val="21"/>
        </w:rPr>
      </w:pPr>
      <w:r w:rsidRPr="0071234B">
        <w:rPr>
          <w:rFonts w:hint="eastAsia"/>
          <w:szCs w:val="21"/>
        </w:rPr>
        <w:t>3.</w:t>
      </w:r>
      <w:r w:rsidRPr="0071234B">
        <w:rPr>
          <w:szCs w:val="21"/>
        </w:rPr>
        <w:t>5</w:t>
      </w:r>
      <w:r w:rsidRPr="0071234B">
        <w:rPr>
          <w:rFonts w:hint="eastAsia"/>
          <w:szCs w:val="21"/>
        </w:rPr>
        <w:t>.</w:t>
      </w:r>
      <w:r w:rsidRPr="0071234B">
        <w:rPr>
          <w:szCs w:val="21"/>
        </w:rPr>
        <w:t>2</w:t>
      </w:r>
      <w:r w:rsidRPr="0071234B">
        <w:rPr>
          <w:rFonts w:hint="eastAsia"/>
          <w:szCs w:val="21"/>
        </w:rPr>
        <w:t>磋商</w:t>
      </w:r>
    </w:p>
    <w:p w14:paraId="337F0B5C" w14:textId="71C02FCA" w:rsidR="00B33A4D" w:rsidRPr="0071234B" w:rsidRDefault="00B33A4D" w:rsidP="0071234B">
      <w:pPr>
        <w:ind w:firstLineChars="200" w:firstLine="420"/>
        <w:rPr>
          <w:szCs w:val="21"/>
        </w:rPr>
      </w:pPr>
      <w:r w:rsidRPr="0071234B">
        <w:rPr>
          <w:szCs w:val="21"/>
        </w:rPr>
        <w:t>3.5.2.1</w:t>
      </w:r>
      <w:r w:rsidRPr="0071234B">
        <w:rPr>
          <w:rFonts w:hint="eastAsia"/>
          <w:szCs w:val="21"/>
        </w:rPr>
        <w:t>第一轮磋商</w:t>
      </w:r>
    </w:p>
    <w:p w14:paraId="2BE389D6" w14:textId="31EC29D9" w:rsidR="00B33A4D" w:rsidRPr="0071234B" w:rsidRDefault="00B33A4D" w:rsidP="0071234B">
      <w:pPr>
        <w:ind w:firstLineChars="200" w:firstLine="420"/>
        <w:rPr>
          <w:szCs w:val="21"/>
        </w:rPr>
      </w:pPr>
      <w:r w:rsidRPr="0071234B">
        <w:rPr>
          <w:rFonts w:hint="eastAsia"/>
          <w:szCs w:val="21"/>
        </w:rPr>
        <w:t>磋商时间及地点：详见本竞争性磋商公告第</w:t>
      </w:r>
      <w:r w:rsidRPr="0071234B">
        <w:rPr>
          <w:rFonts w:hint="eastAsia"/>
          <w:szCs w:val="21"/>
        </w:rPr>
        <w:t>7</w:t>
      </w:r>
      <w:r w:rsidRPr="0071234B">
        <w:rPr>
          <w:rFonts w:hint="eastAsia"/>
          <w:szCs w:val="21"/>
        </w:rPr>
        <w:t>条的规定。</w:t>
      </w:r>
    </w:p>
    <w:p w14:paraId="532BA02C" w14:textId="77777777" w:rsidR="00B33A4D" w:rsidRPr="0071234B" w:rsidRDefault="00B33A4D" w:rsidP="0071234B">
      <w:pPr>
        <w:ind w:firstLineChars="200" w:firstLine="420"/>
        <w:rPr>
          <w:szCs w:val="21"/>
        </w:rPr>
      </w:pPr>
      <w:r w:rsidRPr="0071234B">
        <w:rPr>
          <w:rFonts w:hint="eastAsia"/>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供应商分别进行磋商，给予所有参加磋商的供应商平等的磋商机会。</w:t>
      </w:r>
    </w:p>
    <w:p w14:paraId="4BAC921F" w14:textId="58B48143" w:rsidR="00B33A4D" w:rsidRPr="0071234B" w:rsidRDefault="00B33A4D" w:rsidP="0071234B">
      <w:pPr>
        <w:ind w:firstLineChars="200" w:firstLine="420"/>
        <w:rPr>
          <w:szCs w:val="21"/>
        </w:rPr>
      </w:pPr>
      <w:r w:rsidRPr="0071234B">
        <w:rPr>
          <w:rFonts w:hint="eastAsia"/>
          <w:szCs w:val="21"/>
        </w:rPr>
        <w:t>磋商评审在严格保密的情况下进行，磋商的任何一方不得透露与磋商有关的其他供应商的技术资料、价格和其他信息。采购人对磋商过程和重要磋商内容进行记录，磋商双方在记录上签字确认。</w:t>
      </w:r>
    </w:p>
    <w:p w14:paraId="366E9CCF" w14:textId="77777777" w:rsidR="00B33A4D" w:rsidRPr="0071234B" w:rsidRDefault="00B33A4D" w:rsidP="0071234B">
      <w:pPr>
        <w:ind w:firstLineChars="200" w:firstLine="420"/>
        <w:rPr>
          <w:szCs w:val="21"/>
        </w:rPr>
      </w:pPr>
      <w:r w:rsidRPr="0071234B">
        <w:rPr>
          <w:rFonts w:hint="eastAsia"/>
          <w:szCs w:val="21"/>
        </w:rPr>
        <w:t>磋商后，供应商根据磋商小组统一整理的书面磋商记录要求做出书面承诺，并由其法定代表人</w:t>
      </w:r>
      <w:r w:rsidRPr="0071234B">
        <w:rPr>
          <w:rFonts w:hint="eastAsia"/>
          <w:szCs w:val="21"/>
        </w:rPr>
        <w:t>(</w:t>
      </w:r>
      <w:r w:rsidRPr="0071234B">
        <w:rPr>
          <w:rFonts w:hint="eastAsia"/>
          <w:szCs w:val="21"/>
        </w:rPr>
        <w:t>负责人</w:t>
      </w:r>
      <w:r w:rsidRPr="0071234B">
        <w:rPr>
          <w:rFonts w:hint="eastAsia"/>
          <w:szCs w:val="21"/>
        </w:rPr>
        <w:t>)</w:t>
      </w:r>
      <w:r w:rsidRPr="0071234B">
        <w:rPr>
          <w:rFonts w:hint="eastAsia"/>
          <w:szCs w:val="21"/>
        </w:rPr>
        <w:t>或授权代表签字或者加盖公章后按时密封递交。</w:t>
      </w:r>
    </w:p>
    <w:p w14:paraId="4C827A1B" w14:textId="43662A5F" w:rsidR="00B33A4D" w:rsidRPr="0071234B" w:rsidRDefault="00B33A4D" w:rsidP="0071234B">
      <w:pPr>
        <w:ind w:firstLineChars="200" w:firstLine="420"/>
        <w:rPr>
          <w:szCs w:val="21"/>
        </w:rPr>
      </w:pPr>
      <w:r w:rsidRPr="0071234B">
        <w:rPr>
          <w:rFonts w:hint="eastAsia"/>
          <w:szCs w:val="21"/>
        </w:rPr>
        <w:t>当磋商小组一致确定供应商的竞争性磋商响应文件符合竞争性磋商文件要求，无需再磋商的，磋商小组按本竞争性磋商文件设定的程序和评标方法确定成交候选供应商。第一轮磋商后竞争性磋商文件有实质性变动或仍需磋商的，磋商小组对竞争性磋商文件变动或提出磋商意见后进行第二轮磋商。</w:t>
      </w:r>
    </w:p>
    <w:p w14:paraId="44932D88" w14:textId="03598FBA" w:rsidR="00B33A4D" w:rsidRPr="0071234B" w:rsidRDefault="00B33A4D" w:rsidP="0071234B">
      <w:pPr>
        <w:ind w:firstLineChars="200" w:firstLine="420"/>
        <w:rPr>
          <w:szCs w:val="21"/>
        </w:rPr>
      </w:pPr>
      <w:r w:rsidRPr="0071234B">
        <w:rPr>
          <w:szCs w:val="21"/>
        </w:rPr>
        <w:t>3.5.2.2</w:t>
      </w:r>
      <w:r w:rsidRPr="0071234B">
        <w:rPr>
          <w:rFonts w:hint="eastAsia"/>
          <w:szCs w:val="21"/>
        </w:rPr>
        <w:t>竞争性磋商文件变动</w:t>
      </w:r>
    </w:p>
    <w:p w14:paraId="5D469E6F" w14:textId="7777777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1</w:t>
      </w:r>
      <w:r w:rsidRPr="0071234B">
        <w:rPr>
          <w:rFonts w:hint="eastAsia"/>
          <w:szCs w:val="21"/>
        </w:rPr>
        <w:t>）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938F4F8" w14:textId="77777777" w:rsidR="00B33A4D" w:rsidRPr="0071234B" w:rsidRDefault="00B33A4D" w:rsidP="0071234B">
      <w:pPr>
        <w:ind w:firstLineChars="200" w:firstLine="420"/>
        <w:rPr>
          <w:szCs w:val="21"/>
        </w:rPr>
      </w:pPr>
      <w:r w:rsidRPr="0071234B">
        <w:rPr>
          <w:rFonts w:hint="eastAsia"/>
          <w:szCs w:val="21"/>
        </w:rPr>
        <w:t>对竞争性磋商文件作出的实质性变动是竞争性磋商文件的有效组成部分，磋商小组应当及时以书面形式同时通知所有参加磋商的供应商，并要求供应商做出书面响应。</w:t>
      </w:r>
    </w:p>
    <w:p w14:paraId="191AB679" w14:textId="1DEB81C7" w:rsidR="00B33A4D" w:rsidRPr="0071234B" w:rsidRDefault="00B33A4D" w:rsidP="0071234B">
      <w:pPr>
        <w:ind w:firstLineChars="200" w:firstLine="420"/>
        <w:rPr>
          <w:szCs w:val="21"/>
        </w:rPr>
      </w:pPr>
      <w:r w:rsidRPr="0071234B">
        <w:rPr>
          <w:rFonts w:hint="eastAsia"/>
          <w:szCs w:val="21"/>
        </w:rPr>
        <w:t>（</w:t>
      </w:r>
      <w:r w:rsidRPr="0071234B">
        <w:rPr>
          <w:rFonts w:hint="eastAsia"/>
          <w:szCs w:val="21"/>
        </w:rPr>
        <w:t>2</w:t>
      </w:r>
      <w:r w:rsidRPr="0071234B">
        <w:rPr>
          <w:rFonts w:hint="eastAsia"/>
          <w:szCs w:val="21"/>
        </w:rPr>
        <w:t>）供应商应当按照竞争性磋商文件的变动情况和磋商小组的要求重新提交竞争性磋商响应文件，并由其法定代表人或授权代表签字或者加盖公章后密封递交。由授权代表（委托代理人）签字的，应当附法定代表人授权书。逾时不交的，视同放弃磋商。重新提交的响应文件与竞争性磋商响应文件同具法律效力。</w:t>
      </w:r>
    </w:p>
    <w:p w14:paraId="30D6F47C" w14:textId="3E3B9E76" w:rsidR="00B33A4D" w:rsidRPr="0071234B" w:rsidRDefault="00B33A4D" w:rsidP="0071234B">
      <w:pPr>
        <w:ind w:firstLineChars="200" w:firstLine="420"/>
        <w:rPr>
          <w:szCs w:val="21"/>
        </w:rPr>
      </w:pPr>
      <w:r w:rsidRPr="0071234B">
        <w:rPr>
          <w:szCs w:val="21"/>
        </w:rPr>
        <w:t>3.5.2.3</w:t>
      </w:r>
      <w:r w:rsidRPr="0071234B">
        <w:rPr>
          <w:rFonts w:hint="eastAsia"/>
          <w:szCs w:val="21"/>
        </w:rPr>
        <w:t>第二轮磋商</w:t>
      </w:r>
    </w:p>
    <w:p w14:paraId="416DF930" w14:textId="77777777" w:rsidR="00B33A4D" w:rsidRPr="0071234B" w:rsidRDefault="00B33A4D" w:rsidP="0071234B">
      <w:pPr>
        <w:ind w:firstLineChars="200" w:firstLine="420"/>
        <w:rPr>
          <w:szCs w:val="21"/>
        </w:rPr>
      </w:pPr>
      <w:r w:rsidRPr="0071234B">
        <w:rPr>
          <w:rFonts w:hint="eastAsia"/>
          <w:szCs w:val="21"/>
        </w:rPr>
        <w:t>磋商小组集中就重新提交的响应文件或磋商小组提出的磋商意见与单一响应供应商分别进行磋商。本公司对磋商过程和重要磋商内容进行记录，磋商双方在记录上签字确认。</w:t>
      </w:r>
    </w:p>
    <w:p w14:paraId="32FD6C7F" w14:textId="77777777" w:rsidR="00B33A4D" w:rsidRPr="0071234B" w:rsidRDefault="00B33A4D" w:rsidP="0071234B">
      <w:pPr>
        <w:ind w:firstLineChars="200" w:firstLine="420"/>
        <w:rPr>
          <w:szCs w:val="21"/>
        </w:rPr>
      </w:pPr>
      <w:r w:rsidRPr="0071234B">
        <w:rPr>
          <w:rFonts w:hint="eastAsia"/>
          <w:szCs w:val="21"/>
        </w:rPr>
        <w:t>磋商后，供应商根据磋商小组统一整理的书面磋商记录要求做出书面承诺，并由其法定代表人或授权代表签字或者加盖公章后按时密封递交。</w:t>
      </w:r>
    </w:p>
    <w:p w14:paraId="3F38179B" w14:textId="415A169D" w:rsidR="00B33A4D" w:rsidRPr="0071234B" w:rsidRDefault="00B33A4D" w:rsidP="0071234B">
      <w:pPr>
        <w:ind w:firstLineChars="200" w:firstLine="420"/>
        <w:rPr>
          <w:szCs w:val="21"/>
        </w:rPr>
      </w:pPr>
      <w:r w:rsidRPr="0071234B">
        <w:rPr>
          <w:rFonts w:hint="eastAsia"/>
          <w:szCs w:val="21"/>
        </w:rPr>
        <w:t>当磋商小组一致确定供应商的竞争性磋商响应文件符合竞争性磋商文件要求，无需再磋商的，磋商小组按本竞争性磋商文件设定的程序和评标方法确定成交候选供应商。第二轮磋商后竞争性磋商文件仍有实质性变动的或仍需磋商的，磋商小组对竞争性磋商文件变动或提出磋商意见后进行第三轮磋商。以此类推。</w:t>
      </w:r>
    </w:p>
    <w:p w14:paraId="65EE7C7C" w14:textId="232BD869" w:rsidR="00B33A4D" w:rsidRPr="0071234B" w:rsidRDefault="00B33A4D" w:rsidP="0071234B">
      <w:pPr>
        <w:ind w:firstLineChars="200" w:firstLine="420"/>
        <w:rPr>
          <w:szCs w:val="21"/>
        </w:rPr>
      </w:pPr>
      <w:r w:rsidRPr="0071234B">
        <w:rPr>
          <w:szCs w:val="21"/>
        </w:rPr>
        <w:t>3.5.2.4</w:t>
      </w:r>
      <w:r w:rsidRPr="0071234B">
        <w:rPr>
          <w:rFonts w:hint="eastAsia"/>
          <w:szCs w:val="21"/>
        </w:rPr>
        <w:t>最后报价</w:t>
      </w:r>
    </w:p>
    <w:p w14:paraId="092A7F76" w14:textId="77777777" w:rsidR="00B33A4D" w:rsidRPr="0071234B" w:rsidRDefault="00B33A4D" w:rsidP="0071234B">
      <w:pPr>
        <w:ind w:firstLineChars="200" w:firstLine="420"/>
        <w:rPr>
          <w:szCs w:val="21"/>
        </w:rPr>
      </w:pPr>
      <w:r w:rsidRPr="0071234B">
        <w:rPr>
          <w:rFonts w:hint="eastAsia"/>
          <w:szCs w:val="21"/>
        </w:rPr>
        <w:t>磋商结束后，磋商小组要求所有继续参加磋商的供应商在规定时间内提交最后报价。继续参加磋商的供应商作最后报价，由其法定代表人或授权代表签字或者加盖公章后密封递交磋商小组，磋商小组应当从质量和服务均能满足磋商文件实质性响应要求的供应商中，按照评标标准的得分由高到低的顺序提出</w:t>
      </w:r>
      <w:r w:rsidRPr="0071234B">
        <w:rPr>
          <w:rFonts w:hint="eastAsia"/>
          <w:szCs w:val="21"/>
        </w:rPr>
        <w:t>3</w:t>
      </w:r>
      <w:r w:rsidRPr="0071234B">
        <w:rPr>
          <w:rFonts w:hint="eastAsia"/>
          <w:szCs w:val="21"/>
        </w:rPr>
        <w:t>名以上成交候选供应商（得分相同时，以磋商报价由低到高顺序排列；得分相同且报价相同的，按技术指标优劣顺序排列），并编写评审报告。最后报价是供应商竞争性磋商响应</w:t>
      </w:r>
      <w:r w:rsidRPr="0071234B">
        <w:rPr>
          <w:rFonts w:hint="eastAsia"/>
          <w:szCs w:val="21"/>
        </w:rPr>
        <w:lastRenderedPageBreak/>
        <w:t>文件的有效组成部分。</w:t>
      </w:r>
    </w:p>
    <w:p w14:paraId="3E688040" w14:textId="77777777" w:rsidR="00B33A4D" w:rsidRPr="0071234B" w:rsidRDefault="00B33A4D" w:rsidP="0071234B">
      <w:pPr>
        <w:ind w:firstLineChars="200" w:firstLine="420"/>
        <w:rPr>
          <w:szCs w:val="21"/>
        </w:rPr>
      </w:pPr>
      <w:r w:rsidRPr="0071234B">
        <w:rPr>
          <w:rFonts w:hint="eastAsia"/>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0CDB6F" w14:textId="64C530DB" w:rsidR="00B33A4D" w:rsidRPr="0071234B" w:rsidRDefault="00B33A4D" w:rsidP="0071234B">
      <w:pPr>
        <w:ind w:firstLineChars="200" w:firstLine="420"/>
        <w:rPr>
          <w:szCs w:val="21"/>
        </w:rPr>
      </w:pPr>
      <w:r w:rsidRPr="0071234B">
        <w:rPr>
          <w:szCs w:val="21"/>
        </w:rPr>
        <w:t>3.5.2.5</w:t>
      </w:r>
      <w:r w:rsidRPr="0071234B">
        <w:rPr>
          <w:rFonts w:hint="eastAsia"/>
          <w:szCs w:val="21"/>
        </w:rPr>
        <w:t>在采购过程中符合要求的供应商或者报价未超过采购预算的供应商不足</w:t>
      </w:r>
      <w:r w:rsidRPr="0071234B">
        <w:rPr>
          <w:rFonts w:hint="eastAsia"/>
          <w:szCs w:val="21"/>
        </w:rPr>
        <w:t>3</w:t>
      </w:r>
      <w:r w:rsidRPr="0071234B">
        <w:rPr>
          <w:rFonts w:hint="eastAsia"/>
          <w:szCs w:val="21"/>
        </w:rPr>
        <w:t>家的，磋商活动终止。</w:t>
      </w:r>
    </w:p>
    <w:p w14:paraId="75965E72" w14:textId="444B9436" w:rsidR="00B33A4D" w:rsidRPr="0071234B" w:rsidRDefault="00B33A4D" w:rsidP="0071234B">
      <w:pPr>
        <w:ind w:firstLineChars="200" w:firstLine="420"/>
        <w:rPr>
          <w:szCs w:val="21"/>
        </w:rPr>
      </w:pPr>
      <w:r w:rsidRPr="0071234B">
        <w:rPr>
          <w:szCs w:val="21"/>
        </w:rPr>
        <w:t>3.5.2.</w:t>
      </w:r>
      <w:r w:rsidRPr="0071234B">
        <w:rPr>
          <w:rFonts w:hint="eastAsia"/>
          <w:szCs w:val="21"/>
        </w:rPr>
        <w:t>6</w:t>
      </w:r>
      <w:r w:rsidRPr="0071234B">
        <w:rPr>
          <w:rFonts w:hint="eastAsia"/>
          <w:szCs w:val="21"/>
        </w:rPr>
        <w:t>本采购项目的评审依据为竞争性磋商文件和竞争性磋商响应文件，采用的评标方法为综合评分法。</w:t>
      </w:r>
    </w:p>
    <w:p w14:paraId="0D851699" w14:textId="555C5A63" w:rsidR="00B33A4D" w:rsidRPr="0071234B" w:rsidRDefault="00B33A4D" w:rsidP="0071234B">
      <w:pPr>
        <w:ind w:firstLineChars="200" w:firstLine="420"/>
        <w:rPr>
          <w:szCs w:val="21"/>
        </w:rPr>
      </w:pPr>
      <w:r w:rsidRPr="0071234B">
        <w:rPr>
          <w:szCs w:val="21"/>
        </w:rPr>
        <w:t>3.5.2.7</w:t>
      </w:r>
      <w:r w:rsidRPr="0071234B">
        <w:rPr>
          <w:rFonts w:hint="eastAsia"/>
          <w:szCs w:val="21"/>
        </w:rPr>
        <w:t>低于成本报价</w:t>
      </w:r>
    </w:p>
    <w:p w14:paraId="5D31D75E" w14:textId="68E15812" w:rsidR="00E85CF3" w:rsidRPr="0071234B" w:rsidRDefault="00B33A4D" w:rsidP="0071234B">
      <w:pPr>
        <w:ind w:firstLineChars="200" w:firstLine="420"/>
        <w:rPr>
          <w:szCs w:val="21"/>
        </w:rPr>
      </w:pPr>
      <w:r w:rsidRPr="0071234B">
        <w:rPr>
          <w:rFonts w:hint="eastAsia"/>
          <w:szCs w:val="21"/>
        </w:rPr>
        <w:t>磋商小组在评审过程中发现供应商的总报价明显低于其他供应商的总报价或者明显低于采购预算价，有理由怀疑其报价可能低于其成本的，应当要求该供应商做出书面说明并提供相关证明材料。供应商不能合理说明或者不能提供相关证明材料的，视作该供应商报价以低于成本价，不推荐其为成交候选人。</w:t>
      </w:r>
    </w:p>
    <w:p w14:paraId="5FC1DDB1" w14:textId="243A5997" w:rsidR="007558E0" w:rsidRPr="0071234B" w:rsidRDefault="00B33A4D">
      <w:pPr>
        <w:pStyle w:val="a8"/>
        <w:jc w:val="left"/>
        <w:rPr>
          <w:sz w:val="21"/>
          <w:szCs w:val="21"/>
        </w:rPr>
      </w:pPr>
      <w:bookmarkStart w:id="11" w:name="_Toc24645279"/>
      <w:r w:rsidRPr="0071234B">
        <w:rPr>
          <w:rFonts w:hint="eastAsia"/>
          <w:sz w:val="21"/>
          <w:szCs w:val="21"/>
        </w:rPr>
        <w:t>3.6</w:t>
      </w:r>
      <w:r w:rsidR="00A03621" w:rsidRPr="0071234B">
        <w:rPr>
          <w:rFonts w:hint="eastAsia"/>
          <w:sz w:val="21"/>
          <w:szCs w:val="21"/>
        </w:rPr>
        <w:t>授予合同</w:t>
      </w:r>
      <w:bookmarkEnd w:id="11"/>
    </w:p>
    <w:p w14:paraId="2B62A971" w14:textId="2413DAB9"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.1</w:t>
      </w:r>
      <w:r w:rsidR="00A03621" w:rsidRPr="0071234B">
        <w:rPr>
          <w:rFonts w:hint="eastAsia"/>
          <w:szCs w:val="21"/>
        </w:rPr>
        <w:t>定标准则</w:t>
      </w:r>
    </w:p>
    <w:p w14:paraId="030B1B3D" w14:textId="1C82D8EF"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.1.1</w:t>
      </w:r>
      <w:r w:rsidR="00A03621" w:rsidRPr="0071234B">
        <w:rPr>
          <w:rFonts w:hint="eastAsia"/>
          <w:szCs w:val="21"/>
        </w:rPr>
        <w:t>合同将授予其</w:t>
      </w:r>
      <w:r w:rsidR="0018108B" w:rsidRPr="0071234B">
        <w:rPr>
          <w:rFonts w:hint="eastAsia"/>
          <w:szCs w:val="21"/>
        </w:rPr>
        <w:t>磋商响应文件</w:t>
      </w:r>
      <w:r w:rsidR="00A03621" w:rsidRPr="0071234B">
        <w:rPr>
          <w:rFonts w:hint="eastAsia"/>
          <w:szCs w:val="21"/>
        </w:rPr>
        <w:t>符合</w:t>
      </w:r>
      <w:r w:rsidR="0018108B" w:rsidRPr="0071234B">
        <w:rPr>
          <w:szCs w:val="21"/>
        </w:rPr>
        <w:t>竞争性磋商文件</w:t>
      </w:r>
      <w:r w:rsidR="00A03621" w:rsidRPr="0071234B">
        <w:rPr>
          <w:szCs w:val="21"/>
        </w:rPr>
        <w:t>要求，满足技术要求，保证质量，保证交货期，提供最佳售后服务，并且报价最合理、能圆满地履行合同的</w:t>
      </w:r>
      <w:r w:rsidR="008859B5" w:rsidRPr="0071234B">
        <w:rPr>
          <w:szCs w:val="21"/>
        </w:rPr>
        <w:t>磋商供应商</w:t>
      </w:r>
      <w:r w:rsidR="00A03621" w:rsidRPr="0071234B">
        <w:rPr>
          <w:szCs w:val="21"/>
        </w:rPr>
        <w:t>。</w:t>
      </w:r>
    </w:p>
    <w:p w14:paraId="5C2095B3" w14:textId="5812F323"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.1.2</w:t>
      </w:r>
      <w:r w:rsidR="00A03621" w:rsidRPr="0071234B">
        <w:rPr>
          <w:rFonts w:hint="eastAsia"/>
          <w:szCs w:val="21"/>
        </w:rPr>
        <w:t>不保证最低报价的投标最终中标。</w:t>
      </w:r>
    </w:p>
    <w:p w14:paraId="691BEA1D" w14:textId="13B4836E"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.2</w:t>
      </w:r>
      <w:r w:rsidR="00A03621" w:rsidRPr="0071234B">
        <w:rPr>
          <w:rFonts w:hint="eastAsia"/>
          <w:szCs w:val="21"/>
        </w:rPr>
        <w:t>资格最终审查</w:t>
      </w:r>
    </w:p>
    <w:p w14:paraId="6EF15591" w14:textId="463A304E"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.2.1</w:t>
      </w:r>
      <w:r w:rsidR="008859B5" w:rsidRPr="0071234B">
        <w:rPr>
          <w:rFonts w:hint="eastAsia"/>
          <w:szCs w:val="21"/>
        </w:rPr>
        <w:t>采购人</w:t>
      </w:r>
      <w:r w:rsidR="00A03621" w:rsidRPr="0071234B">
        <w:rPr>
          <w:rFonts w:hint="eastAsia"/>
          <w:szCs w:val="21"/>
        </w:rPr>
        <w:t>将在其认为必要时审查预中标的</w:t>
      </w:r>
      <w:r w:rsidR="008859B5" w:rsidRPr="0071234B">
        <w:rPr>
          <w:rFonts w:hint="eastAsia"/>
          <w:szCs w:val="21"/>
        </w:rPr>
        <w:t>磋商供应商</w:t>
      </w:r>
      <w:r w:rsidR="00A03621" w:rsidRPr="0071234B">
        <w:rPr>
          <w:rFonts w:hint="eastAsia"/>
          <w:szCs w:val="21"/>
        </w:rPr>
        <w:t>的财务、技术、服务能力及信誉，确定其是否能圆满地履行合同。</w:t>
      </w:r>
    </w:p>
    <w:p w14:paraId="3B6C7F42" w14:textId="00A4E182"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.2.2</w:t>
      </w:r>
      <w:r w:rsidR="00A03621" w:rsidRPr="0071234B">
        <w:rPr>
          <w:rFonts w:hint="eastAsia"/>
          <w:szCs w:val="21"/>
        </w:rPr>
        <w:t>如果确定该</w:t>
      </w:r>
      <w:r w:rsidR="008859B5" w:rsidRPr="0071234B">
        <w:rPr>
          <w:rFonts w:hint="eastAsia"/>
          <w:szCs w:val="21"/>
        </w:rPr>
        <w:t>磋商供应商</w:t>
      </w:r>
      <w:r w:rsidR="00A03621" w:rsidRPr="0071234B">
        <w:rPr>
          <w:rFonts w:hint="eastAsia"/>
          <w:szCs w:val="21"/>
        </w:rPr>
        <w:t>无条件圆满履行合同，</w:t>
      </w:r>
      <w:r w:rsidR="008859B5" w:rsidRPr="0071234B">
        <w:rPr>
          <w:rFonts w:hint="eastAsia"/>
          <w:szCs w:val="21"/>
        </w:rPr>
        <w:t>采购人</w:t>
      </w:r>
      <w:r w:rsidR="00A03621" w:rsidRPr="0071234B">
        <w:rPr>
          <w:rFonts w:hint="eastAsia"/>
          <w:szCs w:val="21"/>
        </w:rPr>
        <w:t>将对下一个备选中标的</w:t>
      </w:r>
      <w:r w:rsidR="008859B5" w:rsidRPr="0071234B">
        <w:rPr>
          <w:rFonts w:hint="eastAsia"/>
          <w:szCs w:val="21"/>
        </w:rPr>
        <w:t>磋商供应商</w:t>
      </w:r>
      <w:r w:rsidR="00A03621" w:rsidRPr="0071234B">
        <w:rPr>
          <w:rFonts w:hint="eastAsia"/>
          <w:szCs w:val="21"/>
        </w:rPr>
        <w:t>资格作出类似的审查。</w:t>
      </w:r>
    </w:p>
    <w:p w14:paraId="4C5AC9E3" w14:textId="54B4874A"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.3</w:t>
      </w:r>
      <w:r w:rsidR="00A03621" w:rsidRPr="0071234B">
        <w:rPr>
          <w:rFonts w:hint="eastAsia"/>
          <w:szCs w:val="21"/>
        </w:rPr>
        <w:t>接受和拒绝任何或所有投标的权力</w:t>
      </w:r>
    </w:p>
    <w:p w14:paraId="51FFEB2C" w14:textId="06227482"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.3.1</w:t>
      </w:r>
      <w:r w:rsidR="00A03621" w:rsidRPr="0071234B">
        <w:rPr>
          <w:rFonts w:hint="eastAsia"/>
          <w:szCs w:val="21"/>
        </w:rPr>
        <w:t>为维护广西建工集团冶金建设有限公司的利益，</w:t>
      </w:r>
      <w:r w:rsidR="008859B5" w:rsidRPr="0071234B">
        <w:rPr>
          <w:rFonts w:hint="eastAsia"/>
          <w:szCs w:val="21"/>
        </w:rPr>
        <w:t>采购人</w:t>
      </w:r>
      <w:r w:rsidR="00A03621" w:rsidRPr="0071234B">
        <w:rPr>
          <w:rFonts w:hint="eastAsia"/>
          <w:szCs w:val="21"/>
        </w:rPr>
        <w:t>在授予合同之前仍有选择或拒绝任何或全部投标的权力。</w:t>
      </w:r>
    </w:p>
    <w:p w14:paraId="61EDCB6D" w14:textId="090A38D1"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.4</w:t>
      </w:r>
      <w:r w:rsidR="00A03621" w:rsidRPr="0071234B">
        <w:rPr>
          <w:rFonts w:hint="eastAsia"/>
          <w:szCs w:val="21"/>
        </w:rPr>
        <w:t>中标通知：</w:t>
      </w:r>
    </w:p>
    <w:p w14:paraId="7AA209A2" w14:textId="77777777" w:rsidR="007558E0" w:rsidRPr="0071234B" w:rsidRDefault="00A03621" w:rsidP="0071234B">
      <w:pPr>
        <w:ind w:firstLineChars="200" w:firstLine="420"/>
        <w:rPr>
          <w:szCs w:val="21"/>
        </w:rPr>
      </w:pPr>
      <w:r w:rsidRPr="0071234B">
        <w:rPr>
          <w:rFonts w:hint="eastAsia"/>
          <w:szCs w:val="21"/>
        </w:rPr>
        <w:t>评标结束后，由广西建工集团冶金建设有限公司签发中标通知书。</w:t>
      </w:r>
    </w:p>
    <w:p w14:paraId="3558816A" w14:textId="77777777" w:rsidR="007558E0" w:rsidRPr="0071234B" w:rsidRDefault="00A03621" w:rsidP="0071234B">
      <w:pPr>
        <w:ind w:firstLineChars="200" w:firstLine="420"/>
        <w:rPr>
          <w:szCs w:val="21"/>
        </w:rPr>
      </w:pPr>
      <w:r w:rsidRPr="0071234B">
        <w:rPr>
          <w:rFonts w:hint="eastAsia"/>
          <w:szCs w:val="21"/>
        </w:rPr>
        <w:t>“中标通知书“将作为签订合同的依据。</w:t>
      </w:r>
    </w:p>
    <w:p w14:paraId="1F699933" w14:textId="6FD1431B"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.5</w:t>
      </w:r>
      <w:r w:rsidR="00A03621" w:rsidRPr="0071234B">
        <w:rPr>
          <w:rFonts w:hint="eastAsia"/>
          <w:szCs w:val="21"/>
        </w:rPr>
        <w:t>签订合同</w:t>
      </w:r>
    </w:p>
    <w:p w14:paraId="3126FD44" w14:textId="3A1F71A3"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.5.1</w:t>
      </w:r>
      <w:r w:rsidR="00A03621" w:rsidRPr="0071234B">
        <w:rPr>
          <w:rFonts w:hint="eastAsia"/>
          <w:szCs w:val="21"/>
        </w:rPr>
        <w:t>中标人按“中标通知书“指定的时间、地点与广西建工集团冶金建设有限公司签订合同。</w:t>
      </w:r>
    </w:p>
    <w:p w14:paraId="3FCED4F9" w14:textId="276E9833"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.5.2</w:t>
      </w:r>
      <w:r w:rsidR="008859B5" w:rsidRPr="0071234B">
        <w:rPr>
          <w:rFonts w:hint="eastAsia"/>
          <w:szCs w:val="21"/>
        </w:rPr>
        <w:t>竞争性磋商</w:t>
      </w:r>
      <w:r w:rsidR="00A03621" w:rsidRPr="0071234B">
        <w:rPr>
          <w:rFonts w:hint="eastAsia"/>
          <w:szCs w:val="21"/>
        </w:rPr>
        <w:t>文件、中标人的</w:t>
      </w:r>
      <w:r w:rsidR="008859B5" w:rsidRPr="0071234B">
        <w:rPr>
          <w:rFonts w:hint="eastAsia"/>
          <w:szCs w:val="21"/>
        </w:rPr>
        <w:t>响应文件</w:t>
      </w:r>
      <w:r w:rsidR="00A03621" w:rsidRPr="0071234B">
        <w:rPr>
          <w:rFonts w:hint="eastAsia"/>
          <w:szCs w:val="21"/>
        </w:rPr>
        <w:t>及其澄清文件等，均为签订合同的依据。</w:t>
      </w:r>
    </w:p>
    <w:p w14:paraId="7CCD21EE" w14:textId="7F53F111" w:rsidR="007558E0" w:rsidRPr="0071234B" w:rsidRDefault="00B33A4D" w:rsidP="0071234B">
      <w:pPr>
        <w:ind w:firstLineChars="200" w:firstLine="420"/>
        <w:rPr>
          <w:szCs w:val="21"/>
        </w:rPr>
      </w:pPr>
      <w:r w:rsidRPr="0071234B">
        <w:rPr>
          <w:rFonts w:hint="eastAsia"/>
          <w:szCs w:val="21"/>
        </w:rPr>
        <w:t>3.6</w:t>
      </w:r>
      <w:r w:rsidR="00A03621" w:rsidRPr="0071234B">
        <w:rPr>
          <w:rFonts w:hint="eastAsia"/>
          <w:szCs w:val="21"/>
        </w:rPr>
        <w:t>.5.3</w:t>
      </w:r>
      <w:r w:rsidR="00A03621" w:rsidRPr="0071234B">
        <w:rPr>
          <w:rFonts w:hint="eastAsia"/>
          <w:szCs w:val="21"/>
        </w:rPr>
        <w:t>如中标人违约，</w:t>
      </w:r>
      <w:r w:rsidR="008859B5" w:rsidRPr="0071234B">
        <w:rPr>
          <w:rFonts w:hint="eastAsia"/>
          <w:szCs w:val="21"/>
        </w:rPr>
        <w:t>采购人</w:t>
      </w:r>
      <w:r w:rsidR="00A03621" w:rsidRPr="0071234B">
        <w:rPr>
          <w:rFonts w:hint="eastAsia"/>
          <w:szCs w:val="21"/>
        </w:rPr>
        <w:t>可在候选中标单位中重新选定中标单位。</w:t>
      </w:r>
    </w:p>
    <w:p w14:paraId="649BA09E" w14:textId="0149F9F3" w:rsidR="007558E0" w:rsidRPr="005E3920" w:rsidRDefault="00A03621">
      <w:pPr>
        <w:pStyle w:val="a8"/>
        <w:jc w:val="left"/>
        <w:rPr>
          <w:sz w:val="21"/>
          <w:szCs w:val="21"/>
        </w:rPr>
      </w:pPr>
      <w:bookmarkStart w:id="12" w:name="_Toc24645280"/>
      <w:r w:rsidRPr="005E3920">
        <w:rPr>
          <w:rFonts w:hint="eastAsia"/>
          <w:sz w:val="21"/>
          <w:szCs w:val="21"/>
        </w:rPr>
        <w:t>3.</w:t>
      </w:r>
      <w:r w:rsidR="00B33A4D" w:rsidRPr="005E3920">
        <w:rPr>
          <w:sz w:val="21"/>
          <w:szCs w:val="21"/>
        </w:rPr>
        <w:t>7</w:t>
      </w:r>
      <w:r w:rsidRPr="005E3920">
        <w:rPr>
          <w:rFonts w:hint="eastAsia"/>
          <w:sz w:val="21"/>
          <w:szCs w:val="21"/>
        </w:rPr>
        <w:t>经费支付及合同主要条款</w:t>
      </w:r>
      <w:bookmarkEnd w:id="12"/>
    </w:p>
    <w:p w14:paraId="6C204F30" w14:textId="7AFFB6BB" w:rsidR="005E3920" w:rsidRPr="00286AD2" w:rsidRDefault="005E3920" w:rsidP="00286AD2">
      <w:pPr>
        <w:ind w:firstLineChars="200" w:firstLine="422"/>
        <w:rPr>
          <w:b/>
          <w:szCs w:val="21"/>
        </w:rPr>
      </w:pPr>
      <w:r w:rsidRPr="00286AD2">
        <w:rPr>
          <w:rFonts w:hint="eastAsia"/>
          <w:b/>
          <w:szCs w:val="21"/>
        </w:rPr>
        <w:t>3.7.1</w:t>
      </w:r>
      <w:r w:rsidRPr="00286AD2">
        <w:rPr>
          <w:rFonts w:hint="eastAsia"/>
          <w:b/>
          <w:szCs w:val="21"/>
        </w:rPr>
        <w:t>本项目无预付款，在双方签订本合同后十五个工作日内，支付合同价款的</w:t>
      </w:r>
      <w:r w:rsidR="00286AD2">
        <w:rPr>
          <w:rFonts w:hint="eastAsia"/>
          <w:b/>
          <w:szCs w:val="21"/>
        </w:rPr>
        <w:t>30</w:t>
      </w:r>
      <w:r w:rsidRPr="00286AD2">
        <w:rPr>
          <w:rFonts w:hint="eastAsia"/>
          <w:b/>
          <w:szCs w:val="21"/>
        </w:rPr>
        <w:t>%</w:t>
      </w:r>
      <w:r w:rsidRPr="00286AD2">
        <w:rPr>
          <w:rFonts w:hint="eastAsia"/>
          <w:b/>
          <w:szCs w:val="21"/>
        </w:rPr>
        <w:t>；</w:t>
      </w:r>
      <w:r w:rsidR="00286AD2">
        <w:rPr>
          <w:rFonts w:hint="eastAsia"/>
          <w:b/>
          <w:szCs w:val="21"/>
        </w:rPr>
        <w:t>财务核算模块正式上线运行后支付至合</w:t>
      </w:r>
      <w:r w:rsidRPr="00286AD2">
        <w:rPr>
          <w:rFonts w:hint="eastAsia"/>
          <w:b/>
          <w:szCs w:val="21"/>
        </w:rPr>
        <w:t>同价款的</w:t>
      </w:r>
      <w:r w:rsidR="00286AD2">
        <w:rPr>
          <w:rFonts w:hint="eastAsia"/>
          <w:b/>
          <w:szCs w:val="21"/>
        </w:rPr>
        <w:t>50</w:t>
      </w:r>
      <w:r w:rsidRPr="00286AD2">
        <w:rPr>
          <w:rFonts w:hint="eastAsia"/>
          <w:b/>
          <w:szCs w:val="21"/>
        </w:rPr>
        <w:t>%</w:t>
      </w:r>
      <w:r w:rsidRPr="00286AD2">
        <w:rPr>
          <w:rFonts w:hint="eastAsia"/>
          <w:b/>
          <w:szCs w:val="21"/>
        </w:rPr>
        <w:t>；</w:t>
      </w:r>
      <w:r w:rsidR="00286AD2">
        <w:rPr>
          <w:rFonts w:hint="eastAsia"/>
          <w:b/>
          <w:szCs w:val="21"/>
        </w:rPr>
        <w:t>系统</w:t>
      </w:r>
      <w:r w:rsidRPr="00286AD2">
        <w:rPr>
          <w:rFonts w:hint="eastAsia"/>
          <w:b/>
          <w:szCs w:val="21"/>
        </w:rPr>
        <w:t>验收</w:t>
      </w:r>
      <w:r w:rsidR="00286AD2">
        <w:rPr>
          <w:rFonts w:hint="eastAsia"/>
          <w:b/>
          <w:szCs w:val="21"/>
        </w:rPr>
        <w:t>合格后十五个工作日内，支付合同价款的</w:t>
      </w:r>
      <w:r w:rsidR="00286AD2">
        <w:rPr>
          <w:rFonts w:hint="eastAsia"/>
          <w:b/>
          <w:szCs w:val="21"/>
        </w:rPr>
        <w:t>45%</w:t>
      </w:r>
      <w:r w:rsidR="00286AD2">
        <w:rPr>
          <w:rFonts w:hint="eastAsia"/>
          <w:b/>
          <w:szCs w:val="21"/>
        </w:rPr>
        <w:t>；验收</w:t>
      </w:r>
      <w:r w:rsidRPr="00286AD2">
        <w:rPr>
          <w:rFonts w:hint="eastAsia"/>
          <w:b/>
          <w:szCs w:val="21"/>
        </w:rPr>
        <w:t>合格之日起一年后若无质量问题付清合同价款的</w:t>
      </w:r>
      <w:r w:rsidRPr="00286AD2">
        <w:rPr>
          <w:rFonts w:hint="eastAsia"/>
          <w:b/>
          <w:szCs w:val="21"/>
        </w:rPr>
        <w:t>5%</w:t>
      </w:r>
      <w:r w:rsidRPr="00286AD2">
        <w:rPr>
          <w:rFonts w:hint="eastAsia"/>
          <w:b/>
          <w:szCs w:val="21"/>
        </w:rPr>
        <w:t>（不计利息）。</w:t>
      </w:r>
    </w:p>
    <w:p w14:paraId="416DC2A9" w14:textId="2E8ADD13" w:rsidR="007558E0" w:rsidRPr="00286AD2" w:rsidRDefault="005E3920" w:rsidP="00286AD2">
      <w:pPr>
        <w:ind w:firstLineChars="200" w:firstLine="420"/>
        <w:rPr>
          <w:szCs w:val="21"/>
        </w:rPr>
      </w:pPr>
      <w:r w:rsidRPr="00286AD2">
        <w:rPr>
          <w:rFonts w:hint="eastAsia"/>
          <w:szCs w:val="21"/>
        </w:rPr>
        <w:t>3.7.2</w:t>
      </w:r>
      <w:r w:rsidRPr="00286AD2">
        <w:rPr>
          <w:rFonts w:hint="eastAsia"/>
          <w:szCs w:val="21"/>
        </w:rPr>
        <w:t>质量保证金：占合同总价款的</w:t>
      </w:r>
      <w:r w:rsidRPr="00286AD2">
        <w:rPr>
          <w:rFonts w:hint="eastAsia"/>
          <w:szCs w:val="21"/>
        </w:rPr>
        <w:t>5%</w:t>
      </w:r>
      <w:r w:rsidRPr="00286AD2">
        <w:rPr>
          <w:rFonts w:hint="eastAsia"/>
          <w:szCs w:val="21"/>
        </w:rPr>
        <w:t>。</w:t>
      </w:r>
      <w:r w:rsidR="00676B77" w:rsidRPr="00286AD2">
        <w:rPr>
          <w:szCs w:val="21"/>
        </w:rPr>
        <w:t xml:space="preserve"> </w:t>
      </w:r>
    </w:p>
    <w:p w14:paraId="2AD1B180" w14:textId="77777777" w:rsidR="007558E0" w:rsidRPr="004D0CA3" w:rsidRDefault="00A03621">
      <w:pPr>
        <w:pStyle w:val="2"/>
        <w:jc w:val="center"/>
        <w:rPr>
          <w:szCs w:val="21"/>
        </w:rPr>
      </w:pPr>
      <w:bookmarkStart w:id="13" w:name="_Toc24645281"/>
      <w:r w:rsidRPr="004D0CA3">
        <w:rPr>
          <w:rFonts w:hint="eastAsia"/>
          <w:szCs w:val="21"/>
        </w:rPr>
        <w:lastRenderedPageBreak/>
        <w:t>第四部分</w:t>
      </w:r>
      <w:r w:rsidRPr="004D0CA3">
        <w:rPr>
          <w:rFonts w:hint="eastAsia"/>
          <w:szCs w:val="21"/>
        </w:rPr>
        <w:tab/>
      </w:r>
      <w:r w:rsidRPr="004D0CA3">
        <w:rPr>
          <w:rFonts w:hint="eastAsia"/>
          <w:szCs w:val="21"/>
        </w:rPr>
        <w:t>技术规格及要求</w:t>
      </w:r>
      <w:bookmarkEnd w:id="13"/>
    </w:p>
    <w:p w14:paraId="499348C0" w14:textId="77777777" w:rsidR="007558E0" w:rsidRPr="0071234B" w:rsidRDefault="00A03621">
      <w:pPr>
        <w:pStyle w:val="a8"/>
        <w:jc w:val="left"/>
        <w:rPr>
          <w:sz w:val="21"/>
          <w:szCs w:val="21"/>
        </w:rPr>
      </w:pPr>
      <w:bookmarkStart w:id="14" w:name="_Toc24645282"/>
      <w:r w:rsidRPr="0071234B">
        <w:rPr>
          <w:rFonts w:hint="eastAsia"/>
          <w:sz w:val="21"/>
          <w:szCs w:val="21"/>
        </w:rPr>
        <w:t>4.1</w:t>
      </w:r>
      <w:r w:rsidRPr="0071234B">
        <w:rPr>
          <w:rFonts w:hint="eastAsia"/>
          <w:sz w:val="21"/>
          <w:szCs w:val="21"/>
        </w:rPr>
        <w:t>总体目标说明</w:t>
      </w:r>
      <w:bookmarkEnd w:id="14"/>
    </w:p>
    <w:p w14:paraId="325AD201" w14:textId="77777777" w:rsidR="007558E0" w:rsidRPr="0071234B" w:rsidRDefault="00A03621" w:rsidP="0071234B">
      <w:pPr>
        <w:ind w:firstLineChars="200" w:firstLine="420"/>
        <w:rPr>
          <w:szCs w:val="21"/>
        </w:rPr>
      </w:pPr>
      <w:r w:rsidRPr="0071234B">
        <w:rPr>
          <w:rFonts w:hint="eastAsia"/>
          <w:szCs w:val="21"/>
        </w:rPr>
        <w:t>4.1.1</w:t>
      </w:r>
      <w:r w:rsidRPr="0071234B">
        <w:rPr>
          <w:rFonts w:hint="eastAsia"/>
          <w:szCs w:val="21"/>
        </w:rPr>
        <w:t>先进的管理思想</w:t>
      </w:r>
    </w:p>
    <w:p w14:paraId="61374B8D" w14:textId="77777777" w:rsidR="007558E0" w:rsidRPr="0071234B" w:rsidRDefault="00A03621" w:rsidP="0071234B">
      <w:pPr>
        <w:ind w:firstLineChars="200" w:firstLine="420"/>
        <w:rPr>
          <w:szCs w:val="21"/>
        </w:rPr>
      </w:pPr>
      <w:r w:rsidRPr="0071234B">
        <w:rPr>
          <w:rFonts w:hint="eastAsia"/>
          <w:szCs w:val="21"/>
        </w:rPr>
        <w:t>要求系统不仅是现在要求的一套信息化软件，而更希望是一套先进企业管理思想的载体，因此要求软件的设计理念必须具有“先进性“的特性，通过这次信息化项目的实施，提高整个公司的管理水平和效率。</w:t>
      </w:r>
    </w:p>
    <w:p w14:paraId="215A3C3D" w14:textId="77777777" w:rsidR="007558E0" w:rsidRPr="0071234B" w:rsidRDefault="00A03621" w:rsidP="0071234B">
      <w:pPr>
        <w:ind w:firstLineChars="200" w:firstLine="420"/>
        <w:rPr>
          <w:szCs w:val="21"/>
        </w:rPr>
      </w:pPr>
      <w:r w:rsidRPr="0071234B">
        <w:rPr>
          <w:rFonts w:hint="eastAsia"/>
          <w:szCs w:val="21"/>
        </w:rPr>
        <w:t>4.1.2</w:t>
      </w:r>
      <w:r w:rsidRPr="0071234B">
        <w:rPr>
          <w:rFonts w:hint="eastAsia"/>
          <w:szCs w:val="21"/>
        </w:rPr>
        <w:t>满足企业的个性化需求</w:t>
      </w:r>
    </w:p>
    <w:p w14:paraId="1DC5A5BC" w14:textId="77777777" w:rsidR="007558E0" w:rsidRPr="0071234B" w:rsidRDefault="00A03621" w:rsidP="0071234B">
      <w:pPr>
        <w:ind w:firstLineChars="200" w:firstLine="420"/>
        <w:rPr>
          <w:szCs w:val="21"/>
        </w:rPr>
      </w:pPr>
      <w:r w:rsidRPr="0071234B">
        <w:rPr>
          <w:rFonts w:hint="eastAsia"/>
          <w:szCs w:val="21"/>
        </w:rPr>
        <w:t>通过本次项目的正式运行使用，促使公司的管理业务逐步规范化；同时能满足本公司自身的特点，符合个性化的需要。因此对软件有“系统性”的要求，能充分满足这种规范化管理和个性化需求之间的结合。</w:t>
      </w:r>
    </w:p>
    <w:p w14:paraId="4273F244" w14:textId="77777777" w:rsidR="007558E0" w:rsidRPr="0071234B" w:rsidRDefault="00A03621" w:rsidP="0071234B">
      <w:pPr>
        <w:ind w:firstLineChars="200" w:firstLine="420"/>
        <w:rPr>
          <w:szCs w:val="21"/>
        </w:rPr>
      </w:pPr>
      <w:r w:rsidRPr="0071234B">
        <w:rPr>
          <w:rFonts w:hint="eastAsia"/>
          <w:szCs w:val="21"/>
        </w:rPr>
        <w:t>本公司是一个处在不断发展壮大中的企业，软件应能适应今后可能的组织架构的变动、业务范围，方便地通过后续的项目扩展，进行功能调整和业务增加等变化，因此要求软件具有较高的“实用性”、“可扩展性”和二次开发环境；还可以根据公司的管控模式的改变而很方便的部署。</w:t>
      </w:r>
    </w:p>
    <w:p w14:paraId="7521F3CA" w14:textId="77777777" w:rsidR="007558E0" w:rsidRPr="0071234B" w:rsidRDefault="00A03621" w:rsidP="0071234B">
      <w:pPr>
        <w:ind w:firstLineChars="200" w:firstLine="420"/>
        <w:rPr>
          <w:szCs w:val="21"/>
        </w:rPr>
      </w:pPr>
      <w:r w:rsidRPr="0071234B">
        <w:rPr>
          <w:rFonts w:hint="eastAsia"/>
          <w:szCs w:val="21"/>
        </w:rPr>
        <w:t>4.1.3</w:t>
      </w:r>
      <w:r w:rsidRPr="0071234B">
        <w:rPr>
          <w:rFonts w:hint="eastAsia"/>
          <w:szCs w:val="21"/>
        </w:rPr>
        <w:t>系统集成</w:t>
      </w:r>
    </w:p>
    <w:p w14:paraId="32928B76" w14:textId="77777777" w:rsidR="007558E0" w:rsidRPr="0071234B" w:rsidRDefault="00A03621" w:rsidP="0071234B">
      <w:pPr>
        <w:ind w:firstLineChars="200" w:firstLine="420"/>
        <w:rPr>
          <w:szCs w:val="21"/>
        </w:rPr>
      </w:pPr>
      <w:r w:rsidRPr="0071234B">
        <w:rPr>
          <w:rFonts w:hint="eastAsia"/>
          <w:szCs w:val="21"/>
        </w:rPr>
        <w:t>本次项目的各项业务之间要充分集成，并与现有的其他应用系统之间实现有效集成，还要留有充分的接口以方便后续项目集成的需要，因此要求软件具有良好的“兼容开放性”。</w:t>
      </w:r>
    </w:p>
    <w:p w14:paraId="3AFD0A1B" w14:textId="77777777" w:rsidR="007558E0" w:rsidRPr="0071234B" w:rsidRDefault="00A03621" w:rsidP="0071234B">
      <w:pPr>
        <w:ind w:firstLineChars="200" w:firstLine="420"/>
        <w:rPr>
          <w:szCs w:val="21"/>
        </w:rPr>
      </w:pPr>
      <w:r w:rsidRPr="0071234B">
        <w:rPr>
          <w:rFonts w:hint="eastAsia"/>
          <w:szCs w:val="21"/>
        </w:rPr>
        <w:t>4.1.4</w:t>
      </w:r>
      <w:r w:rsidRPr="0071234B">
        <w:rPr>
          <w:rFonts w:hint="eastAsia"/>
          <w:szCs w:val="21"/>
        </w:rPr>
        <w:t>快速开发和定制</w:t>
      </w:r>
    </w:p>
    <w:p w14:paraId="1879784A" w14:textId="77777777" w:rsidR="007558E0" w:rsidRPr="0071234B" w:rsidRDefault="00A03621" w:rsidP="0071234B">
      <w:pPr>
        <w:ind w:firstLineChars="200" w:firstLine="420"/>
        <w:rPr>
          <w:szCs w:val="21"/>
        </w:rPr>
      </w:pPr>
      <w:r w:rsidRPr="0071234B">
        <w:rPr>
          <w:rFonts w:hint="eastAsia"/>
          <w:szCs w:val="21"/>
        </w:rPr>
        <w:t>系统应该是基于“标准产品或模块</w:t>
      </w:r>
      <w:r w:rsidRPr="0071234B">
        <w:rPr>
          <w:rFonts w:hint="eastAsia"/>
          <w:szCs w:val="21"/>
        </w:rPr>
        <w:t>+</w:t>
      </w:r>
      <w:r w:rsidRPr="0071234B">
        <w:rPr>
          <w:rFonts w:hint="eastAsia"/>
          <w:szCs w:val="21"/>
        </w:rPr>
        <w:t>平台开发”的产品，系统应尽量提供简单易用的工具实现能开发和定制，减少软件编码量。系统应提供必要的维护配置工具，保证系统维护人员能够根据业务的需要，方便快捷地完成需要的设置和调整。</w:t>
      </w:r>
    </w:p>
    <w:p w14:paraId="0708777E" w14:textId="77777777" w:rsidR="007558E0" w:rsidRPr="0071234B" w:rsidRDefault="00A03621" w:rsidP="0071234B">
      <w:pPr>
        <w:ind w:firstLineChars="200" w:firstLine="420"/>
        <w:rPr>
          <w:szCs w:val="21"/>
        </w:rPr>
      </w:pPr>
      <w:r w:rsidRPr="0071234B">
        <w:rPr>
          <w:rFonts w:hint="eastAsia"/>
          <w:szCs w:val="21"/>
        </w:rPr>
        <w:t>4.1.5</w:t>
      </w:r>
      <w:r w:rsidRPr="0071234B">
        <w:rPr>
          <w:rFonts w:hint="eastAsia"/>
          <w:szCs w:val="21"/>
        </w:rPr>
        <w:t>系统模块之间的关联性</w:t>
      </w:r>
    </w:p>
    <w:p w14:paraId="6ADCD09F" w14:textId="77777777" w:rsidR="007558E0" w:rsidRPr="0071234B" w:rsidRDefault="00A03621" w:rsidP="0071234B">
      <w:pPr>
        <w:ind w:firstLineChars="200" w:firstLine="420"/>
        <w:rPr>
          <w:szCs w:val="21"/>
        </w:rPr>
      </w:pPr>
      <w:r w:rsidRPr="0071234B">
        <w:rPr>
          <w:rFonts w:hint="eastAsia"/>
          <w:szCs w:val="21"/>
        </w:rPr>
        <w:t>系统各个业务模块应可以灵活配置，模块之间要具有关联性，以提高系统数据的复用性，并使系统具有灵活性、方便性，满足公司本部、分公司不同层面管理需要。</w:t>
      </w:r>
    </w:p>
    <w:p w14:paraId="343C5847" w14:textId="77777777" w:rsidR="007558E0" w:rsidRPr="0071234B" w:rsidRDefault="00A03621" w:rsidP="0071234B">
      <w:pPr>
        <w:ind w:firstLineChars="200" w:firstLine="420"/>
        <w:rPr>
          <w:szCs w:val="21"/>
        </w:rPr>
      </w:pPr>
      <w:r w:rsidRPr="0071234B">
        <w:rPr>
          <w:rFonts w:hint="eastAsia"/>
          <w:szCs w:val="21"/>
        </w:rPr>
        <w:t>4.1.6</w:t>
      </w:r>
      <w:r w:rsidRPr="0071234B">
        <w:rPr>
          <w:rFonts w:hint="eastAsia"/>
          <w:szCs w:val="21"/>
        </w:rPr>
        <w:t>支持公司化管理模式</w:t>
      </w:r>
    </w:p>
    <w:p w14:paraId="0A1360A8" w14:textId="77777777" w:rsidR="007558E0" w:rsidRPr="0071234B" w:rsidRDefault="00A03621" w:rsidP="0071234B">
      <w:pPr>
        <w:ind w:firstLineChars="200" w:firstLine="420"/>
        <w:rPr>
          <w:szCs w:val="21"/>
        </w:rPr>
      </w:pPr>
      <w:r w:rsidRPr="0071234B">
        <w:rPr>
          <w:rFonts w:hint="eastAsia"/>
          <w:szCs w:val="21"/>
        </w:rPr>
        <w:t>要求软件系统适应公司管理的要求，是能够实现人员、信息集成，能为公司整合内部资源、推动战略执行、防范运营风险提供全面的数据。</w:t>
      </w:r>
    </w:p>
    <w:p w14:paraId="246FBDBD" w14:textId="1007CCBC" w:rsidR="007558E0" w:rsidRPr="0071234B" w:rsidRDefault="00A03621" w:rsidP="002119C3">
      <w:pPr>
        <w:pStyle w:val="a8"/>
        <w:jc w:val="left"/>
        <w:rPr>
          <w:sz w:val="21"/>
          <w:szCs w:val="21"/>
        </w:rPr>
      </w:pPr>
      <w:bookmarkStart w:id="15" w:name="_Toc24645283"/>
      <w:r w:rsidRPr="0071234B">
        <w:rPr>
          <w:rFonts w:hint="eastAsia"/>
          <w:sz w:val="21"/>
          <w:szCs w:val="21"/>
        </w:rPr>
        <w:t xml:space="preserve">4.2 </w:t>
      </w:r>
      <w:r w:rsidR="002119C3" w:rsidRPr="0071234B">
        <w:rPr>
          <w:rFonts w:hint="eastAsia"/>
          <w:sz w:val="21"/>
          <w:szCs w:val="21"/>
        </w:rPr>
        <w:t>采购需求</w:t>
      </w:r>
      <w:bookmarkEnd w:id="15"/>
    </w:p>
    <w:p w14:paraId="1645F3E8" w14:textId="2B8B2FAE" w:rsidR="00776E60" w:rsidRDefault="00776E60" w:rsidP="0071234B">
      <w:pPr>
        <w:ind w:firstLineChars="200" w:firstLine="420"/>
        <w:rPr>
          <w:szCs w:val="21"/>
        </w:rPr>
      </w:pPr>
      <w:r w:rsidRPr="0071234B">
        <w:rPr>
          <w:rFonts w:hint="eastAsia"/>
          <w:szCs w:val="21"/>
        </w:rPr>
        <w:t>说明：本项目需求表中打‘★’及表述为“须”或“必须”的条款均为实质性要求或条件，供应商必须作出满足或者优于该要求和条件的承诺，否则响应文件无效。</w:t>
      </w:r>
    </w:p>
    <w:p w14:paraId="31285F8B" w14:textId="77777777" w:rsidR="0071234B" w:rsidRDefault="0071234B" w:rsidP="0071234B">
      <w:pPr>
        <w:ind w:firstLineChars="200" w:firstLine="420"/>
        <w:rPr>
          <w:szCs w:val="21"/>
        </w:rPr>
      </w:pPr>
    </w:p>
    <w:p w14:paraId="74E61276" w14:textId="77777777" w:rsidR="0071234B" w:rsidRDefault="0071234B" w:rsidP="0071234B">
      <w:pPr>
        <w:ind w:firstLineChars="200" w:firstLine="420"/>
        <w:rPr>
          <w:szCs w:val="21"/>
        </w:rPr>
      </w:pPr>
    </w:p>
    <w:p w14:paraId="395F3732" w14:textId="77777777" w:rsidR="0071234B" w:rsidRDefault="0071234B" w:rsidP="0071234B">
      <w:pPr>
        <w:ind w:firstLineChars="200" w:firstLine="420"/>
        <w:rPr>
          <w:szCs w:val="21"/>
        </w:rPr>
      </w:pPr>
    </w:p>
    <w:p w14:paraId="14D55C99" w14:textId="77777777" w:rsidR="0071234B" w:rsidRDefault="0071234B" w:rsidP="0071234B">
      <w:pPr>
        <w:ind w:firstLineChars="200" w:firstLine="420"/>
        <w:rPr>
          <w:szCs w:val="21"/>
        </w:rPr>
      </w:pPr>
    </w:p>
    <w:p w14:paraId="584E0E7B" w14:textId="77777777" w:rsidR="0071234B" w:rsidRDefault="0071234B" w:rsidP="0071234B">
      <w:pPr>
        <w:ind w:firstLineChars="200" w:firstLine="420"/>
        <w:rPr>
          <w:szCs w:val="21"/>
        </w:rPr>
      </w:pPr>
    </w:p>
    <w:p w14:paraId="458E67AA" w14:textId="77777777" w:rsidR="0071234B" w:rsidRDefault="0071234B" w:rsidP="0071234B">
      <w:pPr>
        <w:ind w:firstLineChars="200" w:firstLine="420"/>
        <w:rPr>
          <w:szCs w:val="21"/>
        </w:rPr>
      </w:pPr>
    </w:p>
    <w:p w14:paraId="032BBC94" w14:textId="77777777" w:rsidR="0071234B" w:rsidRDefault="0071234B" w:rsidP="0071234B">
      <w:pPr>
        <w:ind w:firstLineChars="200" w:firstLine="420"/>
        <w:rPr>
          <w:szCs w:val="21"/>
        </w:rPr>
      </w:pPr>
    </w:p>
    <w:p w14:paraId="3FEE28BF" w14:textId="77777777" w:rsidR="0071234B" w:rsidRDefault="0071234B" w:rsidP="0071234B">
      <w:pPr>
        <w:ind w:firstLineChars="200" w:firstLine="420"/>
        <w:rPr>
          <w:szCs w:val="21"/>
        </w:rPr>
      </w:pPr>
    </w:p>
    <w:p w14:paraId="2E9DFCF5" w14:textId="77777777" w:rsidR="0071234B" w:rsidRDefault="0071234B" w:rsidP="0071234B">
      <w:pPr>
        <w:ind w:firstLineChars="200" w:firstLine="420"/>
        <w:rPr>
          <w:szCs w:val="21"/>
        </w:rPr>
      </w:pPr>
    </w:p>
    <w:p w14:paraId="7DFE1E1D" w14:textId="77777777" w:rsidR="0071234B" w:rsidRDefault="0071234B" w:rsidP="0071234B">
      <w:pPr>
        <w:ind w:firstLineChars="200" w:firstLine="420"/>
        <w:rPr>
          <w:szCs w:val="21"/>
        </w:rPr>
      </w:pPr>
    </w:p>
    <w:p w14:paraId="18D639F2" w14:textId="77777777" w:rsidR="0071234B" w:rsidRPr="0071234B" w:rsidRDefault="0071234B" w:rsidP="0071234B">
      <w:pPr>
        <w:ind w:firstLineChars="200" w:firstLine="420"/>
        <w:rPr>
          <w:szCs w:val="21"/>
        </w:rPr>
      </w:pPr>
    </w:p>
    <w:p w14:paraId="6DCEB1AE" w14:textId="263033D8" w:rsidR="007558E0" w:rsidRPr="00A713F3" w:rsidRDefault="00A03621">
      <w:pPr>
        <w:pStyle w:val="a8"/>
        <w:jc w:val="left"/>
        <w:rPr>
          <w:bCs w:val="0"/>
          <w:color w:val="000000" w:themeColor="text1"/>
          <w:sz w:val="21"/>
          <w:szCs w:val="21"/>
        </w:rPr>
      </w:pPr>
      <w:bookmarkStart w:id="16" w:name="_Toc24645284"/>
      <w:r w:rsidRPr="00A713F3">
        <w:rPr>
          <w:rFonts w:hint="eastAsia"/>
          <w:bCs w:val="0"/>
          <w:color w:val="000000" w:themeColor="text1"/>
          <w:sz w:val="21"/>
          <w:szCs w:val="21"/>
        </w:rPr>
        <w:lastRenderedPageBreak/>
        <w:t xml:space="preserve">4.2.1 </w:t>
      </w:r>
      <w:r w:rsidRPr="00A713F3">
        <w:rPr>
          <w:rFonts w:hint="eastAsia"/>
          <w:bCs w:val="0"/>
          <w:color w:val="000000" w:themeColor="text1"/>
          <w:sz w:val="21"/>
          <w:szCs w:val="21"/>
        </w:rPr>
        <w:t>产品及服务需求一览表</w:t>
      </w:r>
      <w:bookmarkEnd w:id="16"/>
    </w:p>
    <w:tbl>
      <w:tblPr>
        <w:tblW w:w="9100" w:type="dxa"/>
        <w:tblLayout w:type="fixed"/>
        <w:tblCellMar>
          <w:left w:w="0" w:type="dxa"/>
          <w:right w:w="0" w:type="dxa"/>
        </w:tblCellMar>
        <w:tblLook w:val="04A0" w:firstRow="1" w:lastRow="0" w:firstColumn="1" w:lastColumn="0" w:noHBand="0" w:noVBand="1"/>
      </w:tblPr>
      <w:tblGrid>
        <w:gridCol w:w="441"/>
        <w:gridCol w:w="1134"/>
        <w:gridCol w:w="1417"/>
        <w:gridCol w:w="6108"/>
      </w:tblGrid>
      <w:tr w:rsidR="007558E0" w14:paraId="58B0AF3A" w14:textId="77777777" w:rsidTr="00062E7A">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2D835EFE" w14:textId="77777777" w:rsidR="007558E0" w:rsidRDefault="00A0362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项号</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23DFF6A4" w14:textId="77777777" w:rsidR="007558E0" w:rsidRDefault="00A0362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需求</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6205A62D" w14:textId="77777777" w:rsidR="007558E0" w:rsidRDefault="00A0362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产品/功能需求</w:t>
            </w:r>
          </w:p>
        </w:tc>
        <w:tc>
          <w:tcPr>
            <w:tcW w:w="610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DC4F9D2" w14:textId="77777777" w:rsidR="007558E0" w:rsidRDefault="00A0362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技术参数及性能（配置）要求</w:t>
            </w:r>
          </w:p>
        </w:tc>
      </w:tr>
      <w:tr w:rsidR="007558E0" w14:paraId="073EAC6A" w14:textId="77777777" w:rsidTr="00312974">
        <w:trPr>
          <w:trHeight w:val="4219"/>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F17EB"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54FAA" w14:textId="4AC61662"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系统</w:t>
            </w:r>
            <w:r w:rsidR="00CC153D">
              <w:rPr>
                <w:rFonts w:ascii="等线" w:eastAsia="等线" w:hAnsi="等线" w:cs="等线" w:hint="eastAsia"/>
                <w:color w:val="000000"/>
                <w:kern w:val="0"/>
                <w:sz w:val="22"/>
                <w:lang w:bidi="ar"/>
              </w:rPr>
              <w:t>技术</w:t>
            </w:r>
            <w:r>
              <w:rPr>
                <w:rFonts w:ascii="等线" w:eastAsia="等线" w:hAnsi="等线" w:cs="等线" w:hint="eastAsia"/>
                <w:color w:val="000000"/>
                <w:kern w:val="0"/>
                <w:sz w:val="22"/>
                <w:lang w:bidi="ar"/>
              </w:rPr>
              <w:t>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DF690"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安全性要求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8C8ED" w14:textId="77777777" w:rsidR="007558E0" w:rsidRPr="00A713F3" w:rsidRDefault="00A03621" w:rsidP="00A713F3">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（1）数据加密：数据传递采用加密算法，在传送过程中保证数据的安全；</w:t>
            </w:r>
          </w:p>
          <w:p w14:paraId="4D412B66" w14:textId="77777777" w:rsidR="007558E0" w:rsidRPr="00A713F3" w:rsidRDefault="00A03621" w:rsidP="00A713F3">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（2）数据传输：具有较高的数据传输效率，节约带宽，降低网络的负荷；</w:t>
            </w:r>
          </w:p>
          <w:p w14:paraId="582AD945" w14:textId="77777777" w:rsidR="007558E0" w:rsidRPr="00A713F3" w:rsidRDefault="00A03621" w:rsidP="00A713F3">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（3）客户认证：进入系统的用户必须通过身份认证，并且每个用户的密码在数据库内加密存放；</w:t>
            </w:r>
          </w:p>
          <w:p w14:paraId="7EDE1783" w14:textId="77777777" w:rsidR="007558E0" w:rsidRPr="00A713F3" w:rsidRDefault="00A03621" w:rsidP="00A713F3">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（4）权限管理：系统应提供完善严密的权限控制机制，来保证对不同操作员的业务处理范围的授权，保证机密数据的安全；</w:t>
            </w:r>
          </w:p>
          <w:p w14:paraId="2938E890" w14:textId="77777777" w:rsidR="007558E0" w:rsidRDefault="00A03621" w:rsidP="00A713F3">
            <w:pPr>
              <w:spacing w:line="400" w:lineRule="exact"/>
              <w:ind w:firstLineChars="200" w:firstLine="420"/>
              <w:rPr>
                <w:rFonts w:ascii="等线" w:eastAsia="等线" w:hAnsi="等线" w:cs="等线"/>
                <w:color w:val="000000"/>
                <w:sz w:val="22"/>
              </w:rPr>
            </w:pPr>
            <w:r w:rsidRPr="00A713F3">
              <w:rPr>
                <w:rFonts w:asciiTheme="minorEastAsia" w:hAnsiTheme="minorEastAsia" w:cs="宋体" w:hint="eastAsia"/>
                <w:color w:val="000000"/>
                <w:szCs w:val="21"/>
              </w:rPr>
              <w:t>（5）备份机制：系统应提供完善的自动备份与恢复功能；</w:t>
            </w:r>
          </w:p>
        </w:tc>
      </w:tr>
      <w:tr w:rsidR="00656BFB" w14:paraId="59A35DBC" w14:textId="77777777" w:rsidTr="00312974">
        <w:trPr>
          <w:trHeight w:val="3236"/>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3325B" w14:textId="77777777" w:rsidR="00656BFB" w:rsidRDefault="00656BFB">
            <w:pPr>
              <w:widowControl/>
              <w:jc w:val="center"/>
              <w:textAlignment w:val="center"/>
              <w:rPr>
                <w:rFonts w:ascii="等线" w:eastAsia="等线" w:hAnsi="等线" w:cs="等线"/>
                <w:color w:val="000000"/>
                <w:kern w:val="0"/>
                <w:sz w:val="22"/>
                <w:lang w:bidi="ar"/>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FC0AC" w14:textId="77777777" w:rsidR="00656BFB" w:rsidRDefault="00656BFB">
            <w:pPr>
              <w:widowControl/>
              <w:jc w:val="center"/>
              <w:textAlignment w:val="center"/>
              <w:rPr>
                <w:rFonts w:ascii="等线" w:eastAsia="等线" w:hAnsi="等线" w:cs="等线"/>
                <w:color w:val="000000"/>
                <w:kern w:val="0"/>
                <w:sz w:val="22"/>
                <w:lang w:bidi="a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F6AD1" w14:textId="5BE9BF8E" w:rsidR="00656BFB" w:rsidRDefault="00776E60">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sidR="00656BFB">
              <w:rPr>
                <w:rFonts w:ascii="等线" w:eastAsia="等线" w:hAnsi="等线" w:cs="等线" w:hint="eastAsia"/>
                <w:color w:val="000000"/>
                <w:kern w:val="0"/>
                <w:sz w:val="22"/>
                <w:lang w:bidi="ar"/>
              </w:rPr>
              <w:t>技术架构要求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986289F" w14:textId="77777777" w:rsidR="00656BFB" w:rsidRDefault="007D222C" w:rsidP="00A713F3">
            <w:pPr>
              <w:spacing w:line="400" w:lineRule="exact"/>
              <w:ind w:firstLineChars="200" w:firstLine="420"/>
              <w:rPr>
                <w:rFonts w:hAnsi="宋体" w:cs="宋体"/>
                <w:color w:val="000000"/>
                <w:szCs w:val="21"/>
              </w:rPr>
            </w:pPr>
            <w:r w:rsidRPr="007D222C">
              <w:rPr>
                <w:rFonts w:hAnsi="宋体" w:cs="宋体" w:hint="eastAsia"/>
                <w:color w:val="000000"/>
                <w:szCs w:val="21"/>
              </w:rPr>
              <w:t>采用</w:t>
            </w:r>
            <w:r w:rsidRPr="007D222C">
              <w:rPr>
                <w:rFonts w:hAnsi="宋体" w:cs="宋体"/>
                <w:color w:val="000000"/>
                <w:szCs w:val="21"/>
              </w:rPr>
              <w:t>B/S</w:t>
            </w:r>
            <w:r w:rsidRPr="007D222C">
              <w:rPr>
                <w:rFonts w:hAnsi="宋体" w:cs="宋体" w:hint="eastAsia"/>
                <w:color w:val="000000"/>
                <w:szCs w:val="21"/>
              </w:rPr>
              <w:t>进行设计和部署，具有较好的伸缩性和扩展性，应用系统功能使用不需要安装任何插件，能够适应未来应用规模的扩展。所提供的相关软件系统平台必须是采用</w:t>
            </w:r>
            <w:r w:rsidRPr="007D222C">
              <w:rPr>
                <w:rFonts w:hAnsi="宋体" w:cs="宋体"/>
                <w:color w:val="000000"/>
                <w:szCs w:val="21"/>
              </w:rPr>
              <w:t>SOA</w:t>
            </w:r>
            <w:r w:rsidRPr="007D222C">
              <w:rPr>
                <w:rFonts w:hAnsi="宋体" w:cs="宋体" w:hint="eastAsia"/>
                <w:color w:val="000000"/>
                <w:szCs w:val="21"/>
              </w:rPr>
              <w:t>（面向服务的架构设计）的方法来设计，并基于</w:t>
            </w:r>
            <w:r w:rsidRPr="007D222C">
              <w:rPr>
                <w:rFonts w:hAnsi="宋体" w:cs="宋体"/>
                <w:color w:val="000000"/>
                <w:szCs w:val="21"/>
              </w:rPr>
              <w:t>J2EE</w:t>
            </w:r>
            <w:r w:rsidRPr="007D222C">
              <w:rPr>
                <w:rFonts w:hAnsi="宋体" w:cs="宋体" w:hint="eastAsia"/>
                <w:color w:val="000000"/>
                <w:szCs w:val="21"/>
              </w:rPr>
              <w:t>架构，采用开放式框架，组件式开发，从而保证系统的扩展性和开放性。在软件设计过程充分考虑到应用系统的性能。</w:t>
            </w:r>
          </w:p>
          <w:p w14:paraId="02718FB9" w14:textId="60F02BBC" w:rsidR="00F72070" w:rsidRDefault="00F72070" w:rsidP="00A713F3">
            <w:pPr>
              <w:spacing w:line="400" w:lineRule="exact"/>
              <w:ind w:firstLineChars="200" w:firstLine="420"/>
              <w:rPr>
                <w:rFonts w:hAnsi="宋体" w:cs="宋体"/>
                <w:color w:val="000000"/>
                <w:szCs w:val="21"/>
              </w:rPr>
            </w:pPr>
            <w:r w:rsidRPr="00F72070">
              <w:rPr>
                <w:rFonts w:hAnsi="宋体" w:cs="宋体" w:hint="eastAsia"/>
                <w:color w:val="000000"/>
                <w:szCs w:val="21"/>
              </w:rPr>
              <w:t>支持主流商业中间件（如</w:t>
            </w:r>
            <w:proofErr w:type="spellStart"/>
            <w:r w:rsidRPr="00F72070">
              <w:rPr>
                <w:rFonts w:hAnsi="宋体" w:cs="宋体" w:hint="eastAsia"/>
                <w:color w:val="000000"/>
                <w:szCs w:val="21"/>
              </w:rPr>
              <w:t>websphere</w:t>
            </w:r>
            <w:proofErr w:type="spellEnd"/>
            <w:r w:rsidRPr="00F72070">
              <w:rPr>
                <w:rFonts w:hAnsi="宋体" w:cs="宋体" w:hint="eastAsia"/>
                <w:color w:val="000000"/>
                <w:szCs w:val="21"/>
              </w:rPr>
              <w:t xml:space="preserve"> </w:t>
            </w:r>
            <w:r w:rsidRPr="00F72070">
              <w:rPr>
                <w:rFonts w:hAnsi="宋体" w:cs="宋体" w:hint="eastAsia"/>
                <w:color w:val="000000"/>
                <w:szCs w:val="21"/>
              </w:rPr>
              <w:t>、</w:t>
            </w:r>
            <w:proofErr w:type="spellStart"/>
            <w:r w:rsidRPr="00F72070">
              <w:rPr>
                <w:rFonts w:hAnsi="宋体" w:cs="宋体" w:hint="eastAsia"/>
                <w:color w:val="000000"/>
                <w:szCs w:val="21"/>
              </w:rPr>
              <w:t>Weblogic</w:t>
            </w:r>
            <w:proofErr w:type="spellEnd"/>
            <w:r w:rsidRPr="00F72070">
              <w:rPr>
                <w:rFonts w:hAnsi="宋体" w:cs="宋体" w:hint="eastAsia"/>
                <w:color w:val="000000"/>
                <w:szCs w:val="21"/>
              </w:rPr>
              <w:t>或</w:t>
            </w:r>
            <w:proofErr w:type="spellStart"/>
            <w:r w:rsidRPr="00F72070">
              <w:rPr>
                <w:rFonts w:hAnsi="宋体" w:cs="宋体" w:hint="eastAsia"/>
                <w:color w:val="000000"/>
                <w:szCs w:val="21"/>
              </w:rPr>
              <w:t>Webspce</w:t>
            </w:r>
            <w:proofErr w:type="spellEnd"/>
            <w:r w:rsidRPr="00F72070">
              <w:rPr>
                <w:rFonts w:hAnsi="宋体" w:cs="宋体" w:hint="eastAsia"/>
                <w:color w:val="000000"/>
                <w:szCs w:val="21"/>
              </w:rPr>
              <w:t>等商业中间件）应用</w:t>
            </w:r>
            <w:r>
              <w:rPr>
                <w:rFonts w:hAnsi="宋体" w:cs="宋体" w:hint="eastAsia"/>
                <w:color w:val="000000"/>
                <w:szCs w:val="21"/>
              </w:rPr>
              <w:t>，同时支持系统自带中间件，无须采购第三方中间件。</w:t>
            </w:r>
          </w:p>
        </w:tc>
      </w:tr>
      <w:tr w:rsidR="007558E0" w14:paraId="11C90104"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918A8"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396B5"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98801"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扩展性要求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8357B7" w14:textId="5FEFBE81" w:rsidR="007558E0" w:rsidRDefault="00A03621" w:rsidP="00A713F3">
            <w:pPr>
              <w:ind w:firstLineChars="200" w:firstLine="420"/>
              <w:jc w:val="left"/>
              <w:rPr>
                <w:rFonts w:ascii="等线" w:eastAsia="等线" w:hAnsi="等线" w:cs="等线"/>
                <w:color w:val="000000"/>
                <w:sz w:val="22"/>
              </w:rPr>
            </w:pPr>
            <w:r w:rsidRPr="00F65E3C">
              <w:rPr>
                <w:rFonts w:ascii="宋体" w:hAnsi="宋体" w:cs="Arial" w:hint="eastAsia"/>
                <w:szCs w:val="21"/>
              </w:rPr>
              <w:t>系统的功能设计和数据库设计要具有可扩展性，功能设计要符合业务管理的标准。平台的初始架构要考虑未来应用功能的升级扩展，平台前期功能模块可能并不全面，随着精细化管理的需要，功能模块会逐步增加，要求系统架构设计上留有空间。</w:t>
            </w:r>
          </w:p>
        </w:tc>
      </w:tr>
      <w:tr w:rsidR="007558E0" w14:paraId="72815357"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8C1C1"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DF803"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037F9"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可用性要求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F001DBA" w14:textId="3D128420" w:rsidR="007558E0" w:rsidRPr="00A03621" w:rsidRDefault="00A03621" w:rsidP="00A713F3">
            <w:pPr>
              <w:ind w:firstLineChars="200" w:firstLine="420"/>
              <w:jc w:val="left"/>
              <w:rPr>
                <w:rFonts w:ascii="宋体" w:hAnsi="宋体" w:cs="Arial"/>
                <w:szCs w:val="21"/>
              </w:rPr>
            </w:pPr>
            <w:r w:rsidRPr="00A03621">
              <w:rPr>
                <w:rFonts w:ascii="宋体" w:hAnsi="宋体" w:cs="Arial" w:hint="eastAsia"/>
                <w:szCs w:val="21"/>
              </w:rPr>
              <w:t>系统能根据技术的更新和财务管理的创新方便地进行升级和维护，应具有良好的用户界面，容易学习和使用，并能提供在线帮助，还需针对不同的使用角色提供专用的管理和维护平台，便于维护并能记录相关的日志。</w:t>
            </w:r>
          </w:p>
        </w:tc>
      </w:tr>
      <w:tr w:rsidR="007558E0" w14:paraId="0C5DC4A4"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72AA9"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C918E"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8A73E" w14:textId="486E332E"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集成性要求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C4A0E8" w14:textId="41D9BAA3" w:rsidR="007558E0" w:rsidRPr="00A03621" w:rsidRDefault="00A03621" w:rsidP="00A713F3">
            <w:pPr>
              <w:ind w:firstLineChars="200" w:firstLine="420"/>
              <w:jc w:val="left"/>
              <w:rPr>
                <w:rFonts w:ascii="宋体" w:hAnsi="宋体" w:cs="Arial"/>
                <w:szCs w:val="21"/>
              </w:rPr>
            </w:pPr>
            <w:r w:rsidRPr="00A03621">
              <w:rPr>
                <w:rFonts w:ascii="宋体" w:hAnsi="宋体" w:cs="Arial" w:hint="eastAsia"/>
                <w:szCs w:val="21"/>
              </w:rPr>
              <w:t>系统需要与</w:t>
            </w:r>
            <w:r w:rsidR="00CC153D">
              <w:rPr>
                <w:rFonts w:ascii="宋体" w:hAnsi="宋体" w:cs="Arial" w:hint="eastAsia"/>
                <w:szCs w:val="21"/>
              </w:rPr>
              <w:t>广西建工</w:t>
            </w:r>
            <w:r>
              <w:rPr>
                <w:rFonts w:ascii="宋体" w:hAnsi="宋体" w:cs="Arial" w:hint="eastAsia"/>
                <w:szCs w:val="21"/>
              </w:rPr>
              <w:t>集团报表</w:t>
            </w:r>
            <w:r w:rsidR="00CC153D">
              <w:rPr>
                <w:rFonts w:ascii="宋体" w:hAnsi="宋体" w:cs="Arial" w:hint="eastAsia"/>
                <w:szCs w:val="21"/>
              </w:rPr>
              <w:t>系统</w:t>
            </w:r>
            <w:r w:rsidRPr="00A03621">
              <w:rPr>
                <w:rFonts w:ascii="宋体" w:hAnsi="宋体" w:cs="Arial" w:hint="eastAsia"/>
                <w:szCs w:val="21"/>
              </w:rPr>
              <w:t>、</w:t>
            </w:r>
            <w:r>
              <w:rPr>
                <w:rFonts w:ascii="宋体" w:hAnsi="宋体" w:cs="Arial" w:hint="eastAsia"/>
                <w:szCs w:val="21"/>
              </w:rPr>
              <w:t>资金系统、集中采购</w:t>
            </w:r>
            <w:r w:rsidRPr="00A03621">
              <w:rPr>
                <w:rFonts w:ascii="宋体" w:hAnsi="宋体" w:cs="Arial" w:hint="eastAsia"/>
                <w:szCs w:val="21"/>
              </w:rPr>
              <w:t>等其它系统对接，需要系统本身能够提供开放和标准的接口，一方面在项目实施过程中可以很好的与其他系统完成集成对接，另一方面在日后周边系统发生变化时也可做到快速灵活集成，实现不同应用系统的互联互通，并且充分考虑周边系统因为升级改造而产生的集成性要求。</w:t>
            </w:r>
          </w:p>
        </w:tc>
      </w:tr>
      <w:tr w:rsidR="007558E0" w14:paraId="3D5A5F60"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D91B0"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AB2B4"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66BD9" w14:textId="31669BA7"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兼容性要求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C64301B" w14:textId="661626E3" w:rsidR="007558E0" w:rsidRDefault="00A03621" w:rsidP="00A713F3">
            <w:pPr>
              <w:spacing w:line="400" w:lineRule="exact"/>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）软件环境：系统能够在</w:t>
            </w:r>
            <w:r>
              <w:rPr>
                <w:rFonts w:hAnsi="宋体" w:cs="宋体" w:hint="eastAsia"/>
                <w:color w:val="000000"/>
                <w:szCs w:val="21"/>
              </w:rPr>
              <w:t>windows</w:t>
            </w:r>
            <w:r>
              <w:rPr>
                <w:rFonts w:hAnsi="宋体" w:cs="宋体" w:hint="eastAsia"/>
                <w:color w:val="000000"/>
                <w:szCs w:val="21"/>
              </w:rPr>
              <w:t>、</w:t>
            </w:r>
            <w:proofErr w:type="spellStart"/>
            <w:r>
              <w:rPr>
                <w:rFonts w:hAnsi="宋体" w:cs="宋体" w:hint="eastAsia"/>
                <w:color w:val="000000"/>
                <w:szCs w:val="21"/>
              </w:rPr>
              <w:t>linux</w:t>
            </w:r>
            <w:proofErr w:type="spellEnd"/>
            <w:r>
              <w:rPr>
                <w:rFonts w:hAnsi="宋体" w:cs="宋体" w:hint="eastAsia"/>
                <w:color w:val="000000"/>
                <w:szCs w:val="21"/>
              </w:rPr>
              <w:t>、</w:t>
            </w:r>
            <w:proofErr w:type="spellStart"/>
            <w:r>
              <w:rPr>
                <w:rFonts w:hAnsi="宋体" w:cs="宋体" w:hint="eastAsia"/>
                <w:color w:val="000000"/>
                <w:szCs w:val="21"/>
              </w:rPr>
              <w:t>unix</w:t>
            </w:r>
            <w:proofErr w:type="spellEnd"/>
            <w:r>
              <w:rPr>
                <w:rFonts w:hAnsi="宋体" w:cs="宋体" w:hint="eastAsia"/>
                <w:color w:val="000000"/>
                <w:szCs w:val="21"/>
              </w:rPr>
              <w:t>等主流操作系统下稳定运行</w:t>
            </w:r>
            <w:r w:rsidR="00AB07A1">
              <w:rPr>
                <w:rFonts w:hAnsi="宋体" w:cs="宋体" w:hint="eastAsia"/>
                <w:color w:val="000000"/>
                <w:szCs w:val="21"/>
              </w:rPr>
              <w:t>，支持</w:t>
            </w:r>
            <w:r w:rsidR="00AB07A1">
              <w:rPr>
                <w:rFonts w:hAnsi="宋体" w:cs="宋体" w:hint="eastAsia"/>
                <w:color w:val="000000"/>
                <w:szCs w:val="21"/>
              </w:rPr>
              <w:t>O</w:t>
            </w:r>
            <w:r w:rsidR="00AB07A1">
              <w:rPr>
                <w:rFonts w:hAnsi="宋体" w:cs="宋体"/>
                <w:color w:val="000000"/>
                <w:szCs w:val="21"/>
              </w:rPr>
              <w:t>RACLE</w:t>
            </w:r>
            <w:r w:rsidR="00AB07A1">
              <w:rPr>
                <w:rFonts w:hAnsi="宋体" w:cs="宋体" w:hint="eastAsia"/>
                <w:color w:val="000000"/>
                <w:szCs w:val="21"/>
              </w:rPr>
              <w:t>，</w:t>
            </w:r>
            <w:r w:rsidR="00AB07A1">
              <w:rPr>
                <w:rFonts w:hAnsi="宋体" w:cs="宋体" w:hint="eastAsia"/>
                <w:color w:val="000000"/>
                <w:szCs w:val="21"/>
              </w:rPr>
              <w:t>S</w:t>
            </w:r>
            <w:r w:rsidR="00AB07A1">
              <w:rPr>
                <w:rFonts w:hAnsi="宋体" w:cs="宋体"/>
                <w:color w:val="000000"/>
                <w:szCs w:val="21"/>
              </w:rPr>
              <w:t>QLSERVER,MYSQ</w:t>
            </w:r>
            <w:r w:rsidR="00AB07A1">
              <w:rPr>
                <w:rFonts w:hAnsi="宋体" w:cs="宋体" w:hint="eastAsia"/>
                <w:color w:val="000000"/>
                <w:szCs w:val="21"/>
              </w:rPr>
              <w:t>等常见数据，</w:t>
            </w:r>
            <w:r w:rsidR="00CC153D">
              <w:rPr>
                <w:rFonts w:hAnsi="宋体" w:cs="宋体" w:hint="eastAsia"/>
                <w:color w:val="000000"/>
                <w:szCs w:val="21"/>
              </w:rPr>
              <w:t>客户端</w:t>
            </w:r>
            <w:r w:rsidR="00AB07A1">
              <w:rPr>
                <w:rFonts w:hAnsi="宋体" w:cs="宋体" w:hint="eastAsia"/>
                <w:color w:val="000000"/>
                <w:szCs w:val="21"/>
              </w:rPr>
              <w:t>支持</w:t>
            </w:r>
            <w:r w:rsidR="00AB07A1">
              <w:rPr>
                <w:rFonts w:hAnsi="宋体" w:cs="宋体" w:hint="eastAsia"/>
                <w:color w:val="000000"/>
                <w:szCs w:val="21"/>
              </w:rPr>
              <w:t>I</w:t>
            </w:r>
            <w:r w:rsidR="00AB07A1">
              <w:rPr>
                <w:rFonts w:hAnsi="宋体" w:cs="宋体"/>
                <w:color w:val="000000"/>
                <w:szCs w:val="21"/>
              </w:rPr>
              <w:t>E</w:t>
            </w:r>
            <w:r w:rsidR="00AB07A1">
              <w:rPr>
                <w:rFonts w:hAnsi="宋体" w:cs="宋体" w:hint="eastAsia"/>
                <w:color w:val="000000"/>
                <w:szCs w:val="21"/>
              </w:rPr>
              <w:t>，火狐等常见浏览器</w:t>
            </w:r>
            <w:r>
              <w:rPr>
                <w:rFonts w:hAnsi="宋体" w:cs="宋体" w:hint="eastAsia"/>
                <w:color w:val="000000"/>
                <w:szCs w:val="21"/>
              </w:rPr>
              <w:t>；</w:t>
            </w:r>
          </w:p>
          <w:p w14:paraId="5A967890" w14:textId="4DBECF53" w:rsidR="007558E0" w:rsidRDefault="00A03621" w:rsidP="00A713F3">
            <w:pPr>
              <w:spacing w:line="400" w:lineRule="exact"/>
              <w:ind w:firstLineChars="200" w:firstLine="420"/>
              <w:rPr>
                <w:rFonts w:hAnsi="宋体" w:cs="宋体"/>
                <w:color w:val="000000"/>
                <w:szCs w:val="21"/>
              </w:rPr>
            </w:pPr>
            <w:r>
              <w:rPr>
                <w:rFonts w:hAnsi="宋体" w:cs="宋体" w:hint="eastAsia"/>
                <w:color w:val="000000"/>
                <w:szCs w:val="21"/>
              </w:rPr>
              <w:t>（</w:t>
            </w:r>
            <w:r>
              <w:rPr>
                <w:rFonts w:hAnsi="宋体" w:cs="宋体"/>
                <w:color w:val="000000"/>
                <w:szCs w:val="21"/>
              </w:rPr>
              <w:t>2</w:t>
            </w:r>
            <w:r>
              <w:rPr>
                <w:rFonts w:hAnsi="宋体" w:cs="宋体" w:hint="eastAsia"/>
                <w:color w:val="000000"/>
                <w:szCs w:val="21"/>
              </w:rPr>
              <w:t>）接口要求：</w:t>
            </w:r>
            <w:r w:rsidR="0018108B">
              <w:rPr>
                <w:rFonts w:hAnsi="宋体" w:cs="宋体" w:hint="eastAsia"/>
                <w:color w:val="000000"/>
                <w:szCs w:val="21"/>
              </w:rPr>
              <w:t>竞标</w:t>
            </w:r>
            <w:r>
              <w:rPr>
                <w:rFonts w:hAnsi="宋体" w:cs="宋体" w:hint="eastAsia"/>
                <w:color w:val="000000"/>
                <w:szCs w:val="21"/>
              </w:rPr>
              <w:t>方需按照采购方要求完成：①与广西建工集团报表系统相衔接（包括月报、年度决算、预算</w:t>
            </w:r>
            <w:r w:rsidR="00CC153D">
              <w:rPr>
                <w:rFonts w:hAnsi="宋体" w:cs="宋体" w:hint="eastAsia"/>
                <w:color w:val="000000"/>
                <w:szCs w:val="21"/>
              </w:rPr>
              <w:t>报表</w:t>
            </w:r>
            <w:r>
              <w:rPr>
                <w:rFonts w:hAnsi="宋体" w:cs="宋体" w:hint="eastAsia"/>
                <w:color w:val="000000"/>
                <w:szCs w:val="21"/>
              </w:rPr>
              <w:t>）</w:t>
            </w:r>
            <w:r w:rsidR="00CC153D">
              <w:rPr>
                <w:rFonts w:hAnsi="宋体" w:cs="宋体" w:hint="eastAsia"/>
                <w:color w:val="000000"/>
                <w:szCs w:val="21"/>
              </w:rPr>
              <w:t>，实现一键账表取数</w:t>
            </w:r>
            <w:r>
              <w:rPr>
                <w:rFonts w:hAnsi="宋体" w:cs="宋体" w:hint="eastAsia"/>
                <w:color w:val="000000"/>
                <w:szCs w:val="21"/>
              </w:rPr>
              <w:t>；②与集团公司资金中心系统相连接</w:t>
            </w:r>
            <w:r w:rsidR="00CC153D">
              <w:rPr>
                <w:rFonts w:hAnsi="宋体" w:cs="宋体" w:hint="eastAsia"/>
                <w:color w:val="000000"/>
                <w:szCs w:val="21"/>
              </w:rPr>
              <w:t>，实现系统直连推送资金支付数据</w:t>
            </w:r>
            <w:r>
              <w:rPr>
                <w:rFonts w:hAnsi="宋体" w:cs="宋体" w:hint="eastAsia"/>
                <w:color w:val="000000"/>
                <w:szCs w:val="21"/>
              </w:rPr>
              <w:t>；</w:t>
            </w:r>
            <w:r w:rsidR="003E79A9" w:rsidRPr="003E79A9">
              <w:rPr>
                <w:rFonts w:hAnsi="宋体" w:cs="宋体" w:hint="eastAsia"/>
                <w:color w:val="000000"/>
                <w:szCs w:val="21"/>
              </w:rPr>
              <w:t>③</w:t>
            </w:r>
            <w:r>
              <w:rPr>
                <w:rFonts w:hAnsi="宋体" w:cs="宋体" w:hint="eastAsia"/>
                <w:color w:val="000000"/>
                <w:szCs w:val="21"/>
              </w:rPr>
              <w:t>为今后集团企业信息化管理系统预留充分的技术接口；</w:t>
            </w:r>
          </w:p>
          <w:p w14:paraId="599C16C9" w14:textId="77777777" w:rsidR="007558E0" w:rsidRDefault="00A03621" w:rsidP="00A713F3">
            <w:pPr>
              <w:spacing w:line="400" w:lineRule="exact"/>
              <w:ind w:firstLineChars="200" w:firstLine="420"/>
              <w:rPr>
                <w:rFonts w:hAnsi="宋体" w:cs="宋体"/>
                <w:color w:val="000000"/>
                <w:szCs w:val="21"/>
              </w:rPr>
            </w:pPr>
            <w:r>
              <w:rPr>
                <w:rFonts w:hAnsi="宋体" w:cs="宋体" w:hint="eastAsia"/>
                <w:color w:val="000000"/>
                <w:szCs w:val="21"/>
              </w:rPr>
              <w:t>（</w:t>
            </w:r>
            <w:r>
              <w:rPr>
                <w:rFonts w:hAnsi="宋体" w:cs="宋体"/>
                <w:color w:val="000000"/>
                <w:szCs w:val="21"/>
              </w:rPr>
              <w:t>3</w:t>
            </w:r>
            <w:r>
              <w:rPr>
                <w:rFonts w:hAnsi="宋体" w:cs="宋体" w:hint="eastAsia"/>
                <w:color w:val="000000"/>
                <w:szCs w:val="21"/>
              </w:rPr>
              <w:t>）二次开发：中标方需提供二次开发应用平台，可与第三方软件挂接，在系统实施过程中，按照采购方要求对系统进行二次开发与完善；</w:t>
            </w:r>
          </w:p>
          <w:p w14:paraId="5422FB21" w14:textId="77777777" w:rsidR="007558E0" w:rsidRDefault="00A03621" w:rsidP="00A713F3">
            <w:pPr>
              <w:spacing w:line="400" w:lineRule="exact"/>
              <w:ind w:firstLineChars="200" w:firstLine="420"/>
              <w:rPr>
                <w:rFonts w:hAnsi="宋体" w:cs="宋体"/>
                <w:color w:val="000000"/>
                <w:szCs w:val="21"/>
              </w:rPr>
            </w:pPr>
            <w:r>
              <w:rPr>
                <w:rFonts w:hAnsi="宋体" w:cs="宋体" w:hint="eastAsia"/>
                <w:color w:val="000000"/>
                <w:szCs w:val="21"/>
              </w:rPr>
              <w:t>（</w:t>
            </w:r>
            <w:r>
              <w:rPr>
                <w:rFonts w:hAnsi="宋体" w:cs="宋体"/>
                <w:color w:val="000000"/>
                <w:szCs w:val="21"/>
              </w:rPr>
              <w:t>4</w:t>
            </w:r>
            <w:r>
              <w:rPr>
                <w:rFonts w:hAnsi="宋体" w:cs="宋体" w:hint="eastAsia"/>
                <w:color w:val="000000"/>
                <w:szCs w:val="21"/>
              </w:rPr>
              <w:t>）可以采用多种方式的部署方式，支持定制数据来源管理，客户端、</w:t>
            </w:r>
            <w:r>
              <w:rPr>
                <w:rFonts w:hAnsi="宋体" w:cs="宋体" w:hint="eastAsia"/>
                <w:color w:val="000000"/>
                <w:szCs w:val="21"/>
              </w:rPr>
              <w:t>WEB</w:t>
            </w:r>
            <w:r>
              <w:rPr>
                <w:rFonts w:hAnsi="宋体" w:cs="宋体" w:hint="eastAsia"/>
                <w:color w:val="000000"/>
                <w:szCs w:val="21"/>
              </w:rPr>
              <w:t>服务器、应用服务器、数据库服务器的合理分布，整个系统具有很高的可扩展性和安全性以及可靠性；</w:t>
            </w:r>
          </w:p>
          <w:p w14:paraId="5D090038" w14:textId="724C113E" w:rsidR="007558E0" w:rsidRDefault="00A03621" w:rsidP="00A713F3">
            <w:pPr>
              <w:spacing w:line="400" w:lineRule="exact"/>
              <w:ind w:firstLineChars="200" w:firstLine="420"/>
              <w:rPr>
                <w:rFonts w:ascii="等线" w:hAnsi="等线" w:cs="等线"/>
                <w:color w:val="000000"/>
                <w:sz w:val="22"/>
              </w:rPr>
            </w:pPr>
            <w:r>
              <w:rPr>
                <w:rFonts w:hAnsi="宋体" w:cs="宋体" w:hint="eastAsia"/>
                <w:color w:val="000000"/>
                <w:szCs w:val="21"/>
              </w:rPr>
              <w:t>（</w:t>
            </w:r>
            <w:r>
              <w:rPr>
                <w:rFonts w:hAnsi="宋体" w:cs="宋体"/>
                <w:color w:val="000000"/>
                <w:szCs w:val="21"/>
              </w:rPr>
              <w:t>5</w:t>
            </w:r>
            <w:r>
              <w:rPr>
                <w:rFonts w:hAnsi="宋体" w:cs="宋体" w:hint="eastAsia"/>
                <w:color w:val="000000"/>
                <w:szCs w:val="21"/>
              </w:rPr>
              <w:t>）在正常网络条件及设备条件下，查询单一内容在</w:t>
            </w:r>
            <w:r w:rsidR="00CC153D">
              <w:rPr>
                <w:rFonts w:hAnsi="宋体" w:cs="宋体"/>
                <w:color w:val="000000"/>
                <w:szCs w:val="21"/>
              </w:rPr>
              <w:t>5</w:t>
            </w:r>
            <w:r>
              <w:rPr>
                <w:rFonts w:hAnsi="宋体" w:cs="宋体" w:hint="eastAsia"/>
                <w:color w:val="000000"/>
                <w:szCs w:val="21"/>
              </w:rPr>
              <w:t>秒以内，远程复合查询最长不得超过</w:t>
            </w:r>
            <w:r w:rsidR="00CC153D">
              <w:rPr>
                <w:rFonts w:hAnsi="宋体" w:cs="宋体"/>
                <w:color w:val="000000"/>
                <w:szCs w:val="21"/>
              </w:rPr>
              <w:t>1</w:t>
            </w:r>
            <w:r>
              <w:rPr>
                <w:rFonts w:hAnsi="宋体" w:cs="宋体" w:hint="eastAsia"/>
                <w:color w:val="000000"/>
                <w:szCs w:val="21"/>
              </w:rPr>
              <w:t>分钟。</w:t>
            </w:r>
          </w:p>
        </w:tc>
      </w:tr>
      <w:tr w:rsidR="007558E0" w14:paraId="0A706ED7" w14:textId="77777777" w:rsidTr="00062E7A">
        <w:trPr>
          <w:trHeight w:val="285"/>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9C974"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25057"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业务功能需求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0F458" w14:textId="46AE3990"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1.集中核算</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BAAC89"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（1）具备标准化总账模块的功能：包括科目管理、凭证管理、账簿查询及打印、月结、年结等功能；</w:t>
            </w:r>
          </w:p>
          <w:p w14:paraId="6B79D211"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（2）建立规范化组织、人员权限，实现权责清晰；</w:t>
            </w:r>
          </w:p>
          <w:p w14:paraId="3B7CCF43"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（3）建立规范化科目体系，合理配置科目辅助项，确保业务模块发生数据能够与总账科目对应，为实现业财一体化打好基础；</w:t>
            </w:r>
          </w:p>
          <w:p w14:paraId="3E280532"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（4）设置好非现金、银行科目的现金流量属性，实现现金流量自动生成，最大化降低现金流分析的工作；同时支持人工调整；</w:t>
            </w:r>
          </w:p>
          <w:p w14:paraId="205C306C" w14:textId="7341FA9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（5）支持</w:t>
            </w:r>
            <w:r w:rsidR="00C40C57">
              <w:rPr>
                <w:rFonts w:asciiTheme="minorEastAsia" w:hAnsiTheme="minorEastAsia" w:cstheme="minorEastAsia" w:hint="eastAsia"/>
                <w:color w:val="000000"/>
                <w:szCs w:val="21"/>
              </w:rPr>
              <w:t>与广西建工集团报表系统实现</w:t>
            </w:r>
            <w:r>
              <w:rPr>
                <w:rFonts w:asciiTheme="minorEastAsia" w:hAnsiTheme="minorEastAsia" w:cstheme="minorEastAsia" w:hint="eastAsia"/>
                <w:color w:val="000000"/>
                <w:szCs w:val="21"/>
              </w:rPr>
              <w:t>账表一体化，能够实现主要财务报表从总账</w:t>
            </w:r>
            <w:r w:rsidR="00C40C57">
              <w:rPr>
                <w:rFonts w:asciiTheme="minorEastAsia" w:hAnsiTheme="minorEastAsia" w:cstheme="minorEastAsia" w:hint="eastAsia"/>
                <w:color w:val="000000"/>
                <w:szCs w:val="21"/>
              </w:rPr>
              <w:t>一键</w:t>
            </w:r>
            <w:r>
              <w:rPr>
                <w:rFonts w:asciiTheme="minorEastAsia" w:hAnsiTheme="minorEastAsia" w:cstheme="minorEastAsia" w:hint="eastAsia"/>
                <w:color w:val="000000"/>
                <w:szCs w:val="21"/>
              </w:rPr>
              <w:t>取数;</w:t>
            </w:r>
          </w:p>
          <w:p w14:paraId="0BBA703C"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（6）建立往来管理，自动分析账龄、坏账、逾期等；</w:t>
            </w:r>
          </w:p>
        </w:tc>
      </w:tr>
      <w:tr w:rsidR="007558E0" w14:paraId="53EE90A9"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8D4B2"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4790B"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486AC" w14:textId="24E31897"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2.费用管理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AF28A2"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（1）建立账户管理，根据资金管控要求，建立部门费用虚拟账户，在执行日常报销及付款时，所有资金来源都从虚拟账户中支出。在虚拟账户的基础上增加余额及增减明细查询；</w:t>
            </w:r>
          </w:p>
          <w:p w14:paraId="22B6B8E1"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（2）建立基础数据，用于支撑单据录入时所需要的基础数据，如预算类别、财务费用类别、支付方式等；</w:t>
            </w:r>
          </w:p>
          <w:p w14:paraId="56DF440A"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（3）建立借款及核销内容体系，主要包括借款单、还款单，能够进行较为实用的借款台账登记以及还款登记；</w:t>
            </w:r>
          </w:p>
          <w:p w14:paraId="4E42053B"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（4）建立部门费用管理，主要内容有一般费用报销单、差旅费报销单、一般付款单等，用于费用支出台账登记；</w:t>
            </w:r>
          </w:p>
          <w:p w14:paraId="55CF7ADB" w14:textId="22828336"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（4）与报销发票清单关联，在职员报销时关联涉及到发票清单，便于统计</w:t>
            </w:r>
            <w:r w:rsidR="00C40C57">
              <w:rPr>
                <w:rFonts w:asciiTheme="minorEastAsia" w:hAnsiTheme="minorEastAsia" w:cstheme="minorEastAsia" w:hint="eastAsia"/>
                <w:color w:val="000000"/>
                <w:szCs w:val="21"/>
              </w:rPr>
              <w:t>；</w:t>
            </w:r>
          </w:p>
          <w:p w14:paraId="13A8F5E8"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（6）根据预先设置好的会计凭证模板，在报账单审批流程上或者审批结束后自动生成符合会计凭证。</w:t>
            </w:r>
          </w:p>
        </w:tc>
      </w:tr>
      <w:tr w:rsidR="007558E0" w14:paraId="369E8356"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072E6"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48A52"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B1814" w14:textId="37331313"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3.税务管理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4768CC"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（1）建立外管证管理，分公司或者项目需要办理外管证时通过业务申请单提交申请，相关负责人审批通过后对应业务员可去办理。外管证有到期预警，并且关联销项发票申请单，外管证到期未处理不允许开票；</w:t>
            </w:r>
          </w:p>
          <w:p w14:paraId="428C100F"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（2）建立税金预缴管理，关联销项发票管理，项目未进行税金预缴时无法进行开票申请；</w:t>
            </w:r>
          </w:p>
          <w:p w14:paraId="1250E0E6"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（3）建立进项发票管理，按照不同类型发票支持单张或者批量导入进项发票，个人报销或者项目资金支付时可关联相关发票清单获取发票信息；</w:t>
            </w:r>
          </w:p>
          <w:p w14:paraId="43D09C0A"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建立销项发票管理，配置销项发票开票申请单，面向所有操作人员，分公司或者项目需要开具销项发票时，通过业务单据提交申请，审批流程同意结束后自动生成销项发票登记单，并且无缝连接航信开票系统进行在线开票及获取发票信息；</w:t>
            </w:r>
          </w:p>
          <w:p w14:paraId="34FF0639"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（5）建立纳税申报管理，配置符合税务局纳税申报的纳税申报表，可从进项发票、销项发票登记等业务单据自动提取纳税申报表数据，支持手动填报。</w:t>
            </w:r>
          </w:p>
        </w:tc>
      </w:tr>
      <w:tr w:rsidR="007558E0" w14:paraId="6687C302" w14:textId="77777777" w:rsidTr="00062E7A">
        <w:trPr>
          <w:trHeight w:val="90"/>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150C8"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500FD"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3DF54" w14:textId="3D6F9EE9" w:rsidR="007558E0" w:rsidRDefault="00776E60">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sidR="00A03621">
              <w:rPr>
                <w:rFonts w:ascii="等线" w:eastAsia="等线" w:hAnsi="等线" w:cs="等线" w:hint="eastAsia"/>
                <w:color w:val="000000"/>
                <w:kern w:val="0"/>
                <w:sz w:val="22"/>
                <w:lang w:bidi="ar"/>
              </w:rPr>
              <w:t>4.目标成本管理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BB3EE7"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建立目标成本预算填报，项目在发生成本业务前首先需填报目标成本，包括工料机量分解、分部分项利润率测定、材料成本测算、人工成本测算、机械成本测算、专业分包成本测算、其他间接费测算等，支持手动填报和导入；</w:t>
            </w:r>
          </w:p>
          <w:p w14:paraId="7C691641"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（2）建立每月产值填报，项目根据每月已完成工程量核定、监理业主审定工作量、每月报量进行工料机分解、变更签证收集整理上报、应收款、实收款核定等进度报量。</w:t>
            </w:r>
          </w:p>
        </w:tc>
      </w:tr>
      <w:tr w:rsidR="007558E0" w14:paraId="62C41440"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10643"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9E659"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6AC0B" w14:textId="7E3036C5" w:rsidR="007558E0" w:rsidRDefault="00776E60">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sidR="00A03621">
              <w:rPr>
                <w:rFonts w:ascii="等线" w:eastAsia="等线" w:hAnsi="等线" w:cs="等线" w:hint="eastAsia"/>
                <w:color w:val="000000"/>
                <w:sz w:val="22"/>
              </w:rPr>
              <w:t>5.投标及合同管理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BF2DA74" w14:textId="1AB21383" w:rsidR="007558E0" w:rsidRDefault="00A03621" w:rsidP="00A713F3">
            <w:pPr>
              <w:widowControl/>
              <w:ind w:firstLineChars="200" w:firstLine="420"/>
              <w:jc w:val="left"/>
              <w:textAlignment w:val="bottom"/>
              <w:rPr>
                <w:rFonts w:asciiTheme="minorEastAsia" w:hAnsiTheme="minorEastAsia" w:cstheme="minorEastAsia"/>
                <w:color w:val="000000"/>
                <w:szCs w:val="21"/>
              </w:rPr>
            </w:pPr>
            <w:r>
              <w:rPr>
                <w:rFonts w:asciiTheme="minorEastAsia" w:hAnsiTheme="minorEastAsia" w:cstheme="minorEastAsia" w:hint="eastAsia"/>
                <w:color w:val="000000"/>
                <w:szCs w:val="21"/>
              </w:rPr>
              <w:t>（1）实现投标报名、投标报价策划、项目投标报价交底、投标结果反馈等流程在线处理，并作为后期合同管理的依据，为后期项目全生命周期数据分析提供基础；</w:t>
            </w:r>
            <w:r w:rsidR="00776E60">
              <w:rPr>
                <w:rFonts w:asciiTheme="minorEastAsia" w:hAnsiTheme="minorEastAsia" w:cstheme="minorEastAsia" w:hint="eastAsia"/>
                <w:color w:val="000000"/>
                <w:szCs w:val="21"/>
              </w:rPr>
              <w:t xml:space="preserve"> </w:t>
            </w:r>
          </w:p>
          <w:p w14:paraId="5EB37C07" w14:textId="77777777" w:rsidR="007558E0" w:rsidRDefault="00A03621" w:rsidP="00A713F3">
            <w:pPr>
              <w:widowControl/>
              <w:ind w:firstLineChars="200" w:firstLine="420"/>
              <w:jc w:val="left"/>
              <w:textAlignment w:val="bottom"/>
              <w:rPr>
                <w:rFonts w:asciiTheme="minorEastAsia" w:hAnsiTheme="minorEastAsia" w:cstheme="minorEastAsia"/>
                <w:color w:val="000000"/>
                <w:szCs w:val="21"/>
              </w:rPr>
            </w:pPr>
            <w:r>
              <w:rPr>
                <w:rFonts w:asciiTheme="minorEastAsia" w:hAnsiTheme="minorEastAsia" w:cstheme="minorEastAsia" w:hint="eastAsia"/>
                <w:color w:val="000000"/>
                <w:szCs w:val="21"/>
              </w:rPr>
              <w:t>（2）施工合同管理：与投标管理关联，也是作为后期资金收支的主维度，为后期按合同分析债权债务分析提供分析依据；</w:t>
            </w:r>
          </w:p>
          <w:p w14:paraId="26A9FFB9" w14:textId="77777777" w:rsidR="007558E0" w:rsidRDefault="00A03621" w:rsidP="00A713F3">
            <w:pPr>
              <w:widowControl/>
              <w:ind w:firstLineChars="200" w:firstLine="420"/>
              <w:jc w:val="left"/>
              <w:textAlignment w:val="bottom"/>
              <w:rPr>
                <w:rFonts w:asciiTheme="minorEastAsia" w:hAnsiTheme="minorEastAsia" w:cstheme="minorEastAsia"/>
                <w:color w:val="000000"/>
                <w:szCs w:val="21"/>
              </w:rPr>
            </w:pPr>
            <w:r>
              <w:rPr>
                <w:rFonts w:asciiTheme="minorEastAsia" w:hAnsiTheme="minorEastAsia" w:cstheme="minorEastAsia" w:hint="eastAsia"/>
                <w:color w:val="000000"/>
                <w:szCs w:val="21"/>
              </w:rPr>
              <w:t>（3）成本类合同管理：建立成本合同数据库，作为成本归集、项目资金收支的主要维度，是后期进行债务统计的主线。</w:t>
            </w:r>
          </w:p>
        </w:tc>
      </w:tr>
      <w:tr w:rsidR="007558E0" w14:paraId="1CE007E8"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9D65C"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14B9C"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E5E63" w14:textId="3CA34A74"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6.项目管理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67D713"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（1）从债权债务角度考虑成本统计，建立收入合同登记单，与资金收入关联，实现债权确认，根据业务数据按单位、项目、供应商、成本类别进行结算成本统计，确认债务；</w:t>
            </w:r>
          </w:p>
          <w:p w14:paraId="20B2EF50"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（2）建立目标成本测算管理，实现项目人工、材料、机械租赁、专业分包等超出施工合同预警；</w:t>
            </w:r>
          </w:p>
          <w:p w14:paraId="0B9389D6"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（3）建立人工、材料、机械租赁、专业分包等采购计划管理业务单据，与目标形成超出目标预警；</w:t>
            </w:r>
          </w:p>
          <w:p w14:paraId="361B8BF1"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（4）关联项目支出合同，实现支出合同金额超出目标成本预警；</w:t>
            </w:r>
          </w:p>
          <w:p w14:paraId="59D4750A"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5）通过人工、材料、机械租赁、专业分工等业务成本单据管理支出合同，确认与供应商债务月结。同时依据项目每月已完成工程量核定、监理业主审定工作量、每月报量进行工料机分解、变更签证收集整理上报、应收款、实收款核定等进度报量进行过程管理；</w:t>
            </w:r>
          </w:p>
          <w:p w14:paraId="469AEE54"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（6）建立支付计划和资金支付管理，根据与供应商债务情况，项目实收发票等因素实现资金支付控制；</w:t>
            </w:r>
          </w:p>
          <w:p w14:paraId="40B5E35C"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（7）通过目标成本测算、成本过程管理以及项目实际支付情况等条件统计每月实际成本与目标成本对比、每月债务与月结债权对比、分部分项利润率与目标利润率对比等成本核算。</w:t>
            </w:r>
          </w:p>
        </w:tc>
      </w:tr>
      <w:tr w:rsidR="007558E0" w14:paraId="7796A302"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C0DB2"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64B44"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6E418" w14:textId="5F6C1104" w:rsidR="007558E0" w:rsidRDefault="00776E60">
            <w:pPr>
              <w:jc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sz w:val="22"/>
              </w:rPr>
              <w:t>7.证书管理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E93EEA"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（1）建立证书管理基础数据，证书类型、借证部门、申请状态、用途、借证人、拟任岗位等，为后续证书管理业务提供基础；</w:t>
            </w:r>
          </w:p>
          <w:p w14:paraId="661F7ACF"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（2）建立证书管理功能，分为个人证书和奖励证书，通过录入或者导入等方式将相关证书在系统中进行登记管理；</w:t>
            </w:r>
          </w:p>
          <w:p w14:paraId="60B7554D" w14:textId="5390EA7F"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（3）建立借证管理，分为投标借证和报建借证，申请人需要借证时需填报借</w:t>
            </w:r>
            <w:r w:rsidR="00A713F3">
              <w:rPr>
                <w:rFonts w:asciiTheme="minorEastAsia" w:hAnsiTheme="minorEastAsia" w:cstheme="minorEastAsia" w:hint="eastAsia"/>
                <w:color w:val="000000"/>
                <w:szCs w:val="21"/>
              </w:rPr>
              <w:t>证申请流程，流程审批同意结束后，被接证书被锁定，在未解锁时，</w:t>
            </w:r>
            <w:r>
              <w:rPr>
                <w:rFonts w:asciiTheme="minorEastAsia" w:hAnsiTheme="minorEastAsia" w:cstheme="minorEastAsia" w:hint="eastAsia"/>
                <w:color w:val="000000"/>
                <w:szCs w:val="21"/>
              </w:rPr>
              <w:t>其他填报借证申请时无法选择；</w:t>
            </w:r>
          </w:p>
          <w:p w14:paraId="74505FB5"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（4）建立证书归还，在部门或者项目借证结束后归还证书时填报，流程结束后被借证书解锁，下一申请人填报借证申请时可选择；</w:t>
            </w:r>
          </w:p>
          <w:p w14:paraId="4A74A2CE"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（5）建立证件费管理，在证书被借走并锁定后，自动归类待收费项目、已收费项目。按照证书收费项目如岗位证件费、建造师费、其他证费等进行证件费发放。</w:t>
            </w:r>
          </w:p>
        </w:tc>
      </w:tr>
      <w:tr w:rsidR="007558E0" w14:paraId="6D23C4C4"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86C53"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09BDF"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88D2F" w14:textId="4FD5AE3A" w:rsidR="007558E0" w:rsidRDefault="00776E60">
            <w:pPr>
              <w:jc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sz w:val="22"/>
              </w:rPr>
              <w:t>8.工资管理</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0F60" w14:textId="77777777" w:rsidR="007558E0" w:rsidRDefault="00A03621" w:rsidP="00A713F3">
            <w:pPr>
              <w:ind w:firstLineChars="200" w:firstLine="42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（1）建立机关人员基本工资信息，支持考勤数据录入，能够根据基本工资、考核系数等各项基数自动计算五险一金及个税，能够和总账对接自动生成工资和五险一金计提凭证；</w:t>
            </w:r>
          </w:p>
        </w:tc>
      </w:tr>
      <w:tr w:rsidR="007558E0" w14:paraId="266D8BBB"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08CD1"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6D9E9"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28B05" w14:textId="5389D6DD"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9.接口需求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5C34AE" w14:textId="4F7028D9" w:rsidR="007558E0" w:rsidRDefault="00A03621" w:rsidP="00A713F3">
            <w:pPr>
              <w:widowControl/>
              <w:ind w:firstLineChars="200" w:firstLine="420"/>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（1）与广西建工集团报表</w:t>
            </w:r>
            <w:r w:rsidR="00C40C57">
              <w:rPr>
                <w:rFonts w:asciiTheme="minorEastAsia" w:hAnsiTheme="minorEastAsia" w:cstheme="minorEastAsia" w:hint="eastAsia"/>
                <w:color w:val="000000"/>
                <w:kern w:val="0"/>
                <w:szCs w:val="21"/>
                <w:lang w:bidi="ar"/>
              </w:rPr>
              <w:t>系统</w:t>
            </w:r>
            <w:r>
              <w:rPr>
                <w:rFonts w:asciiTheme="minorEastAsia" w:hAnsiTheme="minorEastAsia" w:cstheme="minorEastAsia" w:hint="eastAsia"/>
                <w:color w:val="000000"/>
                <w:kern w:val="0"/>
                <w:szCs w:val="21"/>
                <w:lang w:bidi="ar"/>
              </w:rPr>
              <w:t>对接，实现快报、</w:t>
            </w:r>
            <w:r w:rsidR="00C40C57">
              <w:rPr>
                <w:rFonts w:asciiTheme="minorEastAsia" w:hAnsiTheme="minorEastAsia" w:cstheme="minorEastAsia" w:hint="eastAsia"/>
                <w:color w:val="000000"/>
                <w:kern w:val="0"/>
                <w:szCs w:val="21"/>
                <w:lang w:bidi="ar"/>
              </w:rPr>
              <w:t>决算</w:t>
            </w:r>
            <w:r>
              <w:rPr>
                <w:rFonts w:asciiTheme="minorEastAsia" w:hAnsiTheme="minorEastAsia" w:cstheme="minorEastAsia" w:hint="eastAsia"/>
                <w:color w:val="000000"/>
                <w:kern w:val="0"/>
                <w:szCs w:val="21"/>
                <w:lang w:bidi="ar"/>
              </w:rPr>
              <w:t>、集团管理报表等</w:t>
            </w:r>
            <w:r w:rsidR="00C40C57">
              <w:rPr>
                <w:rFonts w:asciiTheme="minorEastAsia" w:hAnsiTheme="minorEastAsia" w:cstheme="minorEastAsia" w:hint="eastAsia"/>
                <w:color w:val="000000"/>
                <w:kern w:val="0"/>
                <w:szCs w:val="21"/>
                <w:lang w:bidi="ar"/>
              </w:rPr>
              <w:t>从</w:t>
            </w:r>
            <w:r>
              <w:rPr>
                <w:rFonts w:asciiTheme="minorEastAsia" w:hAnsiTheme="minorEastAsia" w:cstheme="minorEastAsia" w:hint="eastAsia"/>
                <w:color w:val="000000"/>
                <w:kern w:val="0"/>
                <w:szCs w:val="21"/>
                <w:lang w:bidi="ar"/>
              </w:rPr>
              <w:t>总账</w:t>
            </w:r>
            <w:r w:rsidR="00C40C57">
              <w:rPr>
                <w:rFonts w:asciiTheme="minorEastAsia" w:hAnsiTheme="minorEastAsia" w:cstheme="minorEastAsia" w:hint="eastAsia"/>
                <w:color w:val="000000"/>
                <w:kern w:val="0"/>
                <w:szCs w:val="21"/>
                <w:lang w:bidi="ar"/>
              </w:rPr>
              <w:t>系统中一键</w:t>
            </w:r>
            <w:r>
              <w:rPr>
                <w:rFonts w:asciiTheme="minorEastAsia" w:hAnsiTheme="minorEastAsia" w:cstheme="minorEastAsia" w:hint="eastAsia"/>
                <w:color w:val="000000"/>
                <w:kern w:val="0"/>
                <w:szCs w:val="21"/>
                <w:lang w:bidi="ar"/>
              </w:rPr>
              <w:t>取数；</w:t>
            </w:r>
          </w:p>
          <w:p w14:paraId="7D5DC655" w14:textId="41767C60" w:rsidR="007558E0" w:rsidRDefault="00A03621" w:rsidP="00A713F3">
            <w:pPr>
              <w:widowControl/>
              <w:ind w:firstLineChars="200" w:firstLine="420"/>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（2）与集团资金中心</w:t>
            </w:r>
            <w:r w:rsidR="00C40C57">
              <w:rPr>
                <w:rFonts w:asciiTheme="minorEastAsia" w:hAnsiTheme="minorEastAsia" w:cstheme="minorEastAsia" w:hint="eastAsia"/>
                <w:color w:val="000000"/>
                <w:kern w:val="0"/>
                <w:szCs w:val="21"/>
                <w:lang w:bidi="ar"/>
              </w:rPr>
              <w:t>资金管理</w:t>
            </w:r>
            <w:r>
              <w:rPr>
                <w:rFonts w:asciiTheme="minorEastAsia" w:hAnsiTheme="minorEastAsia" w:cstheme="minorEastAsia" w:hint="eastAsia"/>
                <w:color w:val="000000"/>
                <w:kern w:val="0"/>
                <w:szCs w:val="21"/>
                <w:lang w:bidi="ar"/>
              </w:rPr>
              <w:t>系统对接，实现从业务系统提交支付申请后进入支付池，无缝连接</w:t>
            </w:r>
            <w:r w:rsidR="00C40C57">
              <w:rPr>
                <w:rFonts w:asciiTheme="minorEastAsia" w:hAnsiTheme="minorEastAsia" w:cstheme="minorEastAsia" w:hint="eastAsia"/>
                <w:color w:val="000000"/>
                <w:kern w:val="0"/>
                <w:szCs w:val="21"/>
                <w:lang w:bidi="ar"/>
              </w:rPr>
              <w:t>资金管理</w:t>
            </w:r>
            <w:r>
              <w:rPr>
                <w:rFonts w:asciiTheme="minorEastAsia" w:hAnsiTheme="minorEastAsia" w:cstheme="minorEastAsia" w:hint="eastAsia"/>
                <w:color w:val="000000"/>
                <w:kern w:val="0"/>
                <w:szCs w:val="21"/>
                <w:lang w:bidi="ar"/>
              </w:rPr>
              <w:t>系统进行支付，并且可查询支付状态和获取资金收入凭证；</w:t>
            </w:r>
          </w:p>
          <w:p w14:paraId="118EA3E4" w14:textId="5F88E8AE" w:rsidR="007558E0" w:rsidRDefault="00A03621" w:rsidP="00A713F3">
            <w:pPr>
              <w:widowControl/>
              <w:ind w:firstLineChars="200" w:firstLine="420"/>
              <w:jc w:val="left"/>
              <w:textAlignment w:val="bottom"/>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（3）与</w:t>
            </w:r>
            <w:r w:rsidR="00C40C57">
              <w:rPr>
                <w:rFonts w:asciiTheme="minorEastAsia" w:hAnsiTheme="minorEastAsia" w:cstheme="minorEastAsia" w:hint="eastAsia"/>
                <w:color w:val="000000"/>
                <w:kern w:val="0"/>
                <w:szCs w:val="21"/>
                <w:lang w:bidi="ar"/>
              </w:rPr>
              <w:t>广西建工集团</w:t>
            </w:r>
            <w:r>
              <w:rPr>
                <w:rFonts w:asciiTheme="minorEastAsia" w:hAnsiTheme="minorEastAsia" w:cstheme="minorEastAsia" w:hint="eastAsia"/>
                <w:color w:val="000000"/>
                <w:kern w:val="0"/>
                <w:szCs w:val="21"/>
                <w:lang w:bidi="ar"/>
              </w:rPr>
              <w:t>智慧制造</w:t>
            </w:r>
            <w:r w:rsidR="00C40C57">
              <w:rPr>
                <w:rFonts w:asciiTheme="minorEastAsia" w:hAnsiTheme="minorEastAsia" w:cstheme="minorEastAsia" w:hint="eastAsia"/>
                <w:color w:val="000000"/>
                <w:kern w:val="0"/>
                <w:szCs w:val="21"/>
                <w:lang w:bidi="ar"/>
              </w:rPr>
              <w:t>公司</w:t>
            </w:r>
            <w:r>
              <w:rPr>
                <w:rFonts w:asciiTheme="minorEastAsia" w:hAnsiTheme="minorEastAsia" w:cstheme="minorEastAsia" w:hint="eastAsia"/>
                <w:color w:val="000000"/>
                <w:kern w:val="0"/>
                <w:szCs w:val="21"/>
                <w:lang w:bidi="ar"/>
              </w:rPr>
              <w:t>电商平台对接，实现集中采购管理。从业财系统中提交采购计划推送至智慧制造电商平台，当采购发货后可从电商平台中获取发货单等数据，每月或没季度根据发货和支付情况进行债务债权统计；</w:t>
            </w:r>
          </w:p>
          <w:p w14:paraId="283222CB" w14:textId="77777777" w:rsidR="007558E0" w:rsidRDefault="00A03621" w:rsidP="00A713F3">
            <w:pPr>
              <w:widowControl/>
              <w:ind w:firstLineChars="200" w:firstLine="420"/>
              <w:jc w:val="left"/>
              <w:textAlignment w:val="bottom"/>
              <w:rPr>
                <w:rFonts w:asciiTheme="minorEastAsia" w:hAnsiTheme="minorEastAsia" w:cstheme="minorEastAsia"/>
                <w:color w:val="000000"/>
                <w:szCs w:val="21"/>
              </w:rPr>
            </w:pPr>
            <w:r>
              <w:rPr>
                <w:rFonts w:asciiTheme="minorEastAsia" w:hAnsiTheme="minorEastAsia" w:cstheme="minorEastAsia" w:hint="eastAsia"/>
                <w:color w:val="000000"/>
                <w:szCs w:val="21"/>
              </w:rPr>
              <w:t>（4）与航天信息开票系统对接，实现从业财系统中提交发票申请后自动生成销项发票登记单，直连开票软件在线开票和打印并获取发票代码和发票号码等信息，无需再打开开票系统进行操作。</w:t>
            </w:r>
          </w:p>
        </w:tc>
      </w:tr>
      <w:tr w:rsidR="007558E0" w14:paraId="05CCE273" w14:textId="77777777" w:rsidTr="00062E7A">
        <w:trPr>
          <w:trHeight w:val="285"/>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2647B" w14:textId="42E22709" w:rsidR="007558E0" w:rsidRDefault="00C40C57">
            <w:pPr>
              <w:widowControl/>
              <w:jc w:val="center"/>
              <w:textAlignment w:val="center"/>
              <w:rPr>
                <w:rFonts w:ascii="等线" w:eastAsia="等线" w:hAnsi="等线" w:cs="等线"/>
                <w:color w:val="000000"/>
                <w:sz w:val="22"/>
              </w:rPr>
            </w:pPr>
            <w:r>
              <w:rPr>
                <w:rFonts w:ascii="等线" w:eastAsia="等线" w:hAnsi="等线" w:cs="等线"/>
                <w:color w:val="000000"/>
                <w:kern w:val="0"/>
                <w:sz w:val="22"/>
                <w:lang w:bidi="ar"/>
              </w:rPr>
              <w:t>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5A9EF"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项目管理及验收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51B59"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实施规划要求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72A40" w14:textId="780AE0E7" w:rsidR="007558E0" w:rsidRPr="00A713F3" w:rsidRDefault="00A03621" w:rsidP="00A713F3">
            <w:pPr>
              <w:ind w:firstLineChars="200" w:firstLine="420"/>
              <w:jc w:val="left"/>
              <w:rPr>
                <w:rFonts w:asciiTheme="minorEastAsia" w:hAnsiTheme="minorEastAsia" w:cs="等线"/>
                <w:color w:val="000000"/>
                <w:szCs w:val="21"/>
              </w:rPr>
            </w:pPr>
            <w:r w:rsidRPr="00A713F3">
              <w:rPr>
                <w:rFonts w:asciiTheme="minorEastAsia" w:hAnsiTheme="minorEastAsia" w:cs="等线" w:hint="eastAsia"/>
                <w:color w:val="000000"/>
                <w:szCs w:val="21"/>
              </w:rPr>
              <w:t>根据</w:t>
            </w:r>
            <w:r w:rsidR="0018108B" w:rsidRPr="00A713F3">
              <w:rPr>
                <w:rFonts w:asciiTheme="minorEastAsia" w:hAnsiTheme="minorEastAsia" w:cs="等线" w:hint="eastAsia"/>
                <w:color w:val="000000"/>
                <w:szCs w:val="21"/>
              </w:rPr>
              <w:t>竞争性磋商</w:t>
            </w:r>
            <w:r w:rsidRPr="00A713F3">
              <w:rPr>
                <w:rFonts w:asciiTheme="minorEastAsia" w:hAnsiTheme="minorEastAsia" w:cs="等线" w:hint="eastAsia"/>
                <w:color w:val="000000"/>
                <w:szCs w:val="21"/>
              </w:rPr>
              <w:t>需求，提供详见的实施规划方案，明确完成项目需求的各阶段工作，</w:t>
            </w:r>
            <w:r w:rsidR="000C613F" w:rsidRPr="00A713F3">
              <w:rPr>
                <w:rFonts w:asciiTheme="minorEastAsia" w:hAnsiTheme="minorEastAsia" w:cs="等线" w:hint="eastAsia"/>
                <w:color w:val="000000"/>
                <w:szCs w:val="21"/>
              </w:rPr>
              <w:t>详细到活动，</w:t>
            </w:r>
            <w:r w:rsidRPr="00A713F3">
              <w:rPr>
                <w:rFonts w:asciiTheme="minorEastAsia" w:hAnsiTheme="minorEastAsia" w:cs="等线" w:hint="eastAsia"/>
                <w:color w:val="000000"/>
                <w:szCs w:val="21"/>
              </w:rPr>
              <w:t>完成时间、里程碑事件。项目计划应具有科学的规划，清晰的先后关系，</w:t>
            </w:r>
            <w:r w:rsidR="000C613F" w:rsidRPr="00A713F3">
              <w:rPr>
                <w:rFonts w:asciiTheme="minorEastAsia" w:hAnsiTheme="minorEastAsia" w:cs="等线" w:hint="eastAsia"/>
                <w:color w:val="000000"/>
                <w:szCs w:val="21"/>
              </w:rPr>
              <w:t>确保项目按照规划顺利进行，达到建设目标。</w:t>
            </w:r>
          </w:p>
        </w:tc>
      </w:tr>
      <w:tr w:rsidR="007558E0" w14:paraId="631AA989"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7F95F"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66FB4"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81D17"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人员管理要求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D844401" w14:textId="46E6858D" w:rsidR="000C613F" w:rsidRPr="00A713F3" w:rsidRDefault="000C613F" w:rsidP="00A713F3">
            <w:pPr>
              <w:ind w:firstLineChars="200" w:firstLine="420"/>
              <w:jc w:val="left"/>
              <w:rPr>
                <w:rFonts w:asciiTheme="minorEastAsia" w:hAnsiTheme="minorEastAsia" w:cs="等线"/>
                <w:color w:val="000000"/>
                <w:szCs w:val="21"/>
              </w:rPr>
            </w:pPr>
            <w:r w:rsidRPr="00A713F3">
              <w:rPr>
                <w:rFonts w:asciiTheme="minorEastAsia" w:hAnsiTheme="minorEastAsia" w:cs="等线" w:hint="eastAsia"/>
                <w:color w:val="000000"/>
                <w:szCs w:val="21"/>
              </w:rPr>
              <w:t>1</w:t>
            </w:r>
            <w:r w:rsidRPr="00A713F3">
              <w:rPr>
                <w:rFonts w:asciiTheme="minorEastAsia" w:hAnsiTheme="minorEastAsia" w:cs="等线"/>
                <w:color w:val="000000"/>
                <w:szCs w:val="21"/>
              </w:rPr>
              <w:t>.</w:t>
            </w:r>
            <w:r w:rsidRPr="00A713F3">
              <w:rPr>
                <w:rFonts w:asciiTheme="minorEastAsia" w:hAnsiTheme="minorEastAsia" w:cs="等线" w:hint="eastAsia"/>
                <w:color w:val="000000"/>
                <w:szCs w:val="21"/>
              </w:rPr>
              <w:t>投标方应提交项目团队成员名单，包括简历和有关工作履历由</w:t>
            </w:r>
            <w:r w:rsidR="0018108B" w:rsidRPr="00A713F3">
              <w:rPr>
                <w:rFonts w:asciiTheme="minorEastAsia" w:hAnsiTheme="minorEastAsia" w:cs="等线" w:hint="eastAsia"/>
                <w:color w:val="000000"/>
                <w:szCs w:val="21"/>
              </w:rPr>
              <w:t>采购人</w:t>
            </w:r>
            <w:r w:rsidRPr="00A713F3">
              <w:rPr>
                <w:rFonts w:asciiTheme="minorEastAsia" w:hAnsiTheme="minorEastAsia" w:cs="等线" w:hint="eastAsia"/>
                <w:color w:val="000000"/>
                <w:szCs w:val="21"/>
              </w:rPr>
              <w:t>审核，项目经理及核心实施人员必须具有同等规模单位类似信息化系统建设项目的经历。</w:t>
            </w:r>
            <w:r w:rsidRPr="00A713F3">
              <w:rPr>
                <w:rFonts w:asciiTheme="minorEastAsia" w:hAnsiTheme="minorEastAsia" w:cs="等线"/>
                <w:color w:val="000000"/>
                <w:szCs w:val="21"/>
              </w:rPr>
              <w:t xml:space="preserve"> </w:t>
            </w:r>
          </w:p>
          <w:p w14:paraId="76318C43" w14:textId="57F181AA" w:rsidR="000C613F" w:rsidRPr="00A713F3" w:rsidRDefault="000C613F" w:rsidP="00A713F3">
            <w:pPr>
              <w:ind w:firstLineChars="200" w:firstLine="420"/>
              <w:jc w:val="left"/>
              <w:rPr>
                <w:rFonts w:asciiTheme="minorEastAsia" w:hAnsiTheme="minorEastAsia" w:cs="等线"/>
                <w:color w:val="000000"/>
                <w:szCs w:val="21"/>
              </w:rPr>
            </w:pPr>
            <w:r w:rsidRPr="00A713F3">
              <w:rPr>
                <w:rFonts w:asciiTheme="minorEastAsia" w:hAnsiTheme="minorEastAsia" w:cs="等线" w:hint="eastAsia"/>
                <w:color w:val="000000"/>
                <w:szCs w:val="21"/>
              </w:rPr>
              <w:t>2、投标方应针对实施方案及分阶段实施计划，提出人力配置计划。</w:t>
            </w:r>
            <w:r w:rsidRPr="00A713F3">
              <w:rPr>
                <w:rFonts w:asciiTheme="minorEastAsia" w:hAnsiTheme="minorEastAsia" w:cs="等线"/>
                <w:color w:val="000000"/>
                <w:szCs w:val="21"/>
              </w:rPr>
              <w:t xml:space="preserve"> </w:t>
            </w:r>
          </w:p>
          <w:p w14:paraId="2F40C6E2" w14:textId="30E1CD00" w:rsidR="007558E0" w:rsidRPr="00A713F3" w:rsidRDefault="000C613F" w:rsidP="00A713F3">
            <w:pPr>
              <w:ind w:firstLineChars="200" w:firstLine="420"/>
              <w:jc w:val="left"/>
              <w:rPr>
                <w:rFonts w:asciiTheme="minorEastAsia" w:hAnsiTheme="minorEastAsia" w:cs="等线"/>
                <w:color w:val="000000"/>
                <w:szCs w:val="21"/>
              </w:rPr>
            </w:pPr>
            <w:r w:rsidRPr="00A713F3">
              <w:rPr>
                <w:rFonts w:asciiTheme="minorEastAsia" w:hAnsiTheme="minorEastAsia" w:cs="等线" w:hint="eastAsia"/>
                <w:color w:val="000000"/>
                <w:szCs w:val="21"/>
              </w:rPr>
              <w:t>3、投标方应保证项目成员的稳定性，提供承诺书，在项目实施期间保证：项目经理、核心实施人员未经</w:t>
            </w:r>
            <w:r w:rsidR="0018108B" w:rsidRPr="00A713F3">
              <w:rPr>
                <w:rFonts w:asciiTheme="minorEastAsia" w:hAnsiTheme="minorEastAsia" w:cs="等线" w:hint="eastAsia"/>
                <w:color w:val="000000"/>
                <w:szCs w:val="21"/>
              </w:rPr>
              <w:t>采购人</w:t>
            </w:r>
            <w:r w:rsidRPr="00A713F3">
              <w:rPr>
                <w:rFonts w:asciiTheme="minorEastAsia" w:hAnsiTheme="minorEastAsia" w:cs="等线" w:hint="eastAsia"/>
                <w:color w:val="000000"/>
                <w:szCs w:val="21"/>
              </w:rPr>
              <w:t>建议或许可不得</w:t>
            </w:r>
            <w:r w:rsidRPr="00A713F3">
              <w:rPr>
                <w:rFonts w:asciiTheme="minorEastAsia" w:hAnsiTheme="minorEastAsia" w:cs="等线" w:hint="eastAsia"/>
                <w:color w:val="000000"/>
                <w:szCs w:val="21"/>
              </w:rPr>
              <w:lastRenderedPageBreak/>
              <w:t>更换，保证核心技术人员不变更。当发生成员变更时，投标方应立即安排拟订候补人员予以补充，并经</w:t>
            </w:r>
            <w:r w:rsidR="0018108B" w:rsidRPr="00A713F3">
              <w:rPr>
                <w:rFonts w:asciiTheme="minorEastAsia" w:hAnsiTheme="minorEastAsia" w:cs="等线" w:hint="eastAsia"/>
                <w:color w:val="000000"/>
                <w:szCs w:val="21"/>
              </w:rPr>
              <w:t>采购人</w:t>
            </w:r>
            <w:r w:rsidRPr="00A713F3">
              <w:rPr>
                <w:rFonts w:asciiTheme="minorEastAsia" w:hAnsiTheme="minorEastAsia" w:cs="等线" w:hint="eastAsia"/>
                <w:color w:val="000000"/>
                <w:szCs w:val="21"/>
              </w:rPr>
              <w:t>审核确认。</w:t>
            </w:r>
          </w:p>
        </w:tc>
      </w:tr>
      <w:tr w:rsidR="007558E0" w14:paraId="3CDF33A1"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6DA05"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69EDA"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8CB0A" w14:textId="6A04B66C" w:rsidR="007558E0" w:rsidRDefault="00776E60">
            <w:pPr>
              <w:widowControl/>
              <w:jc w:val="center"/>
              <w:textAlignment w:val="center"/>
              <w:rPr>
                <w:rFonts w:ascii="等线" w:eastAsia="等线" w:hAnsi="等线" w:cs="等线"/>
                <w:color w:val="000000"/>
                <w:sz w:val="22"/>
              </w:rPr>
            </w:pPr>
            <w:r w:rsidRPr="00776E60">
              <w:rPr>
                <w:rFonts w:hint="eastAsia"/>
                <w:sz w:val="28"/>
                <w:szCs w:val="28"/>
              </w:rPr>
              <w:t>★</w:t>
            </w:r>
            <w:r w:rsidR="00A03621">
              <w:rPr>
                <w:rFonts w:ascii="等线" w:eastAsia="等线" w:hAnsi="等线" w:cs="等线" w:hint="eastAsia"/>
                <w:color w:val="000000"/>
                <w:kern w:val="0"/>
                <w:sz w:val="22"/>
                <w:lang w:bidi="ar"/>
              </w:rPr>
              <w:t>进度和质量要求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EDC9061" w14:textId="1A7E3543" w:rsidR="00C40C57" w:rsidRPr="005E3920" w:rsidRDefault="00C40C57" w:rsidP="00A713F3">
            <w:pPr>
              <w:ind w:firstLineChars="200" w:firstLine="420"/>
              <w:rPr>
                <w:rFonts w:asciiTheme="minorEastAsia" w:hAnsiTheme="minorEastAsia"/>
                <w:szCs w:val="21"/>
              </w:rPr>
            </w:pPr>
            <w:r w:rsidRPr="005E3920">
              <w:rPr>
                <w:rFonts w:asciiTheme="minorEastAsia" w:hAnsiTheme="minorEastAsia" w:hint="eastAsia"/>
                <w:szCs w:val="21"/>
              </w:rPr>
              <w:t>自合同签订之日起3个月内完成全部系统开发和实施工作，通过初步验收上线试运行，试运行3个月后完成系统竣工验收。</w:t>
            </w:r>
          </w:p>
          <w:p w14:paraId="4EA2212A" w14:textId="385DB92F" w:rsidR="007558E0" w:rsidRPr="00A713F3" w:rsidRDefault="00656BFB" w:rsidP="00A713F3">
            <w:pPr>
              <w:ind w:firstLineChars="200" w:firstLine="420"/>
              <w:rPr>
                <w:rFonts w:asciiTheme="minorEastAsia" w:hAnsiTheme="minorEastAsia" w:cs="等线"/>
                <w:color w:val="000000"/>
                <w:szCs w:val="21"/>
              </w:rPr>
            </w:pPr>
            <w:r w:rsidRPr="00A713F3">
              <w:rPr>
                <w:rFonts w:asciiTheme="minorEastAsia" w:hAnsiTheme="minorEastAsia" w:hint="eastAsia"/>
                <w:szCs w:val="21"/>
              </w:rPr>
              <w:t>竞标人须</w:t>
            </w:r>
            <w:r w:rsidR="000C613F" w:rsidRPr="00A713F3">
              <w:rPr>
                <w:rFonts w:asciiTheme="minorEastAsia" w:hAnsiTheme="minorEastAsia"/>
                <w:szCs w:val="21"/>
              </w:rPr>
              <w:t>根据系统建设实施的内容与建设特点，提出相应的</w:t>
            </w:r>
            <w:r w:rsidR="000C613F" w:rsidRPr="00A713F3">
              <w:rPr>
                <w:rFonts w:asciiTheme="minorEastAsia" w:hAnsiTheme="minorEastAsia" w:hint="eastAsia"/>
                <w:szCs w:val="21"/>
              </w:rPr>
              <w:t>进度和质量</w:t>
            </w:r>
            <w:r w:rsidR="000C613F" w:rsidRPr="00A713F3">
              <w:rPr>
                <w:rFonts w:asciiTheme="minorEastAsia" w:hAnsiTheme="minorEastAsia"/>
                <w:szCs w:val="21"/>
              </w:rPr>
              <w:t>保障措施</w:t>
            </w:r>
            <w:r w:rsidR="000C613F" w:rsidRPr="00A713F3">
              <w:rPr>
                <w:rFonts w:asciiTheme="minorEastAsia" w:hAnsiTheme="minorEastAsia" w:hint="eastAsia"/>
                <w:szCs w:val="21"/>
              </w:rPr>
              <w:t>。</w:t>
            </w:r>
          </w:p>
        </w:tc>
      </w:tr>
      <w:tr w:rsidR="007558E0" w14:paraId="1C9F6F7A" w14:textId="77777777" w:rsidTr="00062E7A">
        <w:trPr>
          <w:trHeight w:val="285"/>
        </w:trPr>
        <w:tc>
          <w:tcPr>
            <w:tcW w:w="4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C8C7E" w14:textId="77777777" w:rsidR="007558E0" w:rsidRDefault="007558E0">
            <w:pPr>
              <w:jc w:val="center"/>
              <w:rPr>
                <w:rFonts w:ascii="等线" w:eastAsia="等线" w:hAnsi="等线" w:cs="等线"/>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691EC" w14:textId="77777777" w:rsidR="007558E0" w:rsidRDefault="007558E0">
            <w:pPr>
              <w:jc w:val="center"/>
              <w:rPr>
                <w:rFonts w:ascii="等线" w:eastAsia="等线" w:hAnsi="等线" w:cs="等线"/>
                <w:color w:val="00000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8BD8A" w14:textId="77777777" w:rsidR="007558E0" w:rsidRDefault="00A03621">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项目验收要求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C1074" w14:textId="4FED431B" w:rsidR="007558E0" w:rsidRPr="00A713F3" w:rsidRDefault="008859B5">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磋商供应商</w:t>
            </w:r>
            <w:r w:rsidR="00A03621" w:rsidRPr="00A713F3">
              <w:rPr>
                <w:rFonts w:asciiTheme="minorEastAsia" w:hAnsiTheme="minorEastAsia" w:cs="宋体" w:hint="eastAsia"/>
                <w:color w:val="000000"/>
                <w:szCs w:val="21"/>
              </w:rPr>
              <w:t>一旦中标，必须提供投标项目的详细工作进度安排和人员配备方案，按照</w:t>
            </w:r>
            <w:r w:rsidR="00656BFB" w:rsidRPr="00A713F3">
              <w:rPr>
                <w:rFonts w:asciiTheme="minorEastAsia" w:hAnsiTheme="minorEastAsia" w:cs="宋体" w:hint="eastAsia"/>
                <w:color w:val="000000"/>
                <w:szCs w:val="21"/>
              </w:rPr>
              <w:t>响应文件</w:t>
            </w:r>
            <w:r w:rsidR="00A03621" w:rsidRPr="00A713F3">
              <w:rPr>
                <w:rFonts w:asciiTheme="minorEastAsia" w:hAnsiTheme="minorEastAsia" w:cs="宋体" w:hint="eastAsia"/>
                <w:color w:val="000000"/>
                <w:szCs w:val="21"/>
              </w:rPr>
              <w:t>中项目组织承诺，中标人必须保证其所有项目人员到位并保持稳定，项目负责人和主要技术负责人在项目正式运行前到位率不低于90％；项目</w:t>
            </w:r>
            <w:r w:rsidR="00656BFB" w:rsidRPr="00A713F3">
              <w:rPr>
                <w:rFonts w:asciiTheme="minorEastAsia" w:hAnsiTheme="minorEastAsia" w:cs="宋体" w:hint="eastAsia"/>
                <w:color w:val="000000"/>
                <w:szCs w:val="21"/>
              </w:rPr>
              <w:t>经理</w:t>
            </w:r>
            <w:r w:rsidR="00A03621" w:rsidRPr="00A713F3">
              <w:rPr>
                <w:rFonts w:asciiTheme="minorEastAsia" w:hAnsiTheme="minorEastAsia" w:cs="宋体" w:hint="eastAsia"/>
                <w:color w:val="000000"/>
                <w:szCs w:val="21"/>
              </w:rPr>
              <w:t>至少承担过3个以上类似企业成功项目，具有5年以上类似企业项目管理工作经验，并提供相关证明。</w:t>
            </w:r>
          </w:p>
          <w:p w14:paraId="48700A42" w14:textId="6F4C35A0" w:rsidR="007558E0" w:rsidRPr="00A713F3" w:rsidRDefault="00A03621">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更换项目负责人和主要技术负责人，须将变更人及其工作影响、替换人资历等情况以书面材料报告项目采购人审核，经同意后方可更换。因中标人人员变更原因所造成的任何项目质量、进度滞后的后果，须由中标人承担一切责任。</w:t>
            </w:r>
          </w:p>
          <w:p w14:paraId="0D4650D5" w14:textId="77777777" w:rsidR="007558E0" w:rsidRPr="00A713F3" w:rsidRDefault="00A03621">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中标人在项目实施过程中出现资源、进度、质量协调控制不力的情况，采购方有权要求更换相关责任人，中标方必须予以配合，并确保不影响项目建设的进度和质量。</w:t>
            </w:r>
          </w:p>
          <w:p w14:paraId="5D97C076" w14:textId="77777777" w:rsidR="007558E0" w:rsidRPr="00A713F3" w:rsidRDefault="00A03621">
            <w:pPr>
              <w:spacing w:line="400" w:lineRule="exact"/>
              <w:ind w:firstLineChars="150" w:firstLine="316"/>
              <w:rPr>
                <w:rFonts w:asciiTheme="minorEastAsia" w:hAnsiTheme="minorEastAsia" w:cs="宋体"/>
                <w:b/>
                <w:bCs/>
                <w:szCs w:val="21"/>
              </w:rPr>
            </w:pPr>
            <w:r w:rsidRPr="00A713F3">
              <w:rPr>
                <w:rFonts w:asciiTheme="minorEastAsia" w:hAnsiTheme="minorEastAsia" w:cs="宋体" w:hint="eastAsia"/>
                <w:b/>
                <w:bCs/>
                <w:szCs w:val="21"/>
              </w:rPr>
              <w:t>1、项目组织管理要求</w:t>
            </w:r>
          </w:p>
          <w:p w14:paraId="21BF5AD7" w14:textId="15BEB465" w:rsidR="007558E0" w:rsidRPr="00A713F3" w:rsidRDefault="00A03621">
            <w:pPr>
              <w:spacing w:line="400" w:lineRule="exact"/>
              <w:ind w:firstLineChars="100" w:firstLine="210"/>
              <w:rPr>
                <w:rFonts w:asciiTheme="minorEastAsia" w:hAnsiTheme="minorEastAsia" w:cs="宋体"/>
                <w:szCs w:val="21"/>
              </w:rPr>
            </w:pPr>
            <w:r w:rsidRPr="00A713F3">
              <w:rPr>
                <w:rFonts w:asciiTheme="minorEastAsia" w:hAnsiTheme="minorEastAsia" w:cs="宋体" w:hint="eastAsia"/>
                <w:szCs w:val="21"/>
              </w:rPr>
              <w:t>（1）</w:t>
            </w:r>
            <w:r w:rsidR="008859B5" w:rsidRPr="00A713F3">
              <w:rPr>
                <w:rFonts w:asciiTheme="minorEastAsia" w:hAnsiTheme="minorEastAsia" w:cs="宋体" w:hint="eastAsia"/>
                <w:szCs w:val="21"/>
              </w:rPr>
              <w:t>磋商供应商</w:t>
            </w:r>
            <w:r w:rsidRPr="00A713F3">
              <w:rPr>
                <w:rFonts w:asciiTheme="minorEastAsia" w:hAnsiTheme="minorEastAsia" w:cs="宋体" w:hint="eastAsia"/>
                <w:szCs w:val="21"/>
              </w:rPr>
              <w:t>应充分考虑满足投标项目的建设要求，提出完整的项目管理、系统设计与开发、工程培训、项目施工、项目验收、技术支持方案以及</w:t>
            </w:r>
            <w:r w:rsidR="008859B5" w:rsidRPr="00A713F3">
              <w:rPr>
                <w:rFonts w:asciiTheme="minorEastAsia" w:hAnsiTheme="minorEastAsia" w:cs="宋体" w:hint="eastAsia"/>
                <w:szCs w:val="21"/>
              </w:rPr>
              <w:t>磋商供应商</w:t>
            </w:r>
            <w:r w:rsidRPr="00A713F3">
              <w:rPr>
                <w:rFonts w:asciiTheme="minorEastAsia" w:hAnsiTheme="minorEastAsia" w:cs="宋体" w:hint="eastAsia"/>
                <w:szCs w:val="21"/>
              </w:rPr>
              <w:t>人力资源供给方案。</w:t>
            </w:r>
          </w:p>
          <w:p w14:paraId="450CBA21" w14:textId="3FE9916A" w:rsidR="007558E0" w:rsidRPr="00A713F3" w:rsidRDefault="00A03621">
            <w:pPr>
              <w:spacing w:line="400" w:lineRule="exact"/>
              <w:ind w:firstLineChars="100" w:firstLine="210"/>
              <w:rPr>
                <w:rFonts w:asciiTheme="minorEastAsia" w:hAnsiTheme="minorEastAsia" w:cs="宋体"/>
                <w:szCs w:val="21"/>
              </w:rPr>
            </w:pPr>
            <w:r w:rsidRPr="00A713F3">
              <w:rPr>
                <w:rFonts w:asciiTheme="minorEastAsia" w:hAnsiTheme="minorEastAsia" w:cs="宋体" w:hint="eastAsia"/>
                <w:szCs w:val="21"/>
              </w:rPr>
              <w:t>（2）</w:t>
            </w:r>
            <w:r w:rsidR="008859B5" w:rsidRPr="00A713F3">
              <w:rPr>
                <w:rFonts w:asciiTheme="minorEastAsia" w:hAnsiTheme="minorEastAsia" w:cs="宋体" w:hint="eastAsia"/>
                <w:szCs w:val="21"/>
              </w:rPr>
              <w:t>磋商供应商</w:t>
            </w:r>
            <w:r w:rsidRPr="00A713F3">
              <w:rPr>
                <w:rFonts w:asciiTheme="minorEastAsia" w:hAnsiTheme="minorEastAsia" w:cs="宋体" w:hint="eastAsia"/>
                <w:szCs w:val="21"/>
              </w:rPr>
              <w:t>一旦中标必须提供项目的详细工作日程表和人员配备方案，明确工作地点、起止时间，项目负责人及主要人员应与</w:t>
            </w:r>
            <w:r w:rsidR="008859B5" w:rsidRPr="00A713F3">
              <w:rPr>
                <w:rFonts w:asciiTheme="minorEastAsia" w:hAnsiTheme="minorEastAsia" w:cs="宋体" w:hint="eastAsia"/>
                <w:szCs w:val="21"/>
              </w:rPr>
              <w:t>响应文件</w:t>
            </w:r>
            <w:r w:rsidRPr="00A713F3">
              <w:rPr>
                <w:rFonts w:asciiTheme="minorEastAsia" w:hAnsiTheme="minorEastAsia" w:cs="宋体" w:hint="eastAsia"/>
                <w:szCs w:val="21"/>
              </w:rPr>
              <w:t>一致，并经采购人审核、同意。</w:t>
            </w:r>
          </w:p>
          <w:p w14:paraId="144D5D88" w14:textId="77777777" w:rsidR="007558E0" w:rsidRPr="00A713F3" w:rsidRDefault="00A03621">
            <w:pPr>
              <w:spacing w:line="400" w:lineRule="exact"/>
              <w:ind w:firstLineChars="150" w:firstLine="315"/>
              <w:rPr>
                <w:rFonts w:asciiTheme="minorEastAsia" w:hAnsiTheme="minorEastAsia" w:cs="宋体"/>
                <w:color w:val="000000"/>
                <w:szCs w:val="21"/>
              </w:rPr>
            </w:pPr>
            <w:r w:rsidRPr="00A713F3">
              <w:rPr>
                <w:rFonts w:asciiTheme="minorEastAsia" w:hAnsiTheme="minorEastAsia" w:cs="宋体" w:hint="eastAsia"/>
                <w:color w:val="000000"/>
                <w:szCs w:val="21"/>
              </w:rPr>
              <w:t>（3）中标人在项目实施过程中出现资源、进度、质量协调控制不力的情况，采购人有权要求更换项目负责人，中标人必须予以配合，并确保不影响项目建设的进度和质量。</w:t>
            </w:r>
          </w:p>
          <w:p w14:paraId="7709E034" w14:textId="77777777" w:rsidR="007558E0" w:rsidRPr="00A713F3" w:rsidRDefault="00A03621">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color w:val="000000"/>
                <w:szCs w:val="21"/>
              </w:rPr>
              <w:t>2、计划与进度管理要求</w:t>
            </w:r>
          </w:p>
          <w:p w14:paraId="50EB14C3" w14:textId="77777777" w:rsidR="007558E0" w:rsidRPr="00A713F3" w:rsidRDefault="00A03621">
            <w:pPr>
              <w:spacing w:line="400" w:lineRule="exact"/>
              <w:ind w:firstLineChars="150" w:firstLine="315"/>
              <w:rPr>
                <w:rFonts w:asciiTheme="minorEastAsia" w:hAnsiTheme="minorEastAsia" w:cs="宋体"/>
                <w:color w:val="000000"/>
                <w:szCs w:val="21"/>
              </w:rPr>
            </w:pPr>
            <w:r w:rsidRPr="00A713F3">
              <w:rPr>
                <w:rFonts w:asciiTheme="minorEastAsia" w:hAnsiTheme="minorEastAsia" w:cs="宋体" w:hint="eastAsia"/>
                <w:color w:val="000000"/>
                <w:szCs w:val="21"/>
              </w:rPr>
              <w:t>（1）采购人有权监督和管理项目的测试、安装、调试、故障诊断、系统开发和验收等各项工作，中标人必须接受并服从采购人的监督、管理要求，无条件提供中间过程工作成果的书面材料和电子文档。</w:t>
            </w:r>
          </w:p>
          <w:p w14:paraId="65887001" w14:textId="04895C87" w:rsidR="007558E0" w:rsidRPr="00A713F3" w:rsidRDefault="00A03621">
            <w:pPr>
              <w:spacing w:line="400" w:lineRule="exact"/>
              <w:ind w:firstLineChars="150" w:firstLine="315"/>
              <w:rPr>
                <w:rFonts w:asciiTheme="minorEastAsia" w:hAnsiTheme="minorEastAsia" w:cs="宋体"/>
                <w:color w:val="000000"/>
                <w:szCs w:val="21"/>
              </w:rPr>
            </w:pPr>
            <w:r w:rsidRPr="00A713F3">
              <w:rPr>
                <w:rFonts w:asciiTheme="minorEastAsia" w:hAnsiTheme="minorEastAsia" w:cs="宋体" w:hint="eastAsia"/>
                <w:color w:val="000000"/>
                <w:szCs w:val="21"/>
              </w:rPr>
              <w:t>（2）</w:t>
            </w:r>
            <w:r w:rsidR="008859B5" w:rsidRPr="00A713F3">
              <w:rPr>
                <w:rFonts w:asciiTheme="minorEastAsia" w:hAnsiTheme="minorEastAsia" w:cs="宋体" w:hint="eastAsia"/>
                <w:color w:val="000000"/>
                <w:szCs w:val="21"/>
              </w:rPr>
              <w:t>磋商供应商</w:t>
            </w:r>
            <w:r w:rsidRPr="00A713F3">
              <w:rPr>
                <w:rFonts w:asciiTheme="minorEastAsia" w:hAnsiTheme="minorEastAsia" w:cs="宋体" w:hint="eastAsia"/>
                <w:color w:val="000000"/>
                <w:szCs w:val="21"/>
              </w:rPr>
              <w:t>一旦中标必须提交正式工作方案，明确项目工作的方式、方法、过程步骤、按阶段分解的详细计划、对应计划应</w:t>
            </w:r>
            <w:r w:rsidRPr="00A713F3">
              <w:rPr>
                <w:rFonts w:asciiTheme="minorEastAsia" w:hAnsiTheme="minorEastAsia" w:cs="宋体" w:hint="eastAsia"/>
                <w:color w:val="000000"/>
                <w:szCs w:val="21"/>
              </w:rPr>
              <w:lastRenderedPageBreak/>
              <w:t>提交的工作成果、需要采购人协调与配合的事项，并经采购人审核、批准。</w:t>
            </w:r>
          </w:p>
          <w:p w14:paraId="3E3DB72C" w14:textId="77777777" w:rsidR="007558E0" w:rsidRPr="00A713F3" w:rsidRDefault="00A03621">
            <w:pPr>
              <w:spacing w:line="400" w:lineRule="exact"/>
              <w:ind w:firstLineChars="200" w:firstLine="420"/>
              <w:rPr>
                <w:rFonts w:asciiTheme="minorEastAsia" w:hAnsiTheme="minorEastAsia" w:cs="宋体"/>
                <w:color w:val="000000"/>
                <w:szCs w:val="21"/>
              </w:rPr>
            </w:pPr>
            <w:r w:rsidRPr="00A713F3">
              <w:rPr>
                <w:rFonts w:asciiTheme="minorEastAsia" w:hAnsiTheme="minorEastAsia" w:cs="宋体" w:hint="eastAsia"/>
                <w:szCs w:val="21"/>
              </w:rPr>
              <w:t>3、系统测试和验收方案</w:t>
            </w:r>
            <w:r w:rsidRPr="00A713F3">
              <w:rPr>
                <w:rFonts w:asciiTheme="minorEastAsia" w:hAnsiTheme="minorEastAsia" w:cs="宋体" w:hint="eastAsia"/>
                <w:color w:val="000000"/>
                <w:szCs w:val="21"/>
              </w:rPr>
              <w:t>中标人须提出本项目的测试方案和验收方案。明确技术措施、与其他分项目衔接方法、测试步骤；提出需经采购人参与的方案审查和测试的程序及初步计划。</w:t>
            </w:r>
          </w:p>
          <w:p w14:paraId="49BAC189" w14:textId="215F2818" w:rsidR="007558E0" w:rsidRPr="00A713F3" w:rsidRDefault="00A03621" w:rsidP="00656BFB">
            <w:pPr>
              <w:spacing w:line="400" w:lineRule="exact"/>
              <w:ind w:firstLineChars="200" w:firstLine="420"/>
              <w:rPr>
                <w:rFonts w:asciiTheme="minorEastAsia" w:hAnsiTheme="minorEastAsia" w:cs="等线"/>
                <w:color w:val="000000"/>
                <w:szCs w:val="21"/>
              </w:rPr>
            </w:pPr>
            <w:r w:rsidRPr="00A713F3">
              <w:rPr>
                <w:rFonts w:asciiTheme="minorEastAsia" w:hAnsiTheme="minorEastAsia" w:cs="宋体" w:hint="eastAsia"/>
                <w:color w:val="000000"/>
                <w:szCs w:val="21"/>
              </w:rPr>
              <w:t>4、对原有业务应用系统的整合利用要求及数据采集中标人须依据附件提供的总体方案设计要求，就整合利用其现有的信息资源与需求资源，保持新旧系统平稳过渡等问题，提出解决方案，中标后需制定数据采集方案，开发相应数据采集软件，进行培训，完成前期数据整理、清洗和入库工作。</w:t>
            </w:r>
          </w:p>
        </w:tc>
      </w:tr>
      <w:tr w:rsidR="00062E7A" w14:paraId="1510397F" w14:textId="77777777" w:rsidTr="00062E7A">
        <w:trPr>
          <w:trHeight w:val="285"/>
        </w:trPr>
        <w:tc>
          <w:tcPr>
            <w:tcW w:w="910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40DBF" w14:textId="691FC51C" w:rsidR="00062E7A" w:rsidRPr="00A713F3" w:rsidRDefault="00062E7A" w:rsidP="00062E7A">
            <w:pPr>
              <w:spacing w:line="400" w:lineRule="exact"/>
              <w:rPr>
                <w:rFonts w:asciiTheme="minorEastAsia" w:hAnsiTheme="minorEastAsia" w:cs="宋体"/>
                <w:color w:val="000000"/>
                <w:szCs w:val="21"/>
              </w:rPr>
            </w:pPr>
            <w:r w:rsidRPr="00A713F3">
              <w:rPr>
                <w:rFonts w:asciiTheme="minorEastAsia" w:hAnsiTheme="minorEastAsia" w:hint="eastAsia"/>
                <w:color w:val="000000"/>
                <w:szCs w:val="21"/>
              </w:rPr>
              <w:lastRenderedPageBreak/>
              <w:t>二、商务要求表</w:t>
            </w:r>
          </w:p>
        </w:tc>
      </w:tr>
      <w:tr w:rsidR="00062E7A" w14:paraId="1E7D119A" w14:textId="77777777" w:rsidTr="00062E7A">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13D69" w14:textId="02D9AC3A" w:rsidR="00062E7A" w:rsidRDefault="00062E7A" w:rsidP="00062E7A">
            <w:pPr>
              <w:jc w:val="center"/>
              <w:rPr>
                <w:rFonts w:ascii="等线" w:eastAsia="等线" w:hAnsi="等线" w:cs="等线"/>
                <w:color w:val="000000"/>
                <w:sz w:val="22"/>
              </w:rPr>
            </w:pPr>
            <w:r>
              <w:rPr>
                <w:rFonts w:ascii="等线" w:eastAsia="等线" w:hAnsi="等线" w:cs="等线" w:hint="eastAsia"/>
                <w:color w:val="000000"/>
                <w:sz w:val="22"/>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65CFA" w14:textId="6A44FB69" w:rsidR="00062E7A" w:rsidRDefault="00062E7A" w:rsidP="00062E7A">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sidRPr="00B02DE3">
              <w:rPr>
                <w:rFonts w:ascii="仿宋" w:eastAsia="仿宋" w:hAnsi="仿宋" w:cs="Courier New" w:hint="eastAsia"/>
                <w:sz w:val="24"/>
              </w:rPr>
              <w:t>售后服务</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1E51D" w14:textId="5790640A"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1.竞标人须保证已完成实施的系统能够长期安全、可靠、高效运行。</w:t>
            </w:r>
          </w:p>
          <w:p w14:paraId="05EF42A2" w14:textId="595ABAF5"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2</w:t>
            </w:r>
            <w:r w:rsidRPr="00A713F3">
              <w:rPr>
                <w:rFonts w:asciiTheme="minorEastAsia" w:hAnsiTheme="minorEastAsia" w:hint="eastAsia"/>
                <w:szCs w:val="21"/>
              </w:rPr>
              <w:t>.系统开发商须提供项目验收合格后至少</w:t>
            </w:r>
            <w:r w:rsidRPr="00A713F3">
              <w:rPr>
                <w:rFonts w:asciiTheme="minorEastAsia" w:hAnsiTheme="minorEastAsia"/>
                <w:b/>
                <w:szCs w:val="21"/>
              </w:rPr>
              <w:t>1</w:t>
            </w:r>
            <w:r w:rsidRPr="00A713F3">
              <w:rPr>
                <w:rFonts w:asciiTheme="minorEastAsia" w:hAnsiTheme="minorEastAsia" w:hint="eastAsia"/>
                <w:szCs w:val="21"/>
              </w:rPr>
              <w:t>年免费的质量保证服务和技术咨询服务。免费维护的内容包括故障处理、功能更新、安全漏洞修补、软件修补和升级。</w:t>
            </w:r>
          </w:p>
          <w:p w14:paraId="46DC0410" w14:textId="165F5CEA"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3.</w:t>
            </w:r>
            <w:r w:rsidRPr="00A713F3">
              <w:rPr>
                <w:rFonts w:asciiTheme="minorEastAsia" w:hAnsiTheme="minorEastAsia" w:hint="eastAsia"/>
                <w:szCs w:val="21"/>
              </w:rPr>
              <w:t>在质量保证期内，系统开发商通过电话、传真、邮件、现场等方式对系统用户提出的技术问题，进行详细的咨询解答服务。必要时需出具书面答复意见。在质量保证期内，</w:t>
            </w:r>
            <w:r w:rsidR="00DB7BDE" w:rsidRPr="00A713F3">
              <w:rPr>
                <w:rFonts w:asciiTheme="minorEastAsia" w:hAnsiTheme="minorEastAsia" w:hint="eastAsia"/>
                <w:szCs w:val="21"/>
              </w:rPr>
              <w:t>采购人</w:t>
            </w:r>
            <w:r w:rsidRPr="00A713F3">
              <w:rPr>
                <w:rFonts w:asciiTheme="minorEastAsia" w:hAnsiTheme="minorEastAsia" w:hint="eastAsia"/>
                <w:szCs w:val="21"/>
              </w:rPr>
              <w:t>根据工作需要对系统提出的优化升级问题，系统开发商须免费予以解决。</w:t>
            </w:r>
          </w:p>
          <w:p w14:paraId="0194B108" w14:textId="19DB8704"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4</w:t>
            </w:r>
            <w:r w:rsidRPr="00A713F3">
              <w:rPr>
                <w:rFonts w:asciiTheme="minorEastAsia" w:hAnsiTheme="minorEastAsia" w:hint="eastAsia"/>
                <w:szCs w:val="21"/>
              </w:rPr>
              <w:t>.如果咨询问题涉及其他第三方需要</w:t>
            </w:r>
            <w:r w:rsidR="00DB7BDE" w:rsidRPr="00A713F3">
              <w:rPr>
                <w:rFonts w:asciiTheme="minorEastAsia" w:hAnsiTheme="minorEastAsia" w:hint="eastAsia"/>
                <w:szCs w:val="21"/>
              </w:rPr>
              <w:t>采购人</w:t>
            </w:r>
            <w:r w:rsidRPr="00A713F3">
              <w:rPr>
                <w:rFonts w:asciiTheme="minorEastAsia" w:hAnsiTheme="minorEastAsia" w:hint="eastAsia"/>
                <w:szCs w:val="21"/>
              </w:rPr>
              <w:t>出面协调的，由系统开发商提出申请。由</w:t>
            </w:r>
            <w:r w:rsidR="00DB7BDE" w:rsidRPr="00A713F3">
              <w:rPr>
                <w:rFonts w:asciiTheme="minorEastAsia" w:hAnsiTheme="minorEastAsia" w:hint="eastAsia"/>
                <w:szCs w:val="21"/>
              </w:rPr>
              <w:t>采购人</w:t>
            </w:r>
            <w:r w:rsidRPr="00A713F3">
              <w:rPr>
                <w:rFonts w:asciiTheme="minorEastAsia" w:hAnsiTheme="minorEastAsia" w:hint="eastAsia"/>
                <w:szCs w:val="21"/>
              </w:rPr>
              <w:t>出面协调各单位配合解决，以保证问题得到尽快解决。</w:t>
            </w:r>
          </w:p>
          <w:p w14:paraId="405843DE" w14:textId="0548E99D"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5</w:t>
            </w:r>
            <w:r w:rsidRPr="00A713F3">
              <w:rPr>
                <w:rFonts w:asciiTheme="minorEastAsia" w:hAnsiTheme="minorEastAsia" w:hint="eastAsia"/>
                <w:szCs w:val="21"/>
              </w:rPr>
              <w:t>.</w:t>
            </w:r>
            <w:r w:rsidRPr="005E3920">
              <w:rPr>
                <w:rFonts w:asciiTheme="minorEastAsia" w:hAnsiTheme="minorEastAsia" w:hint="eastAsia"/>
                <w:szCs w:val="21"/>
              </w:rPr>
              <w:t>系统开发商对</w:t>
            </w:r>
            <w:r w:rsidR="00DB7BDE" w:rsidRPr="005E3920">
              <w:rPr>
                <w:rFonts w:asciiTheme="minorEastAsia" w:hAnsiTheme="minorEastAsia" w:hint="eastAsia"/>
                <w:szCs w:val="21"/>
              </w:rPr>
              <w:t>采购</w:t>
            </w:r>
            <w:proofErr w:type="gramStart"/>
            <w:r w:rsidR="00DB7BDE" w:rsidRPr="005E3920">
              <w:rPr>
                <w:rFonts w:asciiTheme="minorEastAsia" w:hAnsiTheme="minorEastAsia" w:hint="eastAsia"/>
                <w:szCs w:val="21"/>
              </w:rPr>
              <w:t>人</w:t>
            </w:r>
            <w:r w:rsidRPr="005E3920">
              <w:rPr>
                <w:rFonts w:asciiTheme="minorEastAsia" w:hAnsiTheme="minorEastAsia" w:hint="eastAsia"/>
                <w:szCs w:val="21"/>
              </w:rPr>
              <w:t>咨询</w:t>
            </w:r>
            <w:proofErr w:type="gramEnd"/>
            <w:r w:rsidRPr="005E3920">
              <w:rPr>
                <w:rFonts w:asciiTheme="minorEastAsia" w:hAnsiTheme="minorEastAsia" w:hint="eastAsia"/>
                <w:szCs w:val="21"/>
              </w:rPr>
              <w:t>的问题提供7*24小时响应服务。</w:t>
            </w:r>
            <w:r w:rsidRPr="00A713F3">
              <w:rPr>
                <w:rFonts w:asciiTheme="minorEastAsia" w:hAnsiTheme="minorEastAsia" w:hint="eastAsia"/>
                <w:szCs w:val="21"/>
              </w:rPr>
              <w:t>并且保证，最长不超过1 个工作日内给予解决或书面答复。</w:t>
            </w:r>
          </w:p>
          <w:p w14:paraId="15306BD3" w14:textId="2A2C2AA0"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6</w:t>
            </w:r>
            <w:r w:rsidRPr="00A713F3">
              <w:rPr>
                <w:rFonts w:asciiTheme="minorEastAsia" w:hAnsiTheme="minorEastAsia" w:hint="eastAsia"/>
                <w:szCs w:val="21"/>
              </w:rPr>
              <w:t>.质量保证期满后，对系统相关技术问题的解决咨询费用，由</w:t>
            </w:r>
            <w:r w:rsidR="00DB7BDE" w:rsidRPr="00A713F3">
              <w:rPr>
                <w:rFonts w:asciiTheme="minorEastAsia" w:hAnsiTheme="minorEastAsia" w:hint="eastAsia"/>
                <w:szCs w:val="21"/>
              </w:rPr>
              <w:t>采购人</w:t>
            </w:r>
            <w:r w:rsidRPr="00A713F3">
              <w:rPr>
                <w:rFonts w:asciiTheme="minorEastAsia" w:hAnsiTheme="minorEastAsia" w:hint="eastAsia"/>
                <w:szCs w:val="21"/>
              </w:rPr>
              <w:t>和系统开发商协商确定。</w:t>
            </w:r>
          </w:p>
          <w:p w14:paraId="7DA54A3A" w14:textId="78AB2368"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7</w:t>
            </w:r>
            <w:r w:rsidRPr="00A713F3">
              <w:rPr>
                <w:rFonts w:asciiTheme="minorEastAsia" w:hAnsiTheme="minorEastAsia" w:hint="eastAsia"/>
                <w:szCs w:val="21"/>
              </w:rPr>
              <w:t>. 在质量保证期内，系统开发商定期或者不定期进行系统相关的最新信息发布。具体的发布时间、发布方式、发布地址由</w:t>
            </w:r>
            <w:r w:rsidR="00DB7BDE" w:rsidRPr="00A713F3">
              <w:rPr>
                <w:rFonts w:asciiTheme="minorEastAsia" w:hAnsiTheme="minorEastAsia" w:hint="eastAsia"/>
                <w:szCs w:val="21"/>
              </w:rPr>
              <w:t>采购人</w:t>
            </w:r>
            <w:r w:rsidRPr="00A713F3">
              <w:rPr>
                <w:rFonts w:asciiTheme="minorEastAsia" w:hAnsiTheme="minorEastAsia" w:hint="eastAsia"/>
                <w:szCs w:val="21"/>
              </w:rPr>
              <w:t>根据工作需要确定。</w:t>
            </w:r>
          </w:p>
          <w:p w14:paraId="491D8556" w14:textId="63505AAD"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8</w:t>
            </w:r>
            <w:r w:rsidRPr="00A713F3">
              <w:rPr>
                <w:rFonts w:asciiTheme="minorEastAsia" w:hAnsiTheme="minorEastAsia" w:hint="eastAsia"/>
                <w:szCs w:val="21"/>
              </w:rPr>
              <w:t>. 系统开发商在质量保证期内须投入3-5名系统开发专业技</w:t>
            </w:r>
            <w:r w:rsidRPr="00A713F3">
              <w:rPr>
                <w:rFonts w:asciiTheme="minorEastAsia" w:hAnsiTheme="minorEastAsia" w:hint="eastAsia"/>
                <w:szCs w:val="21"/>
              </w:rPr>
              <w:lastRenderedPageBreak/>
              <w:t>术人员，组建技术支持服务团队，为采购人提供专业技术问题的解决咨询服务。技术支持服务团队主要由参与系统前期任务的业务构架师、技术构架师、在系统中担任重要角色的相关负责人员和开发骨人员组成，这样可以确保</w:t>
            </w:r>
            <w:r w:rsidR="00DB7BDE" w:rsidRPr="00A713F3">
              <w:rPr>
                <w:rFonts w:asciiTheme="minorEastAsia" w:hAnsiTheme="minorEastAsia" w:hint="eastAsia"/>
                <w:szCs w:val="21"/>
              </w:rPr>
              <w:t>采购人</w:t>
            </w:r>
            <w:r w:rsidRPr="00A713F3">
              <w:rPr>
                <w:rFonts w:asciiTheme="minorEastAsia" w:hAnsiTheme="minorEastAsia" w:hint="eastAsia"/>
                <w:szCs w:val="21"/>
              </w:rPr>
              <w:t>对系统提出的各类问题得到及时有效解决。</w:t>
            </w:r>
          </w:p>
          <w:p w14:paraId="0C910E3C" w14:textId="5B36DAFD"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9.系统开发商须为</w:t>
            </w:r>
            <w:r w:rsidR="00DB7BDE" w:rsidRPr="00A713F3">
              <w:rPr>
                <w:rFonts w:asciiTheme="minorEastAsia" w:hAnsiTheme="minorEastAsia" w:hint="eastAsia"/>
                <w:szCs w:val="21"/>
              </w:rPr>
              <w:t>采购人</w:t>
            </w:r>
            <w:r w:rsidRPr="00A713F3">
              <w:rPr>
                <w:rFonts w:asciiTheme="minorEastAsia" w:hAnsiTheme="minorEastAsia" w:hint="eastAsia"/>
                <w:szCs w:val="21"/>
              </w:rPr>
              <w:t>提供7*24小时的热线电话或传真服务支持，并提供在线QQ远程服支持，对于系统出现各类技术故障，无论是软件、硬件，都可以通过热线电话、传真、QQ等方式进行咨询和联系。对于一般性使用操作问题，系统开发商技术人员须在1小时内响应并解决。对于系统服务器或其他故障性问题，系统开发商的技术人员须在12小时内响应并解决。如故障问题需要</w:t>
            </w:r>
            <w:r w:rsidR="00DB7BDE" w:rsidRPr="00A713F3">
              <w:rPr>
                <w:rFonts w:asciiTheme="minorEastAsia" w:hAnsiTheme="minorEastAsia" w:hint="eastAsia"/>
                <w:szCs w:val="21"/>
              </w:rPr>
              <w:t>采购人</w:t>
            </w:r>
            <w:r w:rsidRPr="00A713F3">
              <w:rPr>
                <w:rFonts w:asciiTheme="minorEastAsia" w:hAnsiTheme="minorEastAsia" w:hint="eastAsia"/>
                <w:szCs w:val="21"/>
              </w:rPr>
              <w:t>网络技术部门或第三方配合解决的，则由</w:t>
            </w:r>
            <w:r w:rsidR="00DB7BDE" w:rsidRPr="00A713F3">
              <w:rPr>
                <w:rFonts w:asciiTheme="minorEastAsia" w:hAnsiTheme="minorEastAsia" w:hint="eastAsia"/>
                <w:szCs w:val="21"/>
              </w:rPr>
              <w:t>采购人</w:t>
            </w:r>
            <w:r w:rsidRPr="00A713F3">
              <w:rPr>
                <w:rFonts w:asciiTheme="minorEastAsia" w:hAnsiTheme="minorEastAsia" w:hint="eastAsia"/>
                <w:szCs w:val="21"/>
              </w:rPr>
              <w:t xml:space="preserve">协调各方解决。系统开发商提供的技术解决在线服务内容包括但不限于以下：接受系统用户咨询；系统操作指导；系统问题、故障诊断、处理；对系统用户的诉求和使用建议进行受理等。 </w:t>
            </w:r>
          </w:p>
          <w:p w14:paraId="33DBCD0B" w14:textId="498C8D0A"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10.系统开发商应根据</w:t>
            </w:r>
            <w:r w:rsidR="00DB7BDE" w:rsidRPr="00A713F3">
              <w:rPr>
                <w:rFonts w:asciiTheme="minorEastAsia" w:hAnsiTheme="minorEastAsia" w:hint="eastAsia"/>
                <w:szCs w:val="21"/>
              </w:rPr>
              <w:t>采购人</w:t>
            </w:r>
            <w:r w:rsidRPr="00A713F3">
              <w:rPr>
                <w:rFonts w:asciiTheme="minorEastAsia" w:hAnsiTheme="minorEastAsia" w:hint="eastAsia"/>
                <w:szCs w:val="21"/>
              </w:rPr>
              <w:t xml:space="preserve">用户提出的常见问题，建立问题受理登记库、常见问题库、问题解答库、系统维护业务知识库等数据库，并将各类数据库向不同用户开放，以保障各类问题得到及时有效解决。 </w:t>
            </w:r>
          </w:p>
          <w:p w14:paraId="1255F026"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szCs w:val="21"/>
              </w:rPr>
              <w:t>11</w:t>
            </w:r>
            <w:r w:rsidRPr="00A713F3">
              <w:rPr>
                <w:rFonts w:asciiTheme="minorEastAsia" w:hAnsiTheme="minorEastAsia" w:hint="eastAsia"/>
                <w:szCs w:val="21"/>
              </w:rPr>
              <w:t>.技术服务提供方式</w:t>
            </w:r>
          </w:p>
          <w:p w14:paraId="05EA8A6B"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（1）远程服务</w:t>
            </w:r>
          </w:p>
          <w:p w14:paraId="11CCEF95"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系统开发商须建立远程维护环境，通过远程网络为用户提供系统支持和维护服务。如果远程维护不能解决的问题，将转入现场服务模式，确保客户问题得到及时解决。</w:t>
            </w:r>
          </w:p>
          <w:p w14:paraId="7E0FF041"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（2）现场服务</w:t>
            </w:r>
          </w:p>
          <w:p w14:paraId="4480F89B" w14:textId="3E3E7786"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对于远程服务不能解决的问题，通过热线电话或者远程协助超过30分钟仍不能解决故障问题或者</w:t>
            </w:r>
            <w:r w:rsidR="00DB7BDE" w:rsidRPr="00A713F3">
              <w:rPr>
                <w:rFonts w:asciiTheme="minorEastAsia" w:hAnsiTheme="minorEastAsia" w:hint="eastAsia"/>
                <w:szCs w:val="21"/>
              </w:rPr>
              <w:t>采购人</w:t>
            </w:r>
            <w:r w:rsidRPr="00A713F3">
              <w:rPr>
                <w:rFonts w:asciiTheme="minorEastAsia" w:hAnsiTheme="minorEastAsia" w:hint="eastAsia"/>
                <w:szCs w:val="21"/>
              </w:rPr>
              <w:t>不允许进行远程协助（如保密限制）的问题，系统开发商技术维护人员须在故障发生</w:t>
            </w:r>
            <w:r w:rsidR="00DB7BDE" w:rsidRPr="00A713F3">
              <w:rPr>
                <w:rFonts w:asciiTheme="minorEastAsia" w:hAnsiTheme="minorEastAsia"/>
                <w:szCs w:val="21"/>
              </w:rPr>
              <w:t>8</w:t>
            </w:r>
            <w:r w:rsidRPr="00A713F3">
              <w:rPr>
                <w:rFonts w:asciiTheme="minorEastAsia" w:hAnsiTheme="minorEastAsia" w:hint="eastAsia"/>
                <w:szCs w:val="21"/>
              </w:rPr>
              <w:t xml:space="preserve"> 小时内赶到现场进行维护。</w:t>
            </w:r>
          </w:p>
          <w:p w14:paraId="22CE2A0D"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lastRenderedPageBreak/>
              <w:t>（3）定期巡检服务</w:t>
            </w:r>
          </w:p>
          <w:p w14:paraId="5A300319"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为保障系统的顺畅运行，预防出现系统性故障问题，系统开发商须定期对系统的运行情况进行巡检，对网络设备和应用软件系统提供预防性的维护。</w:t>
            </w:r>
          </w:p>
          <w:p w14:paraId="7EF3AFC5" w14:textId="05095063"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为了保障能够为</w:t>
            </w:r>
            <w:r w:rsidR="00DB7BDE" w:rsidRPr="00A713F3">
              <w:rPr>
                <w:rFonts w:asciiTheme="minorEastAsia" w:hAnsiTheme="minorEastAsia" w:hint="eastAsia"/>
                <w:szCs w:val="21"/>
              </w:rPr>
              <w:t>采购人</w:t>
            </w:r>
            <w:r w:rsidRPr="00A713F3">
              <w:rPr>
                <w:rFonts w:asciiTheme="minorEastAsia" w:hAnsiTheme="minorEastAsia" w:hint="eastAsia"/>
                <w:szCs w:val="21"/>
              </w:rPr>
              <w:t>提供及时、周到、专业的技术支持及维护服务，确保服务质量，系统开发商应建立由技术人员组成的巡检小组，了解用户对系统使用、功能需求、服务质量等方面提出的意见，并及时检查和解决系统存在的故障隐患。</w:t>
            </w:r>
          </w:p>
          <w:p w14:paraId="65AB02AA"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①巡检范围：应包含系统的所有使用用户。</w:t>
            </w:r>
          </w:p>
          <w:p w14:paraId="6C921563"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②巡检周期：每年不少于2次的定期巡检。</w:t>
            </w:r>
          </w:p>
          <w:p w14:paraId="3B4B6ACE" w14:textId="2029CFD9"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③巡检服务结果处理方法：巡检过程中发现系统存在安全隐患和潜在故障隐患的，巡检小组应及时向</w:t>
            </w:r>
            <w:r w:rsidR="00DB7BDE" w:rsidRPr="00A713F3">
              <w:rPr>
                <w:rFonts w:asciiTheme="minorEastAsia" w:hAnsiTheme="minorEastAsia" w:hint="eastAsia"/>
                <w:szCs w:val="21"/>
              </w:rPr>
              <w:t>采购人</w:t>
            </w:r>
            <w:r w:rsidRPr="00A713F3">
              <w:rPr>
                <w:rFonts w:asciiTheme="minorEastAsia" w:hAnsiTheme="minorEastAsia" w:hint="eastAsia"/>
                <w:szCs w:val="21"/>
              </w:rPr>
              <w:t>反映相关情况，并组织人员尽快排除处理。</w:t>
            </w:r>
          </w:p>
          <w:p w14:paraId="574D33C8"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（4）第三方解决服务</w:t>
            </w:r>
          </w:p>
          <w:p w14:paraId="47C85C6B" w14:textId="79387D25"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系统出现故障时，系统开发商应第一时间进行维护，如果发现故障涉及到第三方问题，系统开发商将及时通知第三方配合解决，需要</w:t>
            </w:r>
            <w:r w:rsidR="00DB7BDE" w:rsidRPr="00A713F3">
              <w:rPr>
                <w:rFonts w:asciiTheme="minorEastAsia" w:hAnsiTheme="minorEastAsia" w:hint="eastAsia"/>
                <w:szCs w:val="21"/>
              </w:rPr>
              <w:t>采购人</w:t>
            </w:r>
            <w:r w:rsidRPr="00A713F3">
              <w:rPr>
                <w:rFonts w:asciiTheme="minorEastAsia" w:hAnsiTheme="minorEastAsia" w:hint="eastAsia"/>
                <w:szCs w:val="21"/>
              </w:rPr>
              <w:t>出面协商第三方解决的，则由</w:t>
            </w:r>
            <w:r w:rsidR="00DB7BDE" w:rsidRPr="00A713F3">
              <w:rPr>
                <w:rFonts w:asciiTheme="minorEastAsia" w:hAnsiTheme="minorEastAsia" w:hint="eastAsia"/>
                <w:szCs w:val="21"/>
              </w:rPr>
              <w:t>采购人</w:t>
            </w:r>
            <w:r w:rsidRPr="00A713F3">
              <w:rPr>
                <w:rFonts w:asciiTheme="minorEastAsia" w:hAnsiTheme="minorEastAsia" w:hint="eastAsia"/>
                <w:szCs w:val="21"/>
              </w:rPr>
              <w:t>协商第三方解决。</w:t>
            </w:r>
          </w:p>
          <w:p w14:paraId="6C8E49C3" w14:textId="55E232CA"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当发现有硬件故障的，系统开发商须第一时间通知硬件维护商或</w:t>
            </w:r>
            <w:r w:rsidR="00DB7BDE" w:rsidRPr="00A713F3">
              <w:rPr>
                <w:rFonts w:asciiTheme="minorEastAsia" w:hAnsiTheme="minorEastAsia" w:hint="eastAsia"/>
                <w:szCs w:val="21"/>
              </w:rPr>
              <w:t>采购人</w:t>
            </w:r>
            <w:r w:rsidRPr="00A713F3">
              <w:rPr>
                <w:rFonts w:asciiTheme="minorEastAsia" w:hAnsiTheme="minorEastAsia" w:hint="eastAsia"/>
                <w:szCs w:val="21"/>
              </w:rPr>
              <w:t>网络技术管理部门人员，一起在故障发生2小时内到现场进行维护。</w:t>
            </w:r>
          </w:p>
          <w:p w14:paraId="29B0B654" w14:textId="77777777" w:rsidR="00062E7A" w:rsidRPr="00A713F3" w:rsidRDefault="00062E7A" w:rsidP="00A713F3">
            <w:pPr>
              <w:spacing w:line="360" w:lineRule="auto"/>
              <w:ind w:firstLineChars="200" w:firstLine="420"/>
              <w:rPr>
                <w:rFonts w:asciiTheme="minorEastAsia" w:hAnsiTheme="minorEastAsia"/>
                <w:szCs w:val="21"/>
              </w:rPr>
            </w:pPr>
            <w:r w:rsidRPr="00A713F3">
              <w:rPr>
                <w:rFonts w:asciiTheme="minorEastAsia" w:hAnsiTheme="minorEastAsia" w:hint="eastAsia"/>
                <w:szCs w:val="21"/>
              </w:rPr>
              <w:t>（5）调优服务</w:t>
            </w:r>
          </w:p>
          <w:p w14:paraId="29899746" w14:textId="7B4F6AFC" w:rsidR="00062E7A" w:rsidRPr="00A713F3" w:rsidRDefault="00062E7A" w:rsidP="00A713F3">
            <w:pPr>
              <w:spacing w:line="400" w:lineRule="exact"/>
              <w:ind w:firstLineChars="200" w:firstLine="420"/>
              <w:rPr>
                <w:rFonts w:asciiTheme="minorEastAsia" w:hAnsiTheme="minorEastAsia" w:cs="宋体"/>
                <w:color w:val="000000"/>
                <w:szCs w:val="21"/>
              </w:rPr>
            </w:pPr>
            <w:r w:rsidRPr="00A713F3">
              <w:rPr>
                <w:rFonts w:asciiTheme="minorEastAsia" w:hAnsiTheme="minorEastAsia" w:hint="eastAsia"/>
                <w:szCs w:val="21"/>
              </w:rPr>
              <w:t>随着系统使用时间的推移、系统存储和处理数据量的不断积累，系统的运行速度和效率会存在下降的状态，为了保证系统的最佳运行状态，系统开发商须定期对系统进行性能测试，包括服务器均衡负载优化、软件算法优化等测试，并根据测试结果对系统数据库进行优化维护。</w:t>
            </w:r>
          </w:p>
        </w:tc>
      </w:tr>
      <w:tr w:rsidR="00DB7BDE" w14:paraId="3BE85341" w14:textId="77777777" w:rsidTr="00E1434C">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B1BD9" w14:textId="73B0D381" w:rsidR="00DB7BDE" w:rsidRDefault="00DB7BDE">
            <w:pPr>
              <w:jc w:val="center"/>
              <w:rPr>
                <w:rFonts w:ascii="等线" w:eastAsia="等线" w:hAnsi="等线" w:cs="等线"/>
                <w:color w:val="000000"/>
                <w:sz w:val="22"/>
              </w:rPr>
            </w:pPr>
            <w:r>
              <w:rPr>
                <w:rFonts w:ascii="等线" w:eastAsia="等线" w:hAnsi="等线" w:cs="等线" w:hint="eastAsia"/>
                <w:color w:val="000000"/>
                <w:sz w:val="22"/>
              </w:rPr>
              <w:lastRenderedPageBreak/>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D826B" w14:textId="0658268D" w:rsidR="00DB7BDE" w:rsidRDefault="00DB7BDE">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sidRPr="00DB7BDE">
              <w:rPr>
                <w:rFonts w:ascii="等线" w:eastAsia="等线" w:hAnsi="等线" w:cs="等线" w:hint="eastAsia"/>
                <w:color w:val="000000"/>
                <w:kern w:val="0"/>
                <w:sz w:val="22"/>
                <w:lang w:bidi="ar"/>
              </w:rPr>
              <w:t>交付时间、地点</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0665C" w14:textId="1001CD9E" w:rsidR="00DB7BDE" w:rsidRPr="00DB7BDE" w:rsidRDefault="00DB7BDE" w:rsidP="00A713F3">
            <w:pPr>
              <w:spacing w:line="400" w:lineRule="exact"/>
              <w:ind w:firstLineChars="200" w:firstLine="420"/>
              <w:rPr>
                <w:rFonts w:cs="宋体"/>
                <w:color w:val="000000"/>
                <w:szCs w:val="21"/>
              </w:rPr>
            </w:pPr>
            <w:r w:rsidRPr="00DB7BDE">
              <w:rPr>
                <w:rFonts w:cs="宋体" w:hint="eastAsia"/>
                <w:color w:val="000000"/>
                <w:szCs w:val="21"/>
              </w:rPr>
              <w:t>1</w:t>
            </w:r>
            <w:r w:rsidRPr="00DB7BDE">
              <w:rPr>
                <w:rFonts w:cs="宋体" w:hint="eastAsia"/>
                <w:color w:val="000000"/>
                <w:szCs w:val="21"/>
              </w:rPr>
              <w:t>、交付时间：自合同签订之日起</w:t>
            </w:r>
            <w:r w:rsidR="00A713F3">
              <w:rPr>
                <w:rFonts w:cs="宋体" w:hint="eastAsia"/>
                <w:color w:val="000000"/>
                <w:szCs w:val="21"/>
              </w:rPr>
              <w:t>3</w:t>
            </w:r>
            <w:r w:rsidRPr="00DB7BDE">
              <w:rPr>
                <w:rFonts w:cs="宋体" w:hint="eastAsia"/>
                <w:color w:val="000000"/>
                <w:szCs w:val="21"/>
              </w:rPr>
              <w:t>个月内完成全部开发和实施工作。</w:t>
            </w:r>
          </w:p>
          <w:p w14:paraId="1E910137" w14:textId="35CDD2B4" w:rsidR="00DB7BDE" w:rsidRDefault="00DB7BDE" w:rsidP="00A713F3">
            <w:pPr>
              <w:spacing w:line="400" w:lineRule="exact"/>
              <w:ind w:firstLineChars="200" w:firstLine="420"/>
              <w:rPr>
                <w:rFonts w:cs="宋体"/>
                <w:color w:val="000000"/>
                <w:szCs w:val="21"/>
              </w:rPr>
            </w:pPr>
            <w:r w:rsidRPr="00DB7BDE">
              <w:rPr>
                <w:rFonts w:cs="宋体" w:hint="eastAsia"/>
                <w:color w:val="000000"/>
                <w:szCs w:val="21"/>
              </w:rPr>
              <w:t>2</w:t>
            </w:r>
            <w:r w:rsidRPr="00DB7BDE">
              <w:rPr>
                <w:rFonts w:cs="宋体" w:hint="eastAsia"/>
                <w:color w:val="000000"/>
                <w:szCs w:val="21"/>
              </w:rPr>
              <w:t>、交付地点：广西</w:t>
            </w:r>
            <w:r w:rsidR="00A713F3">
              <w:rPr>
                <w:rFonts w:cs="宋体" w:hint="eastAsia"/>
                <w:color w:val="000000"/>
                <w:szCs w:val="21"/>
              </w:rPr>
              <w:t>柳州</w:t>
            </w:r>
            <w:r w:rsidRPr="00DB7BDE">
              <w:rPr>
                <w:rFonts w:cs="宋体" w:hint="eastAsia"/>
                <w:color w:val="000000"/>
                <w:szCs w:val="21"/>
              </w:rPr>
              <w:t>市内采购人指定地点。</w:t>
            </w:r>
          </w:p>
        </w:tc>
      </w:tr>
      <w:tr w:rsidR="00DB7BDE" w14:paraId="382DFBEB" w14:textId="77777777" w:rsidTr="00E1434C">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6EEDB" w14:textId="61AF0309" w:rsidR="00DB7BDE" w:rsidRDefault="00DB7BDE">
            <w:pPr>
              <w:jc w:val="center"/>
              <w:rPr>
                <w:rFonts w:ascii="等线" w:eastAsia="等线" w:hAnsi="等线" w:cs="等线"/>
                <w:color w:val="000000"/>
                <w:sz w:val="22"/>
              </w:rPr>
            </w:pPr>
            <w:r>
              <w:rPr>
                <w:rFonts w:ascii="等线" w:eastAsia="等线" w:hAnsi="等线" w:cs="等线" w:hint="eastAsia"/>
                <w:color w:val="000000"/>
                <w:sz w:val="22"/>
              </w:rPr>
              <w:t>3</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CD652" w14:textId="7ECB9775" w:rsidR="00DB7BDE" w:rsidRDefault="00DB7BDE">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Pr>
                <w:rFonts w:ascii="等线" w:eastAsia="等线" w:hAnsi="等线" w:cs="等线" w:hint="eastAsia"/>
                <w:color w:val="000000"/>
                <w:kern w:val="0"/>
                <w:sz w:val="22"/>
                <w:lang w:bidi="ar"/>
              </w:rPr>
              <w:t>付款方式</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15FEC" w14:textId="77777777" w:rsidR="005E3920" w:rsidRPr="00DB7BDE" w:rsidRDefault="005E3920" w:rsidP="005E3920">
            <w:pPr>
              <w:spacing w:line="400" w:lineRule="exact"/>
              <w:ind w:firstLineChars="200" w:firstLine="420"/>
              <w:rPr>
                <w:rFonts w:cs="宋体"/>
                <w:color w:val="000000"/>
                <w:szCs w:val="21"/>
              </w:rPr>
            </w:pPr>
            <w:r w:rsidRPr="00DB7BDE">
              <w:rPr>
                <w:rFonts w:cs="宋体" w:hint="eastAsia"/>
                <w:color w:val="000000"/>
                <w:szCs w:val="21"/>
              </w:rPr>
              <w:t>经费支付按进度付款方式，分三次支付。</w:t>
            </w:r>
          </w:p>
          <w:p w14:paraId="31B9E13D" w14:textId="0C2E75AD" w:rsidR="005E3920" w:rsidRPr="00DB7BDE" w:rsidRDefault="005E3920" w:rsidP="005E3920">
            <w:pPr>
              <w:spacing w:line="400" w:lineRule="exact"/>
              <w:ind w:firstLineChars="200" w:firstLine="420"/>
              <w:rPr>
                <w:rFonts w:cs="宋体"/>
                <w:color w:val="000000"/>
                <w:szCs w:val="21"/>
              </w:rPr>
            </w:pPr>
            <w:r w:rsidRPr="00B4529C">
              <w:rPr>
                <w:rFonts w:asciiTheme="minorEastAsia" w:hAnsiTheme="minorEastAsia" w:cs="宋体" w:hint="eastAsia"/>
                <w:color w:val="000000"/>
                <w:szCs w:val="21"/>
              </w:rPr>
              <w:t>1、</w:t>
            </w:r>
            <w:r w:rsidRPr="00DB7BDE">
              <w:rPr>
                <w:rFonts w:cs="宋体" w:hint="eastAsia"/>
                <w:color w:val="000000"/>
                <w:szCs w:val="21"/>
              </w:rPr>
              <w:t>在双方签订本合同后十五个工作日内，支付合同价</w:t>
            </w:r>
            <w:r w:rsidR="00B4529C">
              <w:rPr>
                <w:rFonts w:cs="宋体" w:hint="eastAsia"/>
                <w:color w:val="000000"/>
                <w:szCs w:val="21"/>
              </w:rPr>
              <w:t>款</w:t>
            </w:r>
            <w:r w:rsidRPr="00DB7BDE">
              <w:rPr>
                <w:rFonts w:cs="宋体" w:hint="eastAsia"/>
                <w:color w:val="000000"/>
                <w:szCs w:val="21"/>
              </w:rPr>
              <w:t>的</w:t>
            </w:r>
            <w:r w:rsidR="00B4529C">
              <w:rPr>
                <w:rFonts w:cs="宋体" w:hint="eastAsia"/>
                <w:color w:val="000000"/>
                <w:szCs w:val="21"/>
              </w:rPr>
              <w:t>3</w:t>
            </w:r>
            <w:r w:rsidRPr="00DB7BDE">
              <w:rPr>
                <w:rFonts w:cs="宋体" w:hint="eastAsia"/>
                <w:color w:val="000000"/>
                <w:szCs w:val="21"/>
              </w:rPr>
              <w:t>0%</w:t>
            </w:r>
            <w:r w:rsidRPr="00DB7BDE">
              <w:rPr>
                <w:rFonts w:cs="宋体" w:hint="eastAsia"/>
                <w:color w:val="000000"/>
                <w:szCs w:val="21"/>
              </w:rPr>
              <w:t>；</w:t>
            </w:r>
          </w:p>
          <w:p w14:paraId="4302A858" w14:textId="46ACA220" w:rsidR="005E3920" w:rsidRPr="00DB7BDE" w:rsidRDefault="005E3920" w:rsidP="005E3920">
            <w:pPr>
              <w:spacing w:line="400" w:lineRule="exact"/>
              <w:ind w:firstLineChars="200" w:firstLine="420"/>
              <w:rPr>
                <w:rFonts w:cs="宋体"/>
                <w:color w:val="000000"/>
                <w:szCs w:val="21"/>
              </w:rPr>
            </w:pPr>
            <w:r w:rsidRPr="00DB7BDE">
              <w:rPr>
                <w:rFonts w:cs="宋体" w:hint="eastAsia"/>
                <w:color w:val="000000"/>
                <w:szCs w:val="21"/>
              </w:rPr>
              <w:lastRenderedPageBreak/>
              <w:t>2</w:t>
            </w:r>
            <w:r w:rsidRPr="00DB7BDE">
              <w:rPr>
                <w:rFonts w:cs="宋体" w:hint="eastAsia"/>
                <w:color w:val="000000"/>
                <w:szCs w:val="21"/>
              </w:rPr>
              <w:t>、</w:t>
            </w:r>
            <w:r w:rsidR="00B4529C">
              <w:rPr>
                <w:rFonts w:cs="宋体" w:hint="eastAsia"/>
                <w:color w:val="000000"/>
                <w:szCs w:val="21"/>
              </w:rPr>
              <w:t>财务核算</w:t>
            </w:r>
            <w:r w:rsidRPr="00DB7BDE">
              <w:rPr>
                <w:rFonts w:cs="宋体" w:hint="eastAsia"/>
                <w:color w:val="000000"/>
                <w:szCs w:val="21"/>
              </w:rPr>
              <w:t>模块</w:t>
            </w:r>
            <w:r w:rsidR="00B4529C">
              <w:rPr>
                <w:rFonts w:cs="宋体" w:hint="eastAsia"/>
                <w:color w:val="000000"/>
                <w:szCs w:val="21"/>
              </w:rPr>
              <w:t>正式上线</w:t>
            </w:r>
            <w:r w:rsidRPr="00DB7BDE">
              <w:rPr>
                <w:rFonts w:cs="宋体" w:hint="eastAsia"/>
                <w:color w:val="000000"/>
                <w:szCs w:val="21"/>
              </w:rPr>
              <w:t>运行后</w:t>
            </w:r>
            <w:r w:rsidR="00B4529C">
              <w:rPr>
                <w:rFonts w:cs="宋体" w:hint="eastAsia"/>
                <w:color w:val="000000"/>
                <w:szCs w:val="21"/>
              </w:rPr>
              <w:t>支付至合同价款的</w:t>
            </w:r>
            <w:r w:rsidR="00B4529C">
              <w:rPr>
                <w:rFonts w:cs="宋体" w:hint="eastAsia"/>
                <w:color w:val="000000"/>
                <w:szCs w:val="21"/>
              </w:rPr>
              <w:t>50%</w:t>
            </w:r>
            <w:r w:rsidR="00B4529C">
              <w:rPr>
                <w:rFonts w:cs="宋体" w:hint="eastAsia"/>
                <w:color w:val="000000"/>
                <w:szCs w:val="21"/>
              </w:rPr>
              <w:t>；系统验收合格后十</w:t>
            </w:r>
            <w:r w:rsidRPr="00DB7BDE">
              <w:rPr>
                <w:rFonts w:cs="宋体" w:hint="eastAsia"/>
                <w:color w:val="000000"/>
                <w:szCs w:val="21"/>
              </w:rPr>
              <w:t>五个工作日内，支付合同</w:t>
            </w:r>
            <w:r w:rsidR="00022B83">
              <w:rPr>
                <w:rFonts w:cs="宋体" w:hint="eastAsia"/>
                <w:color w:val="000000"/>
                <w:szCs w:val="21"/>
              </w:rPr>
              <w:t>价款</w:t>
            </w:r>
            <w:r w:rsidRPr="00DB7BDE">
              <w:rPr>
                <w:rFonts w:cs="宋体" w:hint="eastAsia"/>
                <w:color w:val="000000"/>
                <w:szCs w:val="21"/>
              </w:rPr>
              <w:t>的</w:t>
            </w:r>
            <w:r w:rsidRPr="00DB7BDE">
              <w:rPr>
                <w:rFonts w:cs="宋体" w:hint="eastAsia"/>
                <w:color w:val="000000"/>
                <w:szCs w:val="21"/>
              </w:rPr>
              <w:t>4</w:t>
            </w:r>
            <w:r>
              <w:rPr>
                <w:rFonts w:cs="宋体" w:hint="eastAsia"/>
                <w:color w:val="000000"/>
                <w:szCs w:val="21"/>
              </w:rPr>
              <w:t>5</w:t>
            </w:r>
            <w:r w:rsidRPr="00DB7BDE">
              <w:rPr>
                <w:rFonts w:cs="宋体" w:hint="eastAsia"/>
                <w:color w:val="000000"/>
                <w:szCs w:val="21"/>
              </w:rPr>
              <w:t>%</w:t>
            </w:r>
            <w:r w:rsidRPr="00DB7BDE">
              <w:rPr>
                <w:rFonts w:cs="宋体" w:hint="eastAsia"/>
                <w:color w:val="000000"/>
                <w:szCs w:val="21"/>
              </w:rPr>
              <w:t>；</w:t>
            </w:r>
          </w:p>
          <w:p w14:paraId="1646E0E2" w14:textId="575CFE11" w:rsidR="00DB7BDE" w:rsidRPr="00DB7BDE" w:rsidRDefault="005E3920" w:rsidP="00B4529C">
            <w:pPr>
              <w:spacing w:line="400" w:lineRule="exact"/>
              <w:ind w:firstLineChars="200" w:firstLine="420"/>
              <w:rPr>
                <w:rFonts w:cs="宋体"/>
                <w:color w:val="000000"/>
                <w:szCs w:val="21"/>
              </w:rPr>
            </w:pPr>
            <w:r w:rsidRPr="00B4529C">
              <w:rPr>
                <w:rFonts w:asciiTheme="minorEastAsia" w:hAnsiTheme="minorEastAsia" w:cs="宋体" w:hint="eastAsia"/>
                <w:color w:val="000000"/>
                <w:szCs w:val="21"/>
              </w:rPr>
              <w:t>3</w:t>
            </w:r>
            <w:r w:rsidR="00B4529C">
              <w:rPr>
                <w:rFonts w:asciiTheme="minorEastAsia" w:hAnsiTheme="minorEastAsia" w:cs="宋体" w:hint="eastAsia"/>
                <w:color w:val="000000"/>
                <w:szCs w:val="21"/>
              </w:rPr>
              <w:t>、</w:t>
            </w:r>
            <w:r w:rsidRPr="00DB7BDE">
              <w:rPr>
                <w:rFonts w:cs="宋体" w:hint="eastAsia"/>
                <w:color w:val="000000"/>
                <w:szCs w:val="21"/>
              </w:rPr>
              <w:t>验收</w:t>
            </w:r>
            <w:r w:rsidR="00B4529C">
              <w:rPr>
                <w:rFonts w:cs="宋体" w:hint="eastAsia"/>
                <w:color w:val="000000"/>
                <w:szCs w:val="21"/>
              </w:rPr>
              <w:t>合格之日起一年后若无质量问题付清合同价款的</w:t>
            </w:r>
            <w:r w:rsidR="00B4529C">
              <w:rPr>
                <w:rFonts w:cs="宋体" w:hint="eastAsia"/>
                <w:color w:val="000000"/>
                <w:szCs w:val="21"/>
              </w:rPr>
              <w:t>5%</w:t>
            </w:r>
            <w:r w:rsidR="00B4529C">
              <w:rPr>
                <w:rFonts w:cs="宋体" w:hint="eastAsia"/>
                <w:color w:val="000000"/>
                <w:szCs w:val="21"/>
              </w:rPr>
              <w:t>（不计利息）</w:t>
            </w:r>
            <w:r w:rsidRPr="00DB7BDE">
              <w:rPr>
                <w:rFonts w:cs="宋体" w:hint="eastAsia"/>
                <w:color w:val="000000"/>
                <w:szCs w:val="21"/>
              </w:rPr>
              <w:t>。</w:t>
            </w:r>
            <w:bookmarkStart w:id="17" w:name="_GoBack"/>
            <w:bookmarkEnd w:id="17"/>
          </w:p>
        </w:tc>
      </w:tr>
      <w:tr w:rsidR="00DB7BDE" w14:paraId="234B34FF" w14:textId="77777777" w:rsidTr="00E1434C">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F3EFC" w14:textId="121454E7" w:rsidR="00DB7BDE" w:rsidRDefault="00DB7BDE">
            <w:pPr>
              <w:jc w:val="center"/>
              <w:rPr>
                <w:rFonts w:ascii="等线" w:eastAsia="等线" w:hAnsi="等线" w:cs="等线"/>
                <w:color w:val="000000"/>
                <w:sz w:val="22"/>
              </w:rPr>
            </w:pPr>
            <w:r>
              <w:rPr>
                <w:rFonts w:ascii="等线" w:eastAsia="等线" w:hAnsi="等线" w:cs="等线" w:hint="eastAsia"/>
                <w:color w:val="000000"/>
                <w:sz w:val="22"/>
              </w:rPr>
              <w:lastRenderedPageBreak/>
              <w:t>4</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A4FFB" w14:textId="637E5219" w:rsidR="00DB7BDE" w:rsidRDefault="00DB7BDE">
            <w:pPr>
              <w:widowControl/>
              <w:jc w:val="center"/>
              <w:textAlignment w:val="center"/>
              <w:rPr>
                <w:rFonts w:ascii="等线" w:eastAsia="等线" w:hAnsi="等线" w:cs="等线"/>
                <w:color w:val="000000"/>
                <w:kern w:val="0"/>
                <w:sz w:val="22"/>
                <w:lang w:bidi="ar"/>
              </w:rPr>
            </w:pPr>
            <w:r w:rsidRPr="00776E60">
              <w:rPr>
                <w:rFonts w:hint="eastAsia"/>
                <w:sz w:val="28"/>
                <w:szCs w:val="28"/>
              </w:rPr>
              <w:t>★</w:t>
            </w:r>
            <w:r>
              <w:rPr>
                <w:rFonts w:ascii="等线" w:eastAsia="等线" w:hAnsi="等线" w:cs="等线" w:hint="eastAsia"/>
                <w:color w:val="000000"/>
                <w:kern w:val="0"/>
                <w:sz w:val="22"/>
                <w:lang w:bidi="ar"/>
              </w:rPr>
              <w:t>其他要求</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7ED10" w14:textId="77777777" w:rsidR="00DB7BDE" w:rsidRPr="00DB7BDE" w:rsidRDefault="00DB7BDE" w:rsidP="00DB7BDE">
            <w:pPr>
              <w:spacing w:line="400" w:lineRule="exact"/>
              <w:ind w:firstLineChars="200" w:firstLine="420"/>
              <w:rPr>
                <w:rFonts w:cs="宋体"/>
                <w:color w:val="000000"/>
                <w:szCs w:val="21"/>
              </w:rPr>
            </w:pPr>
            <w:r w:rsidRPr="00DB7BDE">
              <w:rPr>
                <w:rFonts w:cs="宋体" w:hint="eastAsia"/>
                <w:color w:val="000000"/>
                <w:szCs w:val="21"/>
              </w:rPr>
              <w:t xml:space="preserve">1. </w:t>
            </w:r>
            <w:r w:rsidRPr="00DB7BDE">
              <w:rPr>
                <w:rFonts w:cs="宋体" w:hint="eastAsia"/>
                <w:color w:val="000000"/>
                <w:szCs w:val="21"/>
              </w:rPr>
              <w:t>磋商报价为磋商供应商完成本项目服务所需要的全部费用，包含服务的价格、货物、工具、保险、现场沟通、打印、税金、验收等完成上述服务内容所需的一切费用。</w:t>
            </w:r>
            <w:r w:rsidRPr="00DB7BDE">
              <w:rPr>
                <w:rFonts w:cs="宋体" w:hint="eastAsia"/>
                <w:color w:val="000000"/>
                <w:szCs w:val="21"/>
              </w:rPr>
              <w:t xml:space="preserve">   </w:t>
            </w:r>
          </w:p>
          <w:p w14:paraId="2FCB3F61" w14:textId="11AE6BD6" w:rsidR="00DB7BDE" w:rsidRDefault="00DB7BDE" w:rsidP="00DB7BDE">
            <w:pPr>
              <w:spacing w:line="400" w:lineRule="exact"/>
              <w:ind w:firstLineChars="200" w:firstLine="420"/>
              <w:rPr>
                <w:rFonts w:cs="宋体"/>
                <w:color w:val="000000"/>
                <w:szCs w:val="21"/>
              </w:rPr>
            </w:pPr>
            <w:r w:rsidRPr="00DB7BDE">
              <w:rPr>
                <w:rFonts w:cs="宋体" w:hint="eastAsia"/>
                <w:color w:val="000000"/>
                <w:szCs w:val="21"/>
              </w:rPr>
              <w:t>2.</w:t>
            </w:r>
            <w:r w:rsidRPr="00DB7BDE">
              <w:rPr>
                <w:rFonts w:cs="宋体" w:hint="eastAsia"/>
                <w:color w:val="000000"/>
                <w:szCs w:val="21"/>
              </w:rPr>
              <w:t>为了确保采购质量和维护公平的竞争，根据《中华人民共和国政府采购法》第七十七条和中华人民共和国反不正当竞争法第十一条，经营者不得以排挤对手为目的，以低于成本的价格销售商品（服务）。采购人不接受供应商的恶意低价的竞争。如果供应商的报价低于采购预算价的</w:t>
            </w:r>
            <w:r w:rsidRPr="00DB7BDE">
              <w:rPr>
                <w:rFonts w:cs="宋体" w:hint="eastAsia"/>
                <w:color w:val="000000"/>
                <w:szCs w:val="21"/>
              </w:rPr>
              <w:t>80%</w:t>
            </w:r>
            <w:r w:rsidRPr="00DB7BDE">
              <w:rPr>
                <w:rFonts w:cs="宋体" w:hint="eastAsia"/>
                <w:color w:val="000000"/>
                <w:szCs w:val="21"/>
              </w:rPr>
              <w:t>（不含</w:t>
            </w:r>
            <w:r w:rsidRPr="00DB7BDE">
              <w:rPr>
                <w:rFonts w:cs="宋体" w:hint="eastAsia"/>
                <w:color w:val="000000"/>
                <w:szCs w:val="21"/>
              </w:rPr>
              <w:t>80%</w:t>
            </w:r>
            <w:r w:rsidRPr="00DB7BDE">
              <w:rPr>
                <w:rFonts w:cs="宋体" w:hint="eastAsia"/>
                <w:color w:val="000000"/>
                <w:szCs w:val="21"/>
              </w:rPr>
              <w:t>）以下的，供应商必须提供本项目成本分析报告，同时提供（包括但不限于）以下支撑证明材料：①税务部门开具的拟派项目组人员的《依法缴纳个人所得税或依法免缴个人所得税的凭证</w:t>
            </w:r>
            <w:r w:rsidRPr="00DB7BDE">
              <w:rPr>
                <w:rFonts w:cs="宋体" w:hint="eastAsia"/>
                <w:color w:val="000000"/>
                <w:szCs w:val="21"/>
              </w:rPr>
              <w:t>(</w:t>
            </w:r>
            <w:r w:rsidRPr="00DB7BDE">
              <w:rPr>
                <w:rFonts w:cs="宋体" w:hint="eastAsia"/>
                <w:color w:val="000000"/>
                <w:szCs w:val="21"/>
              </w:rPr>
              <w:t>与本次投标所提供社保同月份</w:t>
            </w:r>
            <w:r w:rsidRPr="00DB7BDE">
              <w:rPr>
                <w:rFonts w:cs="宋体" w:hint="eastAsia"/>
                <w:color w:val="000000"/>
                <w:szCs w:val="21"/>
              </w:rPr>
              <w:t>)</w:t>
            </w:r>
            <w:r w:rsidRPr="00DB7BDE">
              <w:rPr>
                <w:rFonts w:cs="宋体" w:hint="eastAsia"/>
                <w:color w:val="000000"/>
                <w:szCs w:val="21"/>
              </w:rPr>
              <w:t>》；②</w:t>
            </w:r>
            <w:r w:rsidRPr="00DB7BDE">
              <w:rPr>
                <w:rFonts w:cs="宋体" w:hint="eastAsia"/>
                <w:color w:val="000000"/>
                <w:szCs w:val="21"/>
              </w:rPr>
              <w:t>2016</w:t>
            </w:r>
            <w:r w:rsidRPr="00DB7BDE">
              <w:rPr>
                <w:rFonts w:cs="宋体" w:hint="eastAsia"/>
                <w:color w:val="000000"/>
                <w:szCs w:val="21"/>
              </w:rPr>
              <w:t>年度</w:t>
            </w:r>
            <w:r w:rsidRPr="00DB7BDE">
              <w:rPr>
                <w:rFonts w:cs="宋体" w:hint="eastAsia"/>
                <w:color w:val="000000"/>
                <w:szCs w:val="21"/>
              </w:rPr>
              <w:t>~2018</w:t>
            </w:r>
            <w:r w:rsidRPr="00DB7BDE">
              <w:rPr>
                <w:rFonts w:cs="宋体" w:hint="eastAsia"/>
                <w:color w:val="000000"/>
                <w:szCs w:val="21"/>
              </w:rPr>
              <w:t>年度经第三方具备审计资质的机构出具的审计报告（包括其固定资产成本及折旧、管理成本、人工费成本（如人员工资、奖金、福利及差旅等费用）、技术成本、税收等所有成本及利润）复印件（原件现场核查），③提供至少</w:t>
            </w:r>
            <w:r w:rsidRPr="00DB7BDE">
              <w:rPr>
                <w:rFonts w:cs="宋体" w:hint="eastAsia"/>
                <w:color w:val="000000"/>
                <w:szCs w:val="21"/>
              </w:rPr>
              <w:t>3</w:t>
            </w:r>
            <w:r w:rsidRPr="00DB7BDE">
              <w:rPr>
                <w:rFonts w:cs="宋体" w:hint="eastAsia"/>
                <w:color w:val="000000"/>
                <w:szCs w:val="21"/>
              </w:rPr>
              <w:t>个类似项目业绩的费用成本组成明细（同时需要附上中标通知书和合同复印件，原件现场核查），如不提供或评委认定其资料不能详尽合理说明其成本的，则视为低于供应商成本价报价，报价无效。</w:t>
            </w:r>
          </w:p>
        </w:tc>
      </w:tr>
      <w:tr w:rsidR="00DB7BDE" w14:paraId="38A15D75" w14:textId="77777777" w:rsidTr="00E1434C">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10B75" w14:textId="37FEF8F5" w:rsidR="00DB7BDE" w:rsidRDefault="00DB7BDE">
            <w:pPr>
              <w:jc w:val="center"/>
              <w:rPr>
                <w:rFonts w:ascii="等线" w:eastAsia="等线" w:hAnsi="等线" w:cs="等线"/>
                <w:color w:val="000000"/>
                <w:sz w:val="22"/>
              </w:rPr>
            </w:pPr>
            <w:r>
              <w:rPr>
                <w:rFonts w:ascii="等线" w:eastAsia="等线" w:hAnsi="等线" w:cs="等线" w:hint="eastAsia"/>
                <w:color w:val="000000"/>
                <w:sz w:val="22"/>
              </w:rPr>
              <w:t>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B41C0" w14:textId="6AA0802E" w:rsidR="00DB7BDE" w:rsidRDefault="00DB7BDE">
            <w:pPr>
              <w:widowControl/>
              <w:jc w:val="center"/>
              <w:textAlignment w:val="center"/>
              <w:rPr>
                <w:rFonts w:ascii="等线" w:eastAsia="等线" w:hAnsi="等线" w:cs="等线"/>
                <w:color w:val="000000"/>
                <w:kern w:val="0"/>
                <w:sz w:val="22"/>
                <w:lang w:bidi="ar"/>
              </w:rPr>
            </w:pPr>
            <w:r>
              <w:rPr>
                <w:rFonts w:ascii="等线" w:eastAsia="等线" w:hAnsi="等线" w:cs="等线" w:hint="eastAsia"/>
                <w:color w:val="000000"/>
                <w:kern w:val="0"/>
                <w:sz w:val="22"/>
                <w:lang w:bidi="ar"/>
              </w:rPr>
              <w:t>现场演示</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F8179" w14:textId="77777777"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一、演示要求</w:t>
            </w:r>
            <w:r w:rsidRPr="00B32728">
              <w:rPr>
                <w:rFonts w:cs="宋体" w:hint="eastAsia"/>
                <w:color w:val="000000"/>
                <w:szCs w:val="21"/>
              </w:rPr>
              <w:t>:</w:t>
            </w:r>
          </w:p>
          <w:p w14:paraId="0986BF06" w14:textId="77777777"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为了确保本项目实施方案及产品交付的可行性，供应商可根据本项目核心功能点，进行现场演示。（供应商可通过原型系统或已实施完成的案例产品上进行演示）逐项演示内容如下：</w:t>
            </w:r>
          </w:p>
          <w:p w14:paraId="77AA3A7B" w14:textId="18D9FEE2" w:rsidR="00326091" w:rsidRPr="00B32728" w:rsidRDefault="00326091" w:rsidP="00326091">
            <w:pPr>
              <w:pStyle w:val="11"/>
              <w:numPr>
                <w:ilvl w:val="0"/>
                <w:numId w:val="15"/>
              </w:numPr>
              <w:spacing w:line="440" w:lineRule="exact"/>
              <w:ind w:left="420" w:firstLineChars="0"/>
              <w:jc w:val="left"/>
              <w:rPr>
                <w:rFonts w:asciiTheme="minorEastAsia" w:eastAsiaTheme="minorEastAsia" w:hAnsiTheme="minorEastAsia"/>
                <w:iCs/>
                <w:color w:val="000000"/>
                <w:szCs w:val="21"/>
              </w:rPr>
            </w:pPr>
            <w:r w:rsidRPr="00B32728">
              <w:rPr>
                <w:rFonts w:asciiTheme="minorEastAsia" w:eastAsiaTheme="minorEastAsia" w:hAnsiTheme="minorEastAsia" w:hint="eastAsia"/>
                <w:iCs/>
                <w:color w:val="000000"/>
                <w:szCs w:val="21"/>
              </w:rPr>
              <w:t>演示与广西建工集团财务报表平台实现账表取数：能够自动生成财务报表，资产负债表、利润表、现金流量表能正确取数；</w:t>
            </w:r>
          </w:p>
          <w:p w14:paraId="783DBF08" w14:textId="18B8CBDA" w:rsidR="00DB7BDE" w:rsidRPr="00B32728" w:rsidRDefault="00326091" w:rsidP="00326091">
            <w:pPr>
              <w:pStyle w:val="11"/>
              <w:numPr>
                <w:ilvl w:val="0"/>
                <w:numId w:val="15"/>
              </w:numPr>
              <w:spacing w:line="440" w:lineRule="exact"/>
              <w:ind w:left="420" w:firstLineChars="0"/>
              <w:jc w:val="left"/>
              <w:rPr>
                <w:rFonts w:asciiTheme="minorEastAsia" w:eastAsiaTheme="minorEastAsia" w:hAnsiTheme="minorEastAsia"/>
                <w:iCs/>
                <w:color w:val="000000"/>
                <w:szCs w:val="21"/>
              </w:rPr>
            </w:pPr>
            <w:r w:rsidRPr="00B32728">
              <w:rPr>
                <w:rFonts w:asciiTheme="minorEastAsia" w:eastAsiaTheme="minorEastAsia" w:hAnsiTheme="minorEastAsia" w:hint="eastAsia"/>
                <w:iCs/>
                <w:color w:val="000000"/>
                <w:szCs w:val="21"/>
              </w:rPr>
              <w:t>系统具备集中核算、报表管理、费用预算管理、项目成本管理、税务管理、薪酬管理等基本功能，能够通过系统进行相关模块的功能展示；</w:t>
            </w:r>
          </w:p>
          <w:p w14:paraId="73D68C97" w14:textId="77777777"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二、现场演示事宜</w:t>
            </w:r>
          </w:p>
          <w:p w14:paraId="08DC7246" w14:textId="3565B71D"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1</w:t>
            </w:r>
            <w:r w:rsidRPr="00B32728">
              <w:rPr>
                <w:rFonts w:cs="宋体" w:hint="eastAsia"/>
                <w:color w:val="000000"/>
                <w:szCs w:val="21"/>
              </w:rPr>
              <w:t>、具体演示时间及演示地点在响应文件递交截止后等采购人另行通知，供应商需按时到达现场进行演示。</w:t>
            </w:r>
          </w:p>
          <w:p w14:paraId="0C188CD3" w14:textId="1AC919FE"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lastRenderedPageBreak/>
              <w:t>2</w:t>
            </w:r>
            <w:r w:rsidRPr="00B32728">
              <w:rPr>
                <w:rFonts w:cs="宋体" w:hint="eastAsia"/>
                <w:color w:val="000000"/>
                <w:szCs w:val="21"/>
              </w:rPr>
              <w:t>、供应商可针对项目的要求现场进行演示，每家竞标人演示限时</w:t>
            </w:r>
            <w:r w:rsidRPr="00B32728">
              <w:rPr>
                <w:rFonts w:cs="宋体" w:hint="eastAsia"/>
                <w:color w:val="000000"/>
                <w:szCs w:val="21"/>
              </w:rPr>
              <w:t>20</w:t>
            </w:r>
            <w:r w:rsidRPr="00B32728">
              <w:rPr>
                <w:rFonts w:cs="宋体" w:hint="eastAsia"/>
                <w:color w:val="000000"/>
                <w:szCs w:val="21"/>
              </w:rPr>
              <w:t>分钟。采购人仅提供电源和投影仪，演示所需其他设备如笔记本电脑等由供应商自行携带（采购人不提供网络环境，如需上网演示，供应商需自带移动网络设备），供应商应自带投标产品及相应工具设备，及其他演示所需的一切用品。除开机</w:t>
            </w:r>
            <w:r w:rsidRPr="00B32728">
              <w:rPr>
                <w:rFonts w:cs="宋体" w:hint="eastAsia"/>
                <w:color w:val="000000"/>
                <w:szCs w:val="21"/>
              </w:rPr>
              <w:t>LOGO</w:t>
            </w:r>
            <w:r w:rsidRPr="00B32728">
              <w:rPr>
                <w:rFonts w:cs="宋体" w:hint="eastAsia"/>
                <w:color w:val="000000"/>
                <w:szCs w:val="21"/>
              </w:rPr>
              <w:t>定制外，用于现场演示的服务内容必须与响应文件相符。</w:t>
            </w:r>
          </w:p>
          <w:p w14:paraId="24DF2045" w14:textId="2E9DB020"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①</w:t>
            </w:r>
            <w:r w:rsidRPr="00B32728">
              <w:rPr>
                <w:rFonts w:cs="宋体" w:hint="eastAsia"/>
                <w:color w:val="000000"/>
                <w:szCs w:val="21"/>
              </w:rPr>
              <w:tab/>
            </w:r>
            <w:r w:rsidRPr="00B32728">
              <w:rPr>
                <w:rFonts w:cs="宋体" w:hint="eastAsia"/>
                <w:color w:val="000000"/>
                <w:szCs w:val="21"/>
              </w:rPr>
              <w:t>现场演示依据竞争性磋商文件的采购需求，主要考查系统所含的核心功能和实际产品的功能效果是否满足采购者需求。</w:t>
            </w:r>
          </w:p>
          <w:p w14:paraId="1EE5B196" w14:textId="0FEF28A1"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②</w:t>
            </w:r>
            <w:r w:rsidRPr="00B32728">
              <w:rPr>
                <w:rFonts w:cs="宋体" w:hint="eastAsia"/>
                <w:color w:val="000000"/>
                <w:szCs w:val="21"/>
              </w:rPr>
              <w:tab/>
            </w:r>
            <w:r w:rsidRPr="00B32728">
              <w:rPr>
                <w:rFonts w:cs="宋体" w:hint="eastAsia"/>
                <w:color w:val="000000"/>
                <w:szCs w:val="21"/>
              </w:rPr>
              <w:t>可供投标演示数据同步的广西建工集团财务报表系统（测试服务器）地址：</w:t>
            </w:r>
            <w:r w:rsidRPr="00B32728">
              <w:rPr>
                <w:rFonts w:cs="宋体" w:hint="eastAsia"/>
                <w:color w:val="000000"/>
                <w:szCs w:val="21"/>
              </w:rPr>
              <w:t>http://</w:t>
            </w:r>
            <w:r w:rsidR="00326091" w:rsidRPr="00B32728">
              <w:rPr>
                <w:rFonts w:cs="宋体" w:hint="eastAsia"/>
                <w:color w:val="000000"/>
                <w:szCs w:val="21"/>
              </w:rPr>
              <w:t>zw</w:t>
            </w:r>
            <w:r w:rsidR="00326091" w:rsidRPr="00B32728">
              <w:rPr>
                <w:rFonts w:cs="宋体"/>
                <w:color w:val="000000"/>
                <w:szCs w:val="21"/>
              </w:rPr>
              <w:t>.gxjgjt.com:9898/</w:t>
            </w:r>
            <w:r w:rsidR="00326091" w:rsidRPr="00B32728">
              <w:rPr>
                <w:rFonts w:cs="宋体" w:hint="eastAsia"/>
                <w:color w:val="000000"/>
                <w:szCs w:val="21"/>
              </w:rPr>
              <w:t>netrep</w:t>
            </w:r>
            <w:r w:rsidRPr="00B32728">
              <w:rPr>
                <w:rFonts w:cs="宋体"/>
                <w:color w:val="000000"/>
                <w:szCs w:val="21"/>
              </w:rPr>
              <w:t xml:space="preserve"> </w:t>
            </w:r>
            <w:r w:rsidRPr="00B32728">
              <w:rPr>
                <w:rFonts w:cs="宋体" w:hint="eastAsia"/>
                <w:color w:val="000000"/>
                <w:szCs w:val="21"/>
              </w:rPr>
              <w:t>用户名：</w:t>
            </w:r>
            <w:r w:rsidRPr="00B32728">
              <w:rPr>
                <w:rFonts w:cs="宋体" w:hint="eastAsia"/>
                <w:color w:val="000000"/>
                <w:szCs w:val="21"/>
              </w:rPr>
              <w:t>test</w:t>
            </w:r>
            <w:r w:rsidRPr="00B32728">
              <w:rPr>
                <w:rFonts w:cs="宋体" w:hint="eastAsia"/>
                <w:color w:val="000000"/>
                <w:szCs w:val="21"/>
              </w:rPr>
              <w:t>，密码：</w:t>
            </w:r>
            <w:r w:rsidRPr="00B32728">
              <w:rPr>
                <w:rFonts w:cs="宋体" w:hint="eastAsia"/>
                <w:color w:val="000000"/>
                <w:szCs w:val="21"/>
              </w:rPr>
              <w:t>test</w:t>
            </w:r>
            <w:r w:rsidRPr="00B32728">
              <w:rPr>
                <w:rFonts w:cs="宋体" w:hint="eastAsia"/>
                <w:color w:val="000000"/>
                <w:szCs w:val="21"/>
              </w:rPr>
              <w:t>。</w:t>
            </w:r>
          </w:p>
          <w:p w14:paraId="6CDA9C02" w14:textId="52DEAC3C"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③</w:t>
            </w:r>
            <w:r w:rsidRPr="00B32728">
              <w:rPr>
                <w:rFonts w:cs="宋体" w:hint="eastAsia"/>
                <w:color w:val="000000"/>
                <w:szCs w:val="21"/>
              </w:rPr>
              <w:tab/>
            </w:r>
            <w:r w:rsidRPr="00B32728">
              <w:rPr>
                <w:rFonts w:cs="宋体" w:hint="eastAsia"/>
                <w:color w:val="000000"/>
                <w:szCs w:val="21"/>
              </w:rPr>
              <w:t>竞标人若需勘察广西建工集团财务报表系统（测试服务器）的，可自行联系采购人，不统一组织现场勘查。</w:t>
            </w:r>
          </w:p>
          <w:p w14:paraId="07D60598" w14:textId="199FF4BC" w:rsidR="00DB7BDE" w:rsidRPr="00B32728" w:rsidRDefault="00DB7BDE" w:rsidP="00DB7BDE">
            <w:pPr>
              <w:spacing w:line="400" w:lineRule="exact"/>
              <w:ind w:firstLineChars="200" w:firstLine="420"/>
              <w:rPr>
                <w:rFonts w:cs="宋体"/>
                <w:color w:val="000000"/>
                <w:szCs w:val="21"/>
              </w:rPr>
            </w:pPr>
            <w:r w:rsidRPr="00B32728">
              <w:rPr>
                <w:rFonts w:cs="宋体" w:hint="eastAsia"/>
                <w:color w:val="000000"/>
                <w:szCs w:val="21"/>
              </w:rPr>
              <w:t>④</w:t>
            </w:r>
            <w:r w:rsidRPr="00B32728">
              <w:rPr>
                <w:rFonts w:cs="宋体" w:hint="eastAsia"/>
                <w:color w:val="000000"/>
                <w:szCs w:val="21"/>
              </w:rPr>
              <w:tab/>
            </w:r>
            <w:r w:rsidRPr="00B32728">
              <w:rPr>
                <w:rFonts w:cs="宋体" w:hint="eastAsia"/>
                <w:color w:val="000000"/>
                <w:szCs w:val="21"/>
              </w:rPr>
              <w:t>由演示所发生的一切费用均由供应商自行承担。</w:t>
            </w:r>
          </w:p>
        </w:tc>
      </w:tr>
      <w:tr w:rsidR="00DB7BDE" w14:paraId="0755F054" w14:textId="77777777" w:rsidTr="00E1434C">
        <w:trPr>
          <w:trHeight w:val="285"/>
        </w:trPr>
        <w:tc>
          <w:tcPr>
            <w:tcW w:w="4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45278" w14:textId="7D0B40A3" w:rsidR="00DB7BDE" w:rsidRDefault="00DB7BDE">
            <w:pPr>
              <w:widowControl/>
              <w:jc w:val="center"/>
              <w:textAlignment w:val="center"/>
              <w:rPr>
                <w:rFonts w:ascii="等线" w:eastAsia="等线" w:hAnsi="等线" w:cs="等线"/>
                <w:color w:val="000000"/>
                <w:sz w:val="22"/>
              </w:rPr>
            </w:pPr>
            <w:r>
              <w:rPr>
                <w:rFonts w:ascii="等线" w:eastAsia="等线" w:hAnsi="等线" w:cs="等线"/>
                <w:color w:val="000000"/>
                <w:kern w:val="0"/>
                <w:sz w:val="22"/>
                <w:lang w:bidi="ar"/>
              </w:rPr>
              <w:lastRenderedPageBreak/>
              <w:t>6</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14BB1" w14:textId="002066D2" w:rsidR="00DB7BDE" w:rsidRPr="00930BA7" w:rsidRDefault="00DB7BDE" w:rsidP="00DB7BDE">
            <w:pPr>
              <w:snapToGrid w:val="0"/>
              <w:jc w:val="center"/>
              <w:rPr>
                <w:rFonts w:cs="宋体"/>
                <w:color w:val="000000"/>
                <w:szCs w:val="21"/>
              </w:rPr>
            </w:pPr>
            <w:r w:rsidRPr="00776E60">
              <w:rPr>
                <w:rFonts w:hint="eastAsia"/>
                <w:sz w:val="28"/>
                <w:szCs w:val="28"/>
              </w:rPr>
              <w:t>★</w:t>
            </w:r>
            <w:r w:rsidRPr="00930BA7">
              <w:rPr>
                <w:rFonts w:cs="宋体" w:hint="eastAsia"/>
                <w:color w:val="000000"/>
                <w:szCs w:val="21"/>
              </w:rPr>
              <w:t>站点数</w:t>
            </w:r>
            <w:r>
              <w:rPr>
                <w:rFonts w:cs="宋体" w:hint="eastAsia"/>
                <w:color w:val="000000"/>
                <w:szCs w:val="21"/>
              </w:rPr>
              <w:t>或</w:t>
            </w:r>
            <w:r w:rsidRPr="00930BA7">
              <w:rPr>
                <w:rFonts w:cs="宋体" w:hint="eastAsia"/>
                <w:color w:val="000000"/>
                <w:szCs w:val="21"/>
              </w:rPr>
              <w:t>用户</w:t>
            </w:r>
            <w:r>
              <w:rPr>
                <w:rFonts w:cs="宋体" w:hint="eastAsia"/>
                <w:color w:val="000000"/>
                <w:szCs w:val="21"/>
              </w:rPr>
              <w:t>许可</w:t>
            </w:r>
            <w:r w:rsidRPr="00930BA7">
              <w:rPr>
                <w:rFonts w:cs="宋体" w:hint="eastAsia"/>
                <w:color w:val="000000"/>
                <w:szCs w:val="21"/>
              </w:rPr>
              <w:t>数</w:t>
            </w:r>
          </w:p>
        </w:tc>
        <w:tc>
          <w:tcPr>
            <w:tcW w:w="61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117F85" w14:textId="02BC93A8" w:rsidR="00DB7BDE" w:rsidRDefault="00DB7BDE" w:rsidP="00930BA7">
            <w:pPr>
              <w:spacing w:line="400" w:lineRule="exact"/>
              <w:ind w:firstLineChars="200" w:firstLine="420"/>
              <w:rPr>
                <w:rFonts w:ascii="等线" w:eastAsia="等线" w:hAnsi="等线" w:cs="等线"/>
                <w:color w:val="000000"/>
                <w:sz w:val="22"/>
              </w:rPr>
            </w:pPr>
            <w:r w:rsidRPr="00930BA7">
              <w:rPr>
                <w:rFonts w:cs="宋体" w:hint="eastAsia"/>
                <w:color w:val="000000"/>
                <w:szCs w:val="21"/>
              </w:rPr>
              <w:t>本项目要求不限站点数和用户许可数，以充分满足采购人未来企业发展的需要，有限制站点数和用户许可数的竞标无效。</w:t>
            </w:r>
          </w:p>
        </w:tc>
      </w:tr>
    </w:tbl>
    <w:p w14:paraId="301BB160" w14:textId="17C4D16A" w:rsidR="007558E0" w:rsidRPr="00A713F3" w:rsidRDefault="00A03621" w:rsidP="00930BA7">
      <w:pPr>
        <w:pStyle w:val="a8"/>
        <w:jc w:val="left"/>
        <w:rPr>
          <w:sz w:val="21"/>
          <w:szCs w:val="28"/>
        </w:rPr>
      </w:pPr>
      <w:bookmarkStart w:id="18" w:name="_Toc24645285"/>
      <w:r w:rsidRPr="00A713F3">
        <w:rPr>
          <w:rFonts w:hint="eastAsia"/>
          <w:color w:val="000000" w:themeColor="text1"/>
          <w:sz w:val="21"/>
          <w:szCs w:val="28"/>
        </w:rPr>
        <w:t>4.</w:t>
      </w:r>
      <w:r w:rsidRPr="00A713F3">
        <w:rPr>
          <w:color w:val="000000" w:themeColor="text1"/>
          <w:sz w:val="21"/>
          <w:szCs w:val="28"/>
        </w:rPr>
        <w:t>2.</w:t>
      </w:r>
      <w:r w:rsidR="00930BA7" w:rsidRPr="00A713F3">
        <w:rPr>
          <w:color w:val="000000" w:themeColor="text1"/>
          <w:sz w:val="21"/>
          <w:szCs w:val="28"/>
        </w:rPr>
        <w:t>2</w:t>
      </w:r>
      <w:r w:rsidRPr="00A713F3">
        <w:rPr>
          <w:rFonts w:hint="eastAsia"/>
          <w:color w:val="000000" w:themeColor="text1"/>
          <w:sz w:val="21"/>
          <w:szCs w:val="28"/>
        </w:rPr>
        <w:t>系统实施后</w:t>
      </w:r>
      <w:r w:rsidR="00930BA7" w:rsidRPr="00A713F3">
        <w:rPr>
          <w:rFonts w:hint="eastAsia"/>
          <w:color w:val="000000" w:themeColor="text1"/>
          <w:sz w:val="21"/>
          <w:szCs w:val="28"/>
        </w:rPr>
        <w:t>需</w:t>
      </w:r>
      <w:r w:rsidRPr="00A713F3">
        <w:rPr>
          <w:rFonts w:hint="eastAsia"/>
          <w:color w:val="000000" w:themeColor="text1"/>
          <w:sz w:val="21"/>
          <w:szCs w:val="28"/>
        </w:rPr>
        <w:t>达到的效果</w:t>
      </w:r>
      <w:bookmarkEnd w:id="18"/>
    </w:p>
    <w:tbl>
      <w:tblPr>
        <w:tblStyle w:val="aa"/>
        <w:tblW w:w="9286" w:type="dxa"/>
        <w:tblLayout w:type="fixed"/>
        <w:tblLook w:val="04A0" w:firstRow="1" w:lastRow="0" w:firstColumn="1" w:lastColumn="0" w:noHBand="0" w:noVBand="1"/>
      </w:tblPr>
      <w:tblGrid>
        <w:gridCol w:w="1384"/>
        <w:gridCol w:w="2030"/>
        <w:gridCol w:w="5872"/>
      </w:tblGrid>
      <w:tr w:rsidR="007558E0" w14:paraId="3213BB96" w14:textId="77777777">
        <w:tc>
          <w:tcPr>
            <w:tcW w:w="1384" w:type="dxa"/>
          </w:tcPr>
          <w:p w14:paraId="31706EE4" w14:textId="77777777" w:rsidR="007558E0" w:rsidRPr="00A713F3" w:rsidRDefault="00A03621">
            <w:pPr>
              <w:jc w:val="center"/>
              <w:rPr>
                <w:szCs w:val="24"/>
              </w:rPr>
            </w:pPr>
            <w:r w:rsidRPr="00A713F3">
              <w:rPr>
                <w:szCs w:val="24"/>
              </w:rPr>
              <w:t>序号</w:t>
            </w:r>
          </w:p>
        </w:tc>
        <w:tc>
          <w:tcPr>
            <w:tcW w:w="2030" w:type="dxa"/>
          </w:tcPr>
          <w:p w14:paraId="415AF174" w14:textId="3CFED882" w:rsidR="007558E0" w:rsidRPr="00A713F3" w:rsidRDefault="00A03621">
            <w:pPr>
              <w:jc w:val="center"/>
              <w:rPr>
                <w:szCs w:val="24"/>
              </w:rPr>
            </w:pPr>
            <w:r w:rsidRPr="00A713F3">
              <w:rPr>
                <w:szCs w:val="24"/>
              </w:rPr>
              <w:t>功能</w:t>
            </w:r>
            <w:r w:rsidR="00930BA7" w:rsidRPr="00A713F3">
              <w:rPr>
                <w:rFonts w:hint="eastAsia"/>
                <w:szCs w:val="24"/>
              </w:rPr>
              <w:t>模块</w:t>
            </w:r>
          </w:p>
        </w:tc>
        <w:tc>
          <w:tcPr>
            <w:tcW w:w="5872" w:type="dxa"/>
          </w:tcPr>
          <w:p w14:paraId="58EDB3B3" w14:textId="77EF939D" w:rsidR="007558E0" w:rsidRPr="00A713F3" w:rsidRDefault="00A03621">
            <w:pPr>
              <w:jc w:val="center"/>
              <w:rPr>
                <w:szCs w:val="24"/>
              </w:rPr>
            </w:pPr>
            <w:r w:rsidRPr="00A713F3">
              <w:rPr>
                <w:szCs w:val="24"/>
              </w:rPr>
              <w:t>软件实施</w:t>
            </w:r>
            <w:r w:rsidR="00930BA7" w:rsidRPr="00A713F3">
              <w:rPr>
                <w:rFonts w:hint="eastAsia"/>
                <w:szCs w:val="24"/>
              </w:rPr>
              <w:t>效果</w:t>
            </w:r>
            <w:r w:rsidRPr="00A713F3">
              <w:rPr>
                <w:szCs w:val="24"/>
              </w:rPr>
              <w:t>描述</w:t>
            </w:r>
          </w:p>
        </w:tc>
      </w:tr>
      <w:tr w:rsidR="007558E0" w14:paraId="51051CE9" w14:textId="77777777" w:rsidTr="00930BA7">
        <w:tc>
          <w:tcPr>
            <w:tcW w:w="1384" w:type="dxa"/>
            <w:vAlign w:val="center"/>
          </w:tcPr>
          <w:p w14:paraId="3A103000" w14:textId="77777777" w:rsidR="007558E0" w:rsidRPr="00A713F3" w:rsidRDefault="00A03621" w:rsidP="00930BA7">
            <w:pPr>
              <w:jc w:val="center"/>
              <w:rPr>
                <w:szCs w:val="21"/>
              </w:rPr>
            </w:pPr>
            <w:r w:rsidRPr="00A713F3">
              <w:rPr>
                <w:rFonts w:hint="eastAsia"/>
                <w:szCs w:val="21"/>
              </w:rPr>
              <w:t>1</w:t>
            </w:r>
          </w:p>
        </w:tc>
        <w:tc>
          <w:tcPr>
            <w:tcW w:w="2030" w:type="dxa"/>
            <w:vAlign w:val="center"/>
          </w:tcPr>
          <w:p w14:paraId="1A0E46EB" w14:textId="77777777" w:rsidR="007558E0" w:rsidRPr="00A713F3" w:rsidRDefault="00A03621" w:rsidP="00930BA7">
            <w:pPr>
              <w:jc w:val="center"/>
              <w:rPr>
                <w:szCs w:val="21"/>
              </w:rPr>
            </w:pPr>
            <w:r w:rsidRPr="00A713F3">
              <w:rPr>
                <w:rFonts w:hint="eastAsia"/>
                <w:szCs w:val="21"/>
              </w:rPr>
              <w:t>集中核算</w:t>
            </w:r>
          </w:p>
        </w:tc>
        <w:tc>
          <w:tcPr>
            <w:tcW w:w="5872" w:type="dxa"/>
          </w:tcPr>
          <w:p w14:paraId="30C373D3" w14:textId="77777777" w:rsidR="007558E0" w:rsidRDefault="00A03621" w:rsidP="00A713F3">
            <w:pPr>
              <w:pStyle w:val="ac"/>
              <w:numPr>
                <w:ilvl w:val="0"/>
                <w:numId w:val="2"/>
              </w:numPr>
              <w:ind w:left="0" w:firstLine="198"/>
            </w:pPr>
            <w:r>
              <w:t>往来单位统一</w:t>
            </w:r>
            <w:r>
              <w:rPr>
                <w:rFonts w:hint="eastAsia"/>
              </w:rPr>
              <w:t>：</w:t>
            </w:r>
            <w:r>
              <w:t>客户和供应商</w:t>
            </w:r>
            <w:r>
              <w:rPr>
                <w:rFonts w:hint="eastAsia"/>
              </w:rPr>
              <w:t>，</w:t>
            </w:r>
            <w:r>
              <w:t>由公司统一管理</w:t>
            </w:r>
            <w:r>
              <w:rPr>
                <w:rFonts w:hint="eastAsia"/>
              </w:rPr>
              <w:t>，</w:t>
            </w:r>
            <w:r>
              <w:t>全公司共享</w:t>
            </w:r>
            <w:r>
              <w:rPr>
                <w:rFonts w:hint="eastAsia"/>
              </w:rPr>
              <w:t>，</w:t>
            </w:r>
            <w:r>
              <w:t>不允许二级单位私自增加或减少往来单位</w:t>
            </w:r>
            <w:r>
              <w:rPr>
                <w:rFonts w:hint="eastAsia"/>
              </w:rPr>
              <w:t>，</w:t>
            </w:r>
            <w:r>
              <w:t>做到往来单位口径一致</w:t>
            </w:r>
            <w:r>
              <w:rPr>
                <w:rFonts w:hint="eastAsia"/>
              </w:rPr>
              <w:t>，</w:t>
            </w:r>
            <w:r>
              <w:t>不重复</w:t>
            </w:r>
            <w:r>
              <w:rPr>
                <w:rFonts w:hint="eastAsia"/>
              </w:rPr>
              <w:t>，</w:t>
            </w:r>
            <w:r>
              <w:t>方便后期数据查询统计</w:t>
            </w:r>
            <w:r>
              <w:rPr>
                <w:rFonts w:hint="eastAsia"/>
              </w:rPr>
              <w:t>；</w:t>
            </w:r>
          </w:p>
          <w:p w14:paraId="553F1FF2" w14:textId="77777777" w:rsidR="007558E0" w:rsidRDefault="00A03621" w:rsidP="00A713F3">
            <w:pPr>
              <w:pStyle w:val="ac"/>
              <w:numPr>
                <w:ilvl w:val="0"/>
                <w:numId w:val="2"/>
              </w:numPr>
              <w:ind w:left="0" w:firstLine="198"/>
            </w:pPr>
            <w:r>
              <w:t>部门</w:t>
            </w:r>
            <w:r>
              <w:rPr>
                <w:rFonts w:hint="eastAsia"/>
              </w:rPr>
              <w:t>、</w:t>
            </w:r>
            <w:r>
              <w:t>职员</w:t>
            </w:r>
            <w:r>
              <w:rPr>
                <w:rFonts w:hint="eastAsia"/>
              </w:rPr>
              <w:t>、</w:t>
            </w:r>
            <w:r>
              <w:t>项目等具有个性化的基础数据</w:t>
            </w:r>
            <w:r>
              <w:rPr>
                <w:rFonts w:hint="eastAsia"/>
              </w:rPr>
              <w:t>，</w:t>
            </w:r>
            <w:r>
              <w:t>采用隔离的方式</w:t>
            </w:r>
            <w:r>
              <w:rPr>
                <w:rFonts w:hint="eastAsia"/>
              </w:rPr>
              <w:t>建立，满足各公司基础数据个性化的要求；</w:t>
            </w:r>
          </w:p>
          <w:p w14:paraId="71B96CE4" w14:textId="77777777" w:rsidR="007558E0" w:rsidRDefault="00A03621" w:rsidP="00A713F3">
            <w:pPr>
              <w:pStyle w:val="ac"/>
              <w:numPr>
                <w:ilvl w:val="0"/>
                <w:numId w:val="2"/>
              </w:numPr>
              <w:ind w:left="0" w:firstLine="198"/>
            </w:pPr>
            <w:r>
              <w:t>组织机构</w:t>
            </w:r>
            <w:r>
              <w:rPr>
                <w:rFonts w:hint="eastAsia"/>
              </w:rPr>
              <w:t>：</w:t>
            </w:r>
            <w:r>
              <w:t>按照财务组织上下级管理方式</w:t>
            </w:r>
            <w:r>
              <w:rPr>
                <w:rFonts w:hint="eastAsia"/>
              </w:rPr>
              <w:t>，</w:t>
            </w:r>
            <w:r>
              <w:t>建立树形结构的单位树</w:t>
            </w:r>
            <w:r>
              <w:rPr>
                <w:rFonts w:hint="eastAsia"/>
              </w:rPr>
              <w:t>，</w:t>
            </w:r>
            <w:r>
              <w:t>方便后期自上而下的数据查询</w:t>
            </w:r>
            <w:r>
              <w:rPr>
                <w:rFonts w:hint="eastAsia"/>
              </w:rPr>
              <w:t>及数据追溯。</w:t>
            </w:r>
          </w:p>
          <w:p w14:paraId="719348D5" w14:textId="0DC9BE75" w:rsidR="007558E0" w:rsidRDefault="00A03621" w:rsidP="00A713F3">
            <w:pPr>
              <w:pStyle w:val="ac"/>
              <w:numPr>
                <w:ilvl w:val="0"/>
                <w:numId w:val="2"/>
              </w:numPr>
              <w:ind w:left="0" w:firstLine="198"/>
            </w:pPr>
            <w:r>
              <w:t>根据系统规则设置</w:t>
            </w:r>
            <w:r>
              <w:rPr>
                <w:rFonts w:hint="eastAsia"/>
              </w:rPr>
              <w:t>，</w:t>
            </w:r>
            <w:r>
              <w:t>减少人为出错的情况</w:t>
            </w:r>
            <w:r>
              <w:rPr>
                <w:rFonts w:hint="eastAsia"/>
              </w:rPr>
              <w:t>；做到</w:t>
            </w:r>
            <w:r w:rsidR="00930BA7">
              <w:rPr>
                <w:rFonts w:hint="eastAsia"/>
              </w:rPr>
              <w:t>与集团公司报表系统</w:t>
            </w:r>
            <w:r>
              <w:rPr>
                <w:rFonts w:hint="eastAsia"/>
              </w:rPr>
              <w:t>账表一体化，减少人工编制报表的工作量；</w:t>
            </w:r>
          </w:p>
          <w:p w14:paraId="43C0A84B" w14:textId="5FB776A3" w:rsidR="007558E0" w:rsidRPr="009C24EF" w:rsidRDefault="00A03621" w:rsidP="00A713F3">
            <w:pPr>
              <w:pStyle w:val="ac"/>
              <w:numPr>
                <w:ilvl w:val="0"/>
                <w:numId w:val="2"/>
              </w:numPr>
              <w:ind w:left="0" w:firstLine="198"/>
            </w:pPr>
            <w:r>
              <w:t>与费用</w:t>
            </w:r>
            <w:r>
              <w:rPr>
                <w:rFonts w:hint="eastAsia"/>
              </w:rPr>
              <w:t>，</w:t>
            </w:r>
            <w:r>
              <w:t>项目成本</w:t>
            </w:r>
            <w:r>
              <w:rPr>
                <w:rFonts w:hint="eastAsia"/>
              </w:rPr>
              <w:t>、</w:t>
            </w:r>
            <w:r>
              <w:t>薪酬</w:t>
            </w:r>
            <w:r>
              <w:rPr>
                <w:rFonts w:hint="eastAsia"/>
              </w:rPr>
              <w:t>、</w:t>
            </w:r>
            <w:r>
              <w:t>税务关联建立业财一体化</w:t>
            </w:r>
            <w:r>
              <w:rPr>
                <w:rFonts w:hint="eastAsia"/>
              </w:rPr>
              <w:t>。</w:t>
            </w:r>
          </w:p>
        </w:tc>
      </w:tr>
      <w:tr w:rsidR="007558E0" w14:paraId="6A9DD932" w14:textId="77777777" w:rsidTr="00930BA7">
        <w:tc>
          <w:tcPr>
            <w:tcW w:w="1384" w:type="dxa"/>
            <w:vAlign w:val="center"/>
          </w:tcPr>
          <w:p w14:paraId="4C33046A" w14:textId="77777777" w:rsidR="007558E0" w:rsidRPr="00A713F3" w:rsidRDefault="00A03621" w:rsidP="00930BA7">
            <w:pPr>
              <w:jc w:val="center"/>
              <w:rPr>
                <w:szCs w:val="21"/>
              </w:rPr>
            </w:pPr>
            <w:r w:rsidRPr="00A713F3">
              <w:rPr>
                <w:rFonts w:hint="eastAsia"/>
                <w:szCs w:val="21"/>
              </w:rPr>
              <w:t>2</w:t>
            </w:r>
          </w:p>
        </w:tc>
        <w:tc>
          <w:tcPr>
            <w:tcW w:w="2030" w:type="dxa"/>
            <w:vAlign w:val="center"/>
          </w:tcPr>
          <w:p w14:paraId="5C3D3451" w14:textId="77777777" w:rsidR="007558E0" w:rsidRPr="00A713F3" w:rsidRDefault="00A03621" w:rsidP="00930BA7">
            <w:pPr>
              <w:jc w:val="center"/>
              <w:rPr>
                <w:szCs w:val="21"/>
              </w:rPr>
            </w:pPr>
            <w:r w:rsidRPr="00A713F3">
              <w:rPr>
                <w:rFonts w:hint="eastAsia"/>
                <w:szCs w:val="21"/>
              </w:rPr>
              <w:t>费用管理</w:t>
            </w:r>
          </w:p>
        </w:tc>
        <w:tc>
          <w:tcPr>
            <w:tcW w:w="5872" w:type="dxa"/>
          </w:tcPr>
          <w:p w14:paraId="330CF127" w14:textId="77777777" w:rsidR="007558E0" w:rsidRDefault="00A03621" w:rsidP="009C24EF">
            <w:pPr>
              <w:pStyle w:val="ac"/>
              <w:numPr>
                <w:ilvl w:val="0"/>
                <w:numId w:val="3"/>
              </w:numPr>
              <w:ind w:left="420"/>
              <w:jc w:val="left"/>
            </w:pPr>
            <w:r>
              <w:rPr>
                <w:rFonts w:hint="eastAsia"/>
              </w:rPr>
              <w:t>报销单据由报销人自行填写，财务只负责最后审核，减少财务录入数据工作量；</w:t>
            </w:r>
          </w:p>
          <w:p w14:paraId="128C23F6" w14:textId="77777777" w:rsidR="007558E0" w:rsidRDefault="00A03621" w:rsidP="009C24EF">
            <w:pPr>
              <w:pStyle w:val="ac"/>
              <w:numPr>
                <w:ilvl w:val="0"/>
                <w:numId w:val="3"/>
              </w:numPr>
              <w:ind w:left="420"/>
              <w:jc w:val="left"/>
            </w:pPr>
            <w:r>
              <w:t>报销业务数据自动出凭证</w:t>
            </w:r>
            <w:r>
              <w:rPr>
                <w:rFonts w:hint="eastAsia"/>
              </w:rPr>
              <w:t>，</w:t>
            </w:r>
            <w:r>
              <w:t>实现业务财务一体化</w:t>
            </w:r>
            <w:r>
              <w:rPr>
                <w:rFonts w:hint="eastAsia"/>
              </w:rPr>
              <w:t>；</w:t>
            </w:r>
          </w:p>
          <w:p w14:paraId="254C5016" w14:textId="77777777" w:rsidR="007558E0" w:rsidRDefault="00A03621" w:rsidP="009C24EF">
            <w:pPr>
              <w:pStyle w:val="ac"/>
              <w:numPr>
                <w:ilvl w:val="0"/>
                <w:numId w:val="3"/>
              </w:numPr>
              <w:ind w:left="420"/>
              <w:jc w:val="left"/>
            </w:pPr>
            <w:r>
              <w:t>按公司</w:t>
            </w:r>
            <w:r>
              <w:rPr>
                <w:rFonts w:hint="eastAsia"/>
              </w:rPr>
              <w:t>、</w:t>
            </w:r>
            <w:r>
              <w:t>按部门实时查询费用情况</w:t>
            </w:r>
            <w:r>
              <w:rPr>
                <w:rFonts w:hint="eastAsia"/>
              </w:rPr>
              <w:t>，</w:t>
            </w:r>
            <w:r>
              <w:t>做到费用管理清晰有序</w:t>
            </w:r>
            <w:r>
              <w:rPr>
                <w:rFonts w:hint="eastAsia"/>
              </w:rPr>
              <w:t>。</w:t>
            </w:r>
          </w:p>
          <w:p w14:paraId="242CED71" w14:textId="689952D2" w:rsidR="007558E0" w:rsidRPr="009C24EF" w:rsidRDefault="00A03621" w:rsidP="009C24EF">
            <w:pPr>
              <w:pStyle w:val="ac"/>
              <w:numPr>
                <w:ilvl w:val="0"/>
                <w:numId w:val="3"/>
              </w:numPr>
              <w:ind w:left="420"/>
              <w:jc w:val="left"/>
            </w:pPr>
            <w:r>
              <w:t>根据部门费用预算</w:t>
            </w:r>
            <w:r>
              <w:rPr>
                <w:rFonts w:hint="eastAsia"/>
              </w:rPr>
              <w:t>、</w:t>
            </w:r>
            <w:r>
              <w:t>报账单执行数进行预算执行分析</w:t>
            </w:r>
            <w:r>
              <w:rPr>
                <w:rFonts w:hint="eastAsia"/>
              </w:rPr>
              <w:t>，</w:t>
            </w:r>
            <w:r>
              <w:t>为费用合理化支持提供决策依据</w:t>
            </w:r>
            <w:r>
              <w:rPr>
                <w:rFonts w:hint="eastAsia"/>
              </w:rPr>
              <w:t>。</w:t>
            </w:r>
          </w:p>
        </w:tc>
      </w:tr>
      <w:tr w:rsidR="007558E0" w14:paraId="22D44599" w14:textId="77777777" w:rsidTr="00930BA7">
        <w:tc>
          <w:tcPr>
            <w:tcW w:w="1384" w:type="dxa"/>
            <w:vAlign w:val="center"/>
          </w:tcPr>
          <w:p w14:paraId="44A24880" w14:textId="77777777" w:rsidR="007558E0" w:rsidRPr="00A713F3" w:rsidRDefault="00A03621" w:rsidP="00930BA7">
            <w:pPr>
              <w:jc w:val="center"/>
              <w:rPr>
                <w:szCs w:val="21"/>
              </w:rPr>
            </w:pPr>
            <w:r w:rsidRPr="00A713F3">
              <w:rPr>
                <w:rFonts w:hint="eastAsia"/>
                <w:szCs w:val="21"/>
              </w:rPr>
              <w:t>3</w:t>
            </w:r>
          </w:p>
        </w:tc>
        <w:tc>
          <w:tcPr>
            <w:tcW w:w="2030" w:type="dxa"/>
            <w:vAlign w:val="center"/>
          </w:tcPr>
          <w:p w14:paraId="20C44193" w14:textId="77777777" w:rsidR="007558E0" w:rsidRPr="00A713F3" w:rsidRDefault="00A03621" w:rsidP="00930BA7">
            <w:pPr>
              <w:jc w:val="center"/>
              <w:rPr>
                <w:szCs w:val="21"/>
              </w:rPr>
            </w:pPr>
            <w:r w:rsidRPr="00A713F3">
              <w:rPr>
                <w:rFonts w:hint="eastAsia"/>
                <w:szCs w:val="21"/>
              </w:rPr>
              <w:t>税务管理</w:t>
            </w:r>
          </w:p>
        </w:tc>
        <w:tc>
          <w:tcPr>
            <w:tcW w:w="5872" w:type="dxa"/>
          </w:tcPr>
          <w:p w14:paraId="24146D89" w14:textId="77777777" w:rsidR="007558E0" w:rsidRDefault="00A03621" w:rsidP="0073798B">
            <w:pPr>
              <w:pStyle w:val="ac"/>
              <w:ind w:left="0" w:firstLineChars="200" w:firstLine="420"/>
            </w:pPr>
            <w:r>
              <w:rPr>
                <w:rFonts w:hint="eastAsia"/>
              </w:rPr>
              <w:t>借助信息化平台建立增值税发票台账，实现发票信息的高效共享和快速统计，为企业准备、规范管理增值税发票的开具与抵扣使用提供帮助。</w:t>
            </w:r>
          </w:p>
          <w:p w14:paraId="3EBADF09" w14:textId="77777777" w:rsidR="007558E0" w:rsidRDefault="00A03621" w:rsidP="0073798B">
            <w:pPr>
              <w:pStyle w:val="ac"/>
              <w:ind w:left="0" w:firstLineChars="200" w:firstLine="420"/>
            </w:pPr>
            <w:r>
              <w:rPr>
                <w:rFonts w:hint="eastAsia"/>
              </w:rPr>
              <w:lastRenderedPageBreak/>
              <w:t>提升税负统筹平衡效率：实现每月增值税税负平衡的自动统计与快速处理。</w:t>
            </w:r>
            <w:r>
              <w:t xml:space="preserve"> </w:t>
            </w:r>
          </w:p>
          <w:p w14:paraId="220B33F0" w14:textId="77777777" w:rsidR="007558E0" w:rsidRDefault="00A03621" w:rsidP="0073798B">
            <w:pPr>
              <w:pStyle w:val="ac"/>
              <w:ind w:left="0" w:firstLineChars="200" w:firstLine="420"/>
              <w:rPr>
                <w:b/>
                <w:bCs/>
                <w:sz w:val="24"/>
                <w:szCs w:val="24"/>
              </w:rPr>
            </w:pPr>
            <w:r>
              <w:t>提升税务管理水平</w:t>
            </w:r>
            <w:r>
              <w:rPr>
                <w:rFonts w:hint="eastAsia"/>
              </w:rPr>
              <w:t>，</w:t>
            </w:r>
            <w:r>
              <w:t>规避税务风险</w:t>
            </w:r>
            <w:r>
              <w:rPr>
                <w:rFonts w:hint="eastAsia"/>
              </w:rPr>
              <w:t>。</w:t>
            </w:r>
          </w:p>
        </w:tc>
      </w:tr>
      <w:tr w:rsidR="007558E0" w14:paraId="16144C81" w14:textId="77777777" w:rsidTr="00930BA7">
        <w:tc>
          <w:tcPr>
            <w:tcW w:w="1384" w:type="dxa"/>
            <w:vAlign w:val="center"/>
          </w:tcPr>
          <w:p w14:paraId="447EB607" w14:textId="77777777" w:rsidR="007558E0" w:rsidRPr="00A713F3" w:rsidRDefault="00A03621" w:rsidP="00930BA7">
            <w:pPr>
              <w:jc w:val="center"/>
              <w:rPr>
                <w:szCs w:val="21"/>
              </w:rPr>
            </w:pPr>
            <w:r w:rsidRPr="00A713F3">
              <w:rPr>
                <w:rFonts w:hint="eastAsia"/>
                <w:szCs w:val="21"/>
              </w:rPr>
              <w:lastRenderedPageBreak/>
              <w:t>4</w:t>
            </w:r>
          </w:p>
        </w:tc>
        <w:tc>
          <w:tcPr>
            <w:tcW w:w="2030" w:type="dxa"/>
            <w:vAlign w:val="center"/>
          </w:tcPr>
          <w:p w14:paraId="4C1A1444" w14:textId="77777777" w:rsidR="007558E0" w:rsidRPr="00A713F3" w:rsidRDefault="00A03621" w:rsidP="00930BA7">
            <w:pPr>
              <w:jc w:val="center"/>
              <w:rPr>
                <w:szCs w:val="21"/>
              </w:rPr>
            </w:pPr>
            <w:r w:rsidRPr="00A713F3">
              <w:rPr>
                <w:rFonts w:hint="eastAsia"/>
                <w:szCs w:val="21"/>
              </w:rPr>
              <w:t>目标成本管理</w:t>
            </w:r>
          </w:p>
        </w:tc>
        <w:tc>
          <w:tcPr>
            <w:tcW w:w="5872" w:type="dxa"/>
          </w:tcPr>
          <w:p w14:paraId="1F8859DC" w14:textId="77777777" w:rsidR="007558E0" w:rsidRDefault="00A03621" w:rsidP="009C24EF">
            <w:pPr>
              <w:pStyle w:val="ac"/>
              <w:ind w:left="0" w:firstLineChars="200" w:firstLine="420"/>
            </w:pPr>
            <w:r>
              <w:t>借助久其预算报表平台</w:t>
            </w:r>
            <w:r>
              <w:rPr>
                <w:rFonts w:hint="eastAsia"/>
              </w:rPr>
              <w:t>，</w:t>
            </w:r>
            <w:r>
              <w:t>建立项目预算编制统一模型</w:t>
            </w:r>
            <w:r>
              <w:rPr>
                <w:rFonts w:hint="eastAsia"/>
              </w:rPr>
              <w:t>；</w:t>
            </w:r>
            <w:r>
              <w:t>通过设置统一的表间计算关系及上下级数据汇总关系</w:t>
            </w:r>
            <w:r>
              <w:rPr>
                <w:rFonts w:hint="eastAsia"/>
              </w:rPr>
              <w:t>，</w:t>
            </w:r>
            <w:r>
              <w:t>提高预算编制准确率</w:t>
            </w:r>
            <w:r>
              <w:rPr>
                <w:rFonts w:hint="eastAsia"/>
              </w:rPr>
              <w:t>。</w:t>
            </w:r>
          </w:p>
          <w:p w14:paraId="4CEC08A4" w14:textId="77777777" w:rsidR="007558E0" w:rsidRDefault="00A03621" w:rsidP="009C24EF">
            <w:pPr>
              <w:pStyle w:val="ac"/>
              <w:ind w:left="0" w:firstLineChars="200" w:firstLine="420"/>
              <w:rPr>
                <w:sz w:val="24"/>
                <w:szCs w:val="24"/>
              </w:rPr>
            </w:pPr>
            <w:r>
              <w:t>结合预算控制策略</w:t>
            </w:r>
            <w:r>
              <w:rPr>
                <w:rFonts w:hint="eastAsia"/>
              </w:rPr>
              <w:t>，</w:t>
            </w:r>
            <w:r>
              <w:t>与费用执行</w:t>
            </w:r>
            <w:r>
              <w:rPr>
                <w:rFonts w:hint="eastAsia"/>
              </w:rPr>
              <w:t>、</w:t>
            </w:r>
            <w:r>
              <w:t>项目成本</w:t>
            </w:r>
            <w:r>
              <w:rPr>
                <w:rFonts w:hint="eastAsia"/>
              </w:rPr>
              <w:t>、</w:t>
            </w:r>
            <w:r>
              <w:t>资金收支等业务关联</w:t>
            </w:r>
            <w:r>
              <w:rPr>
                <w:rFonts w:hint="eastAsia"/>
              </w:rPr>
              <w:t>，</w:t>
            </w:r>
            <w:r>
              <w:t>使预算真正对业务执行过程形成控制</w:t>
            </w:r>
            <w:r>
              <w:rPr>
                <w:rFonts w:hint="eastAsia"/>
              </w:rPr>
              <w:t>，发挥预算控制的职能。</w:t>
            </w:r>
          </w:p>
        </w:tc>
      </w:tr>
      <w:tr w:rsidR="007558E0" w14:paraId="6C708558" w14:textId="77777777" w:rsidTr="00930BA7">
        <w:tc>
          <w:tcPr>
            <w:tcW w:w="1384" w:type="dxa"/>
            <w:vAlign w:val="center"/>
          </w:tcPr>
          <w:p w14:paraId="23C7AAEF" w14:textId="77777777" w:rsidR="007558E0" w:rsidRPr="00A713F3" w:rsidRDefault="00A03621" w:rsidP="00930BA7">
            <w:pPr>
              <w:jc w:val="center"/>
              <w:rPr>
                <w:szCs w:val="21"/>
              </w:rPr>
            </w:pPr>
            <w:r w:rsidRPr="00A713F3">
              <w:rPr>
                <w:rFonts w:hint="eastAsia"/>
                <w:szCs w:val="21"/>
              </w:rPr>
              <w:t>5</w:t>
            </w:r>
          </w:p>
        </w:tc>
        <w:tc>
          <w:tcPr>
            <w:tcW w:w="2030" w:type="dxa"/>
            <w:vAlign w:val="center"/>
          </w:tcPr>
          <w:p w14:paraId="3DF563E6" w14:textId="77777777" w:rsidR="007558E0" w:rsidRPr="00A713F3" w:rsidRDefault="00A03621" w:rsidP="00930BA7">
            <w:pPr>
              <w:jc w:val="center"/>
              <w:rPr>
                <w:szCs w:val="21"/>
              </w:rPr>
            </w:pPr>
            <w:r w:rsidRPr="00A713F3">
              <w:rPr>
                <w:rFonts w:hint="eastAsia"/>
                <w:szCs w:val="21"/>
              </w:rPr>
              <w:t>项目成本管理</w:t>
            </w:r>
          </w:p>
        </w:tc>
        <w:tc>
          <w:tcPr>
            <w:tcW w:w="5872" w:type="dxa"/>
          </w:tcPr>
          <w:p w14:paraId="0A063690" w14:textId="77777777" w:rsidR="007558E0" w:rsidRDefault="00A03621" w:rsidP="009C24EF">
            <w:pPr>
              <w:pStyle w:val="ac"/>
              <w:ind w:left="0"/>
            </w:pPr>
            <w:r>
              <w:t>建立成本管理台账</w:t>
            </w:r>
            <w:r>
              <w:rPr>
                <w:rFonts w:hint="eastAsia"/>
              </w:rPr>
              <w:t>，</w:t>
            </w:r>
            <w:r>
              <w:t>准确实时反映成本构成情况</w:t>
            </w:r>
            <w:r>
              <w:rPr>
                <w:rFonts w:hint="eastAsia"/>
              </w:rPr>
              <w:t>。</w:t>
            </w:r>
            <w:r>
              <w:t xml:space="preserve"> </w:t>
            </w:r>
          </w:p>
          <w:p w14:paraId="2B67FB25" w14:textId="77777777" w:rsidR="007558E0" w:rsidRDefault="00A03621" w:rsidP="009C24EF">
            <w:pPr>
              <w:pStyle w:val="ac"/>
              <w:numPr>
                <w:ilvl w:val="0"/>
                <w:numId w:val="4"/>
              </w:numPr>
              <w:ind w:left="0"/>
            </w:pPr>
            <w:r>
              <w:rPr>
                <w:rFonts w:hint="eastAsia"/>
              </w:rPr>
              <w:t>按照成本大类，建立业务单据，按照单位、项目、供应商维度记录数据；</w:t>
            </w:r>
          </w:p>
          <w:p w14:paraId="4F1A8332" w14:textId="77777777" w:rsidR="007558E0" w:rsidRDefault="00A03621" w:rsidP="009C24EF">
            <w:pPr>
              <w:pStyle w:val="ac"/>
              <w:numPr>
                <w:ilvl w:val="0"/>
                <w:numId w:val="4"/>
              </w:numPr>
              <w:ind w:left="0"/>
            </w:pPr>
            <w:r>
              <w:t>建立统计分析查询</w:t>
            </w:r>
            <w:r>
              <w:rPr>
                <w:rFonts w:hint="eastAsia"/>
              </w:rPr>
              <w:t>，</w:t>
            </w:r>
            <w:r>
              <w:t>单维度</w:t>
            </w:r>
            <w:r>
              <w:rPr>
                <w:rFonts w:hint="eastAsia"/>
              </w:rPr>
              <w:t>、</w:t>
            </w:r>
            <w:r>
              <w:t>组合维度查询</w:t>
            </w:r>
            <w:r>
              <w:rPr>
                <w:rFonts w:hint="eastAsia"/>
              </w:rPr>
              <w:t>，</w:t>
            </w:r>
            <w:r>
              <w:t>清晰反映成本构成情况</w:t>
            </w:r>
            <w:r>
              <w:rPr>
                <w:rFonts w:hint="eastAsia"/>
              </w:rPr>
              <w:t>，</w:t>
            </w:r>
            <w:r>
              <w:t>减少人工统计数据的工作量</w:t>
            </w:r>
            <w:r>
              <w:rPr>
                <w:rFonts w:hint="eastAsia"/>
              </w:rPr>
              <w:t>。</w:t>
            </w:r>
          </w:p>
          <w:p w14:paraId="4727FD50" w14:textId="77777777" w:rsidR="007558E0" w:rsidRDefault="00A03621" w:rsidP="009C24EF">
            <w:pPr>
              <w:pStyle w:val="ac"/>
              <w:numPr>
                <w:ilvl w:val="0"/>
                <w:numId w:val="4"/>
              </w:numPr>
              <w:ind w:left="0"/>
            </w:pPr>
            <w:r>
              <w:t>与总账对接</w:t>
            </w:r>
            <w:r>
              <w:rPr>
                <w:rFonts w:hint="eastAsia"/>
              </w:rPr>
              <w:t>，</w:t>
            </w:r>
            <w:r>
              <w:t>减少二次录入数据的工作量</w:t>
            </w:r>
            <w:r>
              <w:rPr>
                <w:rFonts w:hint="eastAsia"/>
              </w:rPr>
              <w:t>，</w:t>
            </w:r>
            <w:r>
              <w:t>并保证数据准确性</w:t>
            </w:r>
            <w:r>
              <w:rPr>
                <w:rFonts w:hint="eastAsia"/>
              </w:rPr>
              <w:t>。</w:t>
            </w:r>
          </w:p>
          <w:p w14:paraId="4CEAF2C6" w14:textId="08192D79" w:rsidR="007558E0" w:rsidRDefault="00A03621" w:rsidP="00930BA7">
            <w:pPr>
              <w:pStyle w:val="ac"/>
              <w:numPr>
                <w:ilvl w:val="0"/>
                <w:numId w:val="4"/>
              </w:numPr>
              <w:ind w:left="0"/>
              <w:rPr>
                <w:sz w:val="24"/>
                <w:szCs w:val="24"/>
              </w:rPr>
            </w:pPr>
            <w:r>
              <w:rPr>
                <w:rFonts w:hint="eastAsia"/>
              </w:rPr>
              <w:t>形成以收入合同、目标成本测算、采购计划、支出合同、债务债权月结为主线的过程管理进行成本核算，通过债务债权情况控制资金支付风险。</w:t>
            </w:r>
          </w:p>
        </w:tc>
      </w:tr>
      <w:tr w:rsidR="007558E0" w14:paraId="4A11FFD8" w14:textId="77777777" w:rsidTr="00930BA7">
        <w:tc>
          <w:tcPr>
            <w:tcW w:w="1384" w:type="dxa"/>
            <w:vAlign w:val="center"/>
          </w:tcPr>
          <w:p w14:paraId="33B884FE" w14:textId="77777777" w:rsidR="007558E0" w:rsidRPr="00A713F3" w:rsidRDefault="00A03621" w:rsidP="00930BA7">
            <w:pPr>
              <w:jc w:val="center"/>
              <w:rPr>
                <w:szCs w:val="21"/>
              </w:rPr>
            </w:pPr>
            <w:r w:rsidRPr="00A713F3">
              <w:rPr>
                <w:rFonts w:hint="eastAsia"/>
                <w:szCs w:val="21"/>
              </w:rPr>
              <w:t>6</w:t>
            </w:r>
          </w:p>
        </w:tc>
        <w:tc>
          <w:tcPr>
            <w:tcW w:w="2030" w:type="dxa"/>
            <w:vAlign w:val="center"/>
          </w:tcPr>
          <w:p w14:paraId="48D2E036" w14:textId="77777777" w:rsidR="007558E0" w:rsidRPr="00A713F3" w:rsidRDefault="00A03621" w:rsidP="00930BA7">
            <w:pPr>
              <w:jc w:val="center"/>
              <w:rPr>
                <w:szCs w:val="21"/>
              </w:rPr>
            </w:pPr>
            <w:r w:rsidRPr="00A713F3">
              <w:rPr>
                <w:rFonts w:hint="eastAsia"/>
                <w:szCs w:val="21"/>
              </w:rPr>
              <w:t>投标及合同管理</w:t>
            </w:r>
          </w:p>
        </w:tc>
        <w:tc>
          <w:tcPr>
            <w:tcW w:w="5872" w:type="dxa"/>
          </w:tcPr>
          <w:p w14:paraId="5CF04C96" w14:textId="77777777" w:rsidR="007558E0" w:rsidRDefault="00A03621" w:rsidP="009C24EF">
            <w:pPr>
              <w:ind w:firstLineChars="200" w:firstLine="420"/>
            </w:pPr>
            <w:r>
              <w:t>建立投标管理业务流程</w:t>
            </w:r>
            <w:r>
              <w:rPr>
                <w:rFonts w:hint="eastAsia"/>
              </w:rPr>
              <w:t>，</w:t>
            </w:r>
            <w:r>
              <w:t>合同基本信息库</w:t>
            </w:r>
            <w:r>
              <w:rPr>
                <w:rFonts w:hint="eastAsia"/>
              </w:rPr>
              <w:t>，实现投标过程与合同间的业务逻辑、数据逻辑控制，借助信息系统将管理流程、制度落地；</w:t>
            </w:r>
          </w:p>
          <w:p w14:paraId="09B6EF96" w14:textId="77777777" w:rsidR="007558E0" w:rsidRDefault="00A03621" w:rsidP="009C24EF">
            <w:pPr>
              <w:rPr>
                <w:sz w:val="24"/>
                <w:szCs w:val="24"/>
              </w:rPr>
            </w:pPr>
            <w:r>
              <w:t>建立投标信息</w:t>
            </w:r>
            <w:r>
              <w:rPr>
                <w:rFonts w:hint="eastAsia"/>
              </w:rPr>
              <w:t>、</w:t>
            </w:r>
            <w:r>
              <w:t>合同信息与后续项目成本</w:t>
            </w:r>
            <w:r>
              <w:rPr>
                <w:rFonts w:hint="eastAsia"/>
              </w:rPr>
              <w:t>、</w:t>
            </w:r>
            <w:r>
              <w:t>资金收支</w:t>
            </w:r>
            <w:r>
              <w:rPr>
                <w:rFonts w:hint="eastAsia"/>
              </w:rPr>
              <w:t>、</w:t>
            </w:r>
            <w:r>
              <w:t>总账的关联</w:t>
            </w:r>
            <w:r>
              <w:rPr>
                <w:rFonts w:hint="eastAsia"/>
              </w:rPr>
              <w:t>，形成项目生命周期内数据的一致性，达到数据共享的目的。</w:t>
            </w:r>
          </w:p>
        </w:tc>
      </w:tr>
      <w:tr w:rsidR="007558E0" w14:paraId="6368AB09" w14:textId="77777777" w:rsidTr="00930BA7">
        <w:tc>
          <w:tcPr>
            <w:tcW w:w="1384" w:type="dxa"/>
            <w:vAlign w:val="center"/>
          </w:tcPr>
          <w:p w14:paraId="0B4F0F01" w14:textId="4ED76ACB" w:rsidR="007558E0" w:rsidRPr="00A713F3" w:rsidRDefault="00930BA7" w:rsidP="00930BA7">
            <w:pPr>
              <w:jc w:val="center"/>
              <w:rPr>
                <w:szCs w:val="21"/>
              </w:rPr>
            </w:pPr>
            <w:r w:rsidRPr="00A713F3">
              <w:rPr>
                <w:szCs w:val="21"/>
              </w:rPr>
              <w:t>7</w:t>
            </w:r>
          </w:p>
        </w:tc>
        <w:tc>
          <w:tcPr>
            <w:tcW w:w="2030" w:type="dxa"/>
            <w:vAlign w:val="center"/>
          </w:tcPr>
          <w:p w14:paraId="72FF5E25" w14:textId="77777777" w:rsidR="007558E0" w:rsidRPr="00A713F3" w:rsidRDefault="00A03621" w:rsidP="00930BA7">
            <w:pPr>
              <w:jc w:val="center"/>
              <w:rPr>
                <w:szCs w:val="21"/>
              </w:rPr>
            </w:pPr>
            <w:r w:rsidRPr="00A713F3">
              <w:rPr>
                <w:rFonts w:hint="eastAsia"/>
                <w:szCs w:val="21"/>
              </w:rPr>
              <w:t>工资管理</w:t>
            </w:r>
          </w:p>
        </w:tc>
        <w:tc>
          <w:tcPr>
            <w:tcW w:w="5872" w:type="dxa"/>
          </w:tcPr>
          <w:p w14:paraId="49CBA7E7" w14:textId="77777777" w:rsidR="007558E0" w:rsidRDefault="00A03621" w:rsidP="009C24EF">
            <w:pPr>
              <w:pStyle w:val="ac"/>
              <w:ind w:left="0" w:firstLineChars="200" w:firstLine="420"/>
            </w:pPr>
            <w:r>
              <w:t>建立公司统一的考勤</w:t>
            </w:r>
            <w:r>
              <w:rPr>
                <w:rFonts w:hint="eastAsia"/>
              </w:rPr>
              <w:t>、</w:t>
            </w:r>
            <w:r>
              <w:t>工资发放模型</w:t>
            </w:r>
          </w:p>
          <w:p w14:paraId="24F52981" w14:textId="77777777" w:rsidR="007558E0" w:rsidRDefault="00A03621" w:rsidP="009C24EF">
            <w:pPr>
              <w:pStyle w:val="ac"/>
              <w:numPr>
                <w:ilvl w:val="0"/>
                <w:numId w:val="5"/>
              </w:numPr>
              <w:ind w:left="0"/>
            </w:pPr>
            <w:r>
              <w:rPr>
                <w:rFonts w:hint="eastAsia"/>
              </w:rPr>
              <w:t>建立职员工资基本信息库：包含岗位级别，基本工资，社保基数、比例，公积金基数、比例等；</w:t>
            </w:r>
          </w:p>
          <w:p w14:paraId="6C45F282" w14:textId="77777777" w:rsidR="007558E0" w:rsidRDefault="00A03621" w:rsidP="009C24EF">
            <w:pPr>
              <w:pStyle w:val="ac"/>
              <w:numPr>
                <w:ilvl w:val="0"/>
                <w:numId w:val="5"/>
              </w:numPr>
              <w:ind w:left="0"/>
            </w:pPr>
            <w:r>
              <w:t>建立考勤表</w:t>
            </w:r>
            <w:r>
              <w:rPr>
                <w:rFonts w:hint="eastAsia"/>
              </w:rPr>
              <w:t>：建立考勤类别，记录考勤情况统计，调用职员基本信息表，根据考勤情况，计算扣款；</w:t>
            </w:r>
          </w:p>
          <w:p w14:paraId="52754B5A" w14:textId="77777777" w:rsidR="007558E0" w:rsidRDefault="00A03621" w:rsidP="009C24EF">
            <w:pPr>
              <w:pStyle w:val="ac"/>
              <w:numPr>
                <w:ilvl w:val="0"/>
                <w:numId w:val="5"/>
              </w:numPr>
              <w:ind w:left="0"/>
            </w:pPr>
            <w:r>
              <w:t>根据考勤表及职员基本工资情况</w:t>
            </w:r>
            <w:r>
              <w:rPr>
                <w:rFonts w:hint="eastAsia"/>
              </w:rPr>
              <w:t>：自动生成工资表，并实现个税计算，自动计算五险一金；</w:t>
            </w:r>
          </w:p>
          <w:p w14:paraId="78D8ABB6" w14:textId="77777777" w:rsidR="007558E0" w:rsidRDefault="00A03621" w:rsidP="009C24EF">
            <w:pPr>
              <w:pStyle w:val="ac"/>
              <w:numPr>
                <w:ilvl w:val="0"/>
                <w:numId w:val="5"/>
              </w:numPr>
              <w:ind w:left="0"/>
            </w:pPr>
            <w:r>
              <w:t>与总账对接</w:t>
            </w:r>
            <w:r>
              <w:rPr>
                <w:rFonts w:hint="eastAsia"/>
              </w:rPr>
              <w:t>：根据制作完成的工资表，自动生成计提工资，发放工资等凭证。</w:t>
            </w:r>
          </w:p>
          <w:p w14:paraId="5DE98A3A" w14:textId="48F23B9F" w:rsidR="007558E0" w:rsidRDefault="00A03621" w:rsidP="00930BA7">
            <w:pPr>
              <w:pStyle w:val="ac"/>
              <w:numPr>
                <w:ilvl w:val="0"/>
                <w:numId w:val="5"/>
              </w:numPr>
              <w:ind w:left="0"/>
              <w:rPr>
                <w:sz w:val="24"/>
                <w:szCs w:val="24"/>
              </w:rPr>
            </w:pPr>
            <w:r>
              <w:t>建立工资编制标准</w:t>
            </w:r>
            <w:r>
              <w:rPr>
                <w:rFonts w:hint="eastAsia"/>
              </w:rPr>
              <w:t>，</w:t>
            </w:r>
            <w:r>
              <w:t>减少人工录入数据</w:t>
            </w:r>
            <w:r>
              <w:rPr>
                <w:rFonts w:hint="eastAsia"/>
              </w:rPr>
              <w:t>的工作量，实现人力资源与财务工作的划分，分清工作职责；自动出凭证，做到账实相符。</w:t>
            </w:r>
          </w:p>
        </w:tc>
      </w:tr>
    </w:tbl>
    <w:p w14:paraId="41765B8D" w14:textId="3522FF75" w:rsidR="007558E0" w:rsidRPr="0071234B" w:rsidRDefault="00930BA7">
      <w:pPr>
        <w:pStyle w:val="a8"/>
        <w:jc w:val="left"/>
        <w:rPr>
          <w:color w:val="000000" w:themeColor="text1"/>
          <w:sz w:val="21"/>
          <w:szCs w:val="28"/>
        </w:rPr>
      </w:pPr>
      <w:bookmarkStart w:id="19" w:name="_Toc24645286"/>
      <w:r w:rsidRPr="0071234B">
        <w:rPr>
          <w:rFonts w:hint="eastAsia"/>
          <w:color w:val="000000" w:themeColor="text1"/>
          <w:sz w:val="21"/>
          <w:szCs w:val="28"/>
        </w:rPr>
        <w:t>4.2.3</w:t>
      </w:r>
      <w:r w:rsidR="00A03621" w:rsidRPr="0071234B">
        <w:rPr>
          <w:rFonts w:hint="eastAsia"/>
          <w:color w:val="000000" w:themeColor="text1"/>
          <w:sz w:val="21"/>
          <w:szCs w:val="28"/>
        </w:rPr>
        <w:t>培训要求</w:t>
      </w:r>
      <w:bookmarkEnd w:id="19"/>
    </w:p>
    <w:p w14:paraId="74A2FD8C" w14:textId="446A754D" w:rsidR="007558E0" w:rsidRPr="0071234B" w:rsidRDefault="00930BA7" w:rsidP="0071234B">
      <w:pPr>
        <w:ind w:firstLineChars="200" w:firstLine="420"/>
        <w:rPr>
          <w:szCs w:val="28"/>
        </w:rPr>
      </w:pPr>
      <w:r w:rsidRPr="0071234B">
        <w:rPr>
          <w:rFonts w:hint="eastAsia"/>
          <w:szCs w:val="28"/>
        </w:rPr>
        <w:t>4.2.3</w:t>
      </w:r>
      <w:r w:rsidR="00A03621" w:rsidRPr="0071234B">
        <w:rPr>
          <w:rFonts w:hint="eastAsia"/>
          <w:szCs w:val="28"/>
        </w:rPr>
        <w:t>.1</w:t>
      </w:r>
      <w:r w:rsidR="00A03621" w:rsidRPr="0071234B">
        <w:rPr>
          <w:rFonts w:hint="eastAsia"/>
          <w:szCs w:val="28"/>
        </w:rPr>
        <w:t>培训计划：提供完备的培训计划。</w:t>
      </w:r>
    </w:p>
    <w:p w14:paraId="2BE5CF15" w14:textId="2B691FFB" w:rsidR="007558E0" w:rsidRPr="0071234B" w:rsidRDefault="00930BA7" w:rsidP="0071234B">
      <w:pPr>
        <w:ind w:firstLineChars="200" w:firstLine="420"/>
        <w:rPr>
          <w:szCs w:val="28"/>
        </w:rPr>
      </w:pPr>
      <w:r w:rsidRPr="0071234B">
        <w:rPr>
          <w:rFonts w:hint="eastAsia"/>
          <w:szCs w:val="28"/>
        </w:rPr>
        <w:t>4.2.3</w:t>
      </w:r>
      <w:r w:rsidR="00A03621" w:rsidRPr="0071234B">
        <w:rPr>
          <w:rFonts w:hint="eastAsia"/>
          <w:szCs w:val="28"/>
        </w:rPr>
        <w:t>.2</w:t>
      </w:r>
      <w:r w:rsidR="00A03621" w:rsidRPr="0071234B">
        <w:rPr>
          <w:rFonts w:hint="eastAsia"/>
          <w:szCs w:val="28"/>
        </w:rPr>
        <w:t>培训内容：</w:t>
      </w:r>
    </w:p>
    <w:p w14:paraId="2A462FC6" w14:textId="6F1275E0" w:rsidR="007558E0" w:rsidRPr="0071234B" w:rsidRDefault="00A03621" w:rsidP="0071234B">
      <w:pPr>
        <w:ind w:firstLineChars="200" w:firstLine="420"/>
        <w:rPr>
          <w:szCs w:val="28"/>
        </w:rPr>
      </w:pPr>
      <w:r w:rsidRPr="0071234B">
        <w:rPr>
          <w:rFonts w:hint="eastAsia"/>
          <w:szCs w:val="28"/>
        </w:rPr>
        <w:t>针对不同对象进行不同的培训：</w:t>
      </w:r>
      <w:r w:rsidR="009C24EF" w:rsidRPr="0071234B">
        <w:rPr>
          <w:rFonts w:hint="eastAsia"/>
          <w:szCs w:val="28"/>
        </w:rPr>
        <w:t>包括系统管理员、业务操作人员、维护人员等。</w:t>
      </w:r>
    </w:p>
    <w:p w14:paraId="61A37BEB" w14:textId="32410611" w:rsidR="007558E0" w:rsidRPr="0071234B" w:rsidRDefault="00A03621" w:rsidP="0071234B">
      <w:pPr>
        <w:ind w:firstLineChars="200" w:firstLine="420"/>
        <w:rPr>
          <w:szCs w:val="28"/>
        </w:rPr>
      </w:pPr>
      <w:r w:rsidRPr="0071234B">
        <w:rPr>
          <w:rFonts w:hint="eastAsia"/>
          <w:szCs w:val="28"/>
        </w:rPr>
        <w:t>培训内容：</w:t>
      </w:r>
    </w:p>
    <w:p w14:paraId="03927F0A" w14:textId="60EABE0E" w:rsidR="009C24EF" w:rsidRPr="0071234B" w:rsidRDefault="009C24EF" w:rsidP="009C24EF">
      <w:pPr>
        <w:pStyle w:val="ac"/>
        <w:numPr>
          <w:ilvl w:val="0"/>
          <w:numId w:val="6"/>
        </w:numPr>
        <w:rPr>
          <w:szCs w:val="28"/>
        </w:rPr>
      </w:pPr>
      <w:r w:rsidRPr="0071234B">
        <w:rPr>
          <w:rFonts w:hint="eastAsia"/>
          <w:szCs w:val="28"/>
        </w:rPr>
        <w:t>系统管理人员：日常系统的维护、数据备份、用户管理、日志管理等；</w:t>
      </w:r>
    </w:p>
    <w:p w14:paraId="0B61A44E" w14:textId="7A9BBB07" w:rsidR="009C24EF" w:rsidRPr="0071234B" w:rsidRDefault="009C24EF" w:rsidP="009C24EF">
      <w:pPr>
        <w:pStyle w:val="ac"/>
        <w:numPr>
          <w:ilvl w:val="0"/>
          <w:numId w:val="6"/>
        </w:numPr>
        <w:rPr>
          <w:szCs w:val="28"/>
        </w:rPr>
      </w:pPr>
      <w:r w:rsidRPr="0071234B">
        <w:rPr>
          <w:rFonts w:hint="eastAsia"/>
          <w:szCs w:val="28"/>
        </w:rPr>
        <w:t>业务操作人员：各业务部门实际操作人员根据权限，能够熟练使用系统进行日常业务操作。</w:t>
      </w:r>
    </w:p>
    <w:p w14:paraId="03A7B665" w14:textId="037B4C28" w:rsidR="009C24EF" w:rsidRPr="0071234B" w:rsidRDefault="009C24EF" w:rsidP="009C24EF">
      <w:pPr>
        <w:pStyle w:val="ac"/>
        <w:numPr>
          <w:ilvl w:val="0"/>
          <w:numId w:val="6"/>
        </w:numPr>
        <w:rPr>
          <w:szCs w:val="28"/>
        </w:rPr>
      </w:pPr>
      <w:r w:rsidRPr="0071234B">
        <w:rPr>
          <w:rFonts w:hint="eastAsia"/>
          <w:szCs w:val="28"/>
        </w:rPr>
        <w:lastRenderedPageBreak/>
        <w:t>维护人员：日常系统问题解答，包括</w:t>
      </w:r>
      <w:r w:rsidR="00272CB3" w:rsidRPr="0071234B">
        <w:rPr>
          <w:rFonts w:hint="eastAsia"/>
          <w:szCs w:val="28"/>
        </w:rPr>
        <w:t>常见</w:t>
      </w:r>
      <w:r w:rsidRPr="0071234B">
        <w:rPr>
          <w:rFonts w:hint="eastAsia"/>
          <w:szCs w:val="28"/>
        </w:rPr>
        <w:t>技术问题处理过程培训、</w:t>
      </w:r>
      <w:r w:rsidR="00272CB3" w:rsidRPr="0071234B">
        <w:rPr>
          <w:rFonts w:hint="eastAsia"/>
          <w:szCs w:val="28"/>
        </w:rPr>
        <w:t>简单的流程、单据、报表业务的扩展等的自定义。</w:t>
      </w:r>
    </w:p>
    <w:p w14:paraId="57D5E107" w14:textId="48127C8C" w:rsidR="007558E0" w:rsidRPr="0071234B" w:rsidRDefault="00A03621">
      <w:pPr>
        <w:pStyle w:val="a8"/>
        <w:jc w:val="left"/>
        <w:rPr>
          <w:color w:val="000000" w:themeColor="text1"/>
          <w:sz w:val="21"/>
          <w:szCs w:val="28"/>
        </w:rPr>
      </w:pPr>
      <w:bookmarkStart w:id="20" w:name="_Toc24645287"/>
      <w:r w:rsidRPr="0071234B">
        <w:rPr>
          <w:rFonts w:hint="eastAsia"/>
          <w:color w:val="000000" w:themeColor="text1"/>
          <w:sz w:val="21"/>
          <w:szCs w:val="28"/>
        </w:rPr>
        <w:t>4.</w:t>
      </w:r>
      <w:r w:rsidRPr="0071234B">
        <w:rPr>
          <w:color w:val="000000" w:themeColor="text1"/>
          <w:sz w:val="21"/>
          <w:szCs w:val="28"/>
        </w:rPr>
        <w:t>2.</w:t>
      </w:r>
      <w:r w:rsidR="00930BA7" w:rsidRPr="0071234B">
        <w:rPr>
          <w:color w:val="000000" w:themeColor="text1"/>
          <w:sz w:val="21"/>
          <w:szCs w:val="28"/>
        </w:rPr>
        <w:t>4</w:t>
      </w:r>
      <w:r w:rsidRPr="0071234B">
        <w:rPr>
          <w:rFonts w:hint="eastAsia"/>
          <w:color w:val="000000" w:themeColor="text1"/>
          <w:sz w:val="21"/>
          <w:szCs w:val="28"/>
        </w:rPr>
        <w:t>技术服务要求</w:t>
      </w:r>
      <w:bookmarkEnd w:id="20"/>
    </w:p>
    <w:p w14:paraId="4326B0A5" w14:textId="4A9940DC" w:rsidR="007558E0" w:rsidRPr="0071234B" w:rsidRDefault="00A03621" w:rsidP="0071234B">
      <w:pPr>
        <w:ind w:firstLineChars="200" w:firstLine="420"/>
        <w:rPr>
          <w:szCs w:val="28"/>
        </w:rPr>
      </w:pPr>
      <w:r w:rsidRPr="0071234B">
        <w:rPr>
          <w:rFonts w:hint="eastAsia"/>
          <w:szCs w:val="28"/>
        </w:rPr>
        <w:t>提供全方位的、优质的、高效的质量保证体系，以及技术支持和售后服务</w:t>
      </w:r>
      <w:r w:rsidR="006D7877" w:rsidRPr="0071234B">
        <w:rPr>
          <w:rFonts w:hint="eastAsia"/>
          <w:szCs w:val="28"/>
        </w:rPr>
        <w:t>方案</w:t>
      </w:r>
      <w:r w:rsidRPr="0071234B">
        <w:rPr>
          <w:rFonts w:hint="eastAsia"/>
          <w:szCs w:val="28"/>
        </w:rPr>
        <w:t>。</w:t>
      </w:r>
    </w:p>
    <w:p w14:paraId="3E538162" w14:textId="7583F9BF" w:rsidR="007558E0" w:rsidRPr="0071234B" w:rsidRDefault="00A03621" w:rsidP="0071234B">
      <w:pPr>
        <w:ind w:firstLineChars="200" w:firstLine="420"/>
        <w:rPr>
          <w:szCs w:val="28"/>
        </w:rPr>
      </w:pPr>
      <w:r w:rsidRPr="0071234B">
        <w:rPr>
          <w:rFonts w:hint="eastAsia"/>
          <w:szCs w:val="28"/>
        </w:rPr>
        <w:t>1</w:t>
      </w:r>
      <w:r w:rsidRPr="0071234B">
        <w:rPr>
          <w:rFonts w:hint="eastAsia"/>
          <w:szCs w:val="28"/>
        </w:rPr>
        <w:t>）</w:t>
      </w:r>
      <w:r w:rsidR="008859B5" w:rsidRPr="0071234B">
        <w:rPr>
          <w:rFonts w:hint="eastAsia"/>
          <w:szCs w:val="28"/>
        </w:rPr>
        <w:t>磋商供应商</w:t>
      </w:r>
      <w:r w:rsidRPr="0071234B">
        <w:rPr>
          <w:rFonts w:hint="eastAsia"/>
          <w:szCs w:val="28"/>
        </w:rPr>
        <w:t>在</w:t>
      </w:r>
      <w:r w:rsidR="008859B5" w:rsidRPr="0071234B">
        <w:rPr>
          <w:rFonts w:hint="eastAsia"/>
          <w:szCs w:val="28"/>
        </w:rPr>
        <w:t>响应文件</w:t>
      </w:r>
      <w:r w:rsidRPr="0071234B">
        <w:rPr>
          <w:rFonts w:hint="eastAsia"/>
          <w:szCs w:val="28"/>
        </w:rPr>
        <w:t>中应充分考虑技术支持与售后服务（技术支持服务免费一年）。</w:t>
      </w:r>
    </w:p>
    <w:p w14:paraId="24976578" w14:textId="1E0E1C1C" w:rsidR="007558E0" w:rsidRPr="0071234B" w:rsidRDefault="00A03621" w:rsidP="0071234B">
      <w:pPr>
        <w:ind w:firstLineChars="200" w:firstLine="420"/>
        <w:rPr>
          <w:szCs w:val="28"/>
        </w:rPr>
      </w:pPr>
      <w:r w:rsidRPr="0071234B">
        <w:rPr>
          <w:rFonts w:hint="eastAsia"/>
          <w:szCs w:val="28"/>
        </w:rPr>
        <w:t>2</w:t>
      </w:r>
      <w:r w:rsidRPr="0071234B">
        <w:rPr>
          <w:rFonts w:hint="eastAsia"/>
          <w:szCs w:val="28"/>
        </w:rPr>
        <w:t>）</w:t>
      </w:r>
      <w:r w:rsidR="008859B5" w:rsidRPr="0071234B">
        <w:rPr>
          <w:rFonts w:hint="eastAsia"/>
          <w:szCs w:val="28"/>
        </w:rPr>
        <w:t>磋商供应商</w:t>
      </w:r>
      <w:r w:rsidRPr="0071234B">
        <w:rPr>
          <w:rFonts w:hint="eastAsia"/>
          <w:szCs w:val="28"/>
        </w:rPr>
        <w:t>必须提供详细的售后服务计划，服务内容、服务方式及响应时间。</w:t>
      </w:r>
    </w:p>
    <w:p w14:paraId="5F1C7067" w14:textId="3C8E7DFA" w:rsidR="007558E0" w:rsidRPr="0071234B" w:rsidRDefault="00A03621">
      <w:pPr>
        <w:pStyle w:val="a8"/>
        <w:jc w:val="left"/>
        <w:rPr>
          <w:color w:val="000000" w:themeColor="text1"/>
          <w:sz w:val="21"/>
          <w:szCs w:val="28"/>
        </w:rPr>
      </w:pPr>
      <w:bookmarkStart w:id="21" w:name="_Toc24645288"/>
      <w:r w:rsidRPr="0071234B">
        <w:rPr>
          <w:rFonts w:hint="eastAsia"/>
          <w:color w:val="000000" w:themeColor="text1"/>
          <w:sz w:val="21"/>
          <w:szCs w:val="28"/>
        </w:rPr>
        <w:t>4.</w:t>
      </w:r>
      <w:r w:rsidRPr="0071234B">
        <w:rPr>
          <w:color w:val="000000" w:themeColor="text1"/>
          <w:sz w:val="21"/>
          <w:szCs w:val="28"/>
        </w:rPr>
        <w:t>2.</w:t>
      </w:r>
      <w:r w:rsidR="00930BA7" w:rsidRPr="0071234B">
        <w:rPr>
          <w:color w:val="000000" w:themeColor="text1"/>
          <w:sz w:val="21"/>
          <w:szCs w:val="28"/>
        </w:rPr>
        <w:t>5</w:t>
      </w:r>
      <w:r w:rsidRPr="0071234B">
        <w:rPr>
          <w:rFonts w:hint="eastAsia"/>
          <w:color w:val="000000" w:themeColor="text1"/>
          <w:sz w:val="21"/>
          <w:szCs w:val="28"/>
        </w:rPr>
        <w:t>文档资料</w:t>
      </w:r>
      <w:bookmarkEnd w:id="21"/>
    </w:p>
    <w:p w14:paraId="61110804" w14:textId="5BE129A3" w:rsidR="007558E0" w:rsidRPr="0071234B" w:rsidRDefault="008859B5" w:rsidP="0071234B">
      <w:pPr>
        <w:ind w:firstLineChars="200" w:firstLine="420"/>
        <w:rPr>
          <w:szCs w:val="28"/>
        </w:rPr>
      </w:pPr>
      <w:r w:rsidRPr="0071234B">
        <w:rPr>
          <w:rFonts w:hint="eastAsia"/>
          <w:szCs w:val="28"/>
        </w:rPr>
        <w:t>磋商供应商</w:t>
      </w:r>
      <w:r w:rsidR="00A03621" w:rsidRPr="0071234B">
        <w:rPr>
          <w:rFonts w:hint="eastAsia"/>
          <w:szCs w:val="28"/>
        </w:rPr>
        <w:t>应提供完备的项目验收文档资料，包括，系统安装手册、用户使用手册、需求定义、设计文档等。</w:t>
      </w:r>
    </w:p>
    <w:p w14:paraId="656D712B" w14:textId="7206C1A3" w:rsidR="007558E0" w:rsidRPr="0071234B" w:rsidRDefault="00A03621">
      <w:pPr>
        <w:pStyle w:val="a8"/>
        <w:jc w:val="left"/>
        <w:rPr>
          <w:color w:val="000000" w:themeColor="text1"/>
          <w:sz w:val="21"/>
          <w:szCs w:val="28"/>
        </w:rPr>
      </w:pPr>
      <w:bookmarkStart w:id="22" w:name="_Toc24645289"/>
      <w:r w:rsidRPr="0071234B">
        <w:rPr>
          <w:rFonts w:hint="eastAsia"/>
          <w:color w:val="000000" w:themeColor="text1"/>
          <w:sz w:val="21"/>
          <w:szCs w:val="28"/>
        </w:rPr>
        <w:t>4.</w:t>
      </w:r>
      <w:r w:rsidRPr="0071234B">
        <w:rPr>
          <w:color w:val="000000" w:themeColor="text1"/>
          <w:sz w:val="21"/>
          <w:szCs w:val="28"/>
        </w:rPr>
        <w:t>2.</w:t>
      </w:r>
      <w:r w:rsidR="00930BA7" w:rsidRPr="0071234B">
        <w:rPr>
          <w:color w:val="000000" w:themeColor="text1"/>
          <w:sz w:val="21"/>
          <w:szCs w:val="28"/>
        </w:rPr>
        <w:t>6</w:t>
      </w:r>
      <w:r w:rsidRPr="0071234B">
        <w:rPr>
          <w:rFonts w:hint="eastAsia"/>
          <w:color w:val="000000" w:themeColor="text1"/>
          <w:sz w:val="21"/>
          <w:szCs w:val="28"/>
        </w:rPr>
        <w:t>项目验收</w:t>
      </w:r>
      <w:bookmarkEnd w:id="22"/>
    </w:p>
    <w:p w14:paraId="329B7828" w14:textId="11F351A2" w:rsidR="007558E0" w:rsidRPr="0071234B" w:rsidRDefault="00A03621" w:rsidP="0071234B">
      <w:pPr>
        <w:ind w:firstLineChars="200" w:firstLine="420"/>
        <w:rPr>
          <w:szCs w:val="28"/>
        </w:rPr>
      </w:pPr>
      <w:r w:rsidRPr="0071234B">
        <w:rPr>
          <w:rFonts w:hint="eastAsia"/>
          <w:szCs w:val="28"/>
        </w:rPr>
        <w:t>按照系统主要功能逐项进行测试。所有</w:t>
      </w:r>
      <w:r w:rsidR="00930BA7" w:rsidRPr="0071234B">
        <w:rPr>
          <w:rFonts w:hint="eastAsia"/>
          <w:szCs w:val="28"/>
        </w:rPr>
        <w:t>系统功能</w:t>
      </w:r>
      <w:r w:rsidRPr="0071234B">
        <w:rPr>
          <w:rFonts w:hint="eastAsia"/>
          <w:szCs w:val="28"/>
        </w:rPr>
        <w:t>均为必须完成，完成为合格，否则不合格。</w:t>
      </w:r>
    </w:p>
    <w:p w14:paraId="115D61D6" w14:textId="77777777" w:rsidR="007558E0" w:rsidRPr="0071234B" w:rsidRDefault="007558E0">
      <w:pPr>
        <w:rPr>
          <w:szCs w:val="28"/>
        </w:rPr>
        <w:sectPr w:rsidR="007558E0" w:rsidRPr="0071234B">
          <w:headerReference w:type="default" r:id="rId11"/>
          <w:footerReference w:type="default" r:id="rId12"/>
          <w:pgSz w:w="11906" w:h="16838"/>
          <w:pgMar w:top="1440" w:right="1418" w:bottom="1440" w:left="1418" w:header="851" w:footer="992" w:gutter="0"/>
          <w:pgNumType w:start="1"/>
          <w:cols w:space="425"/>
          <w:docGrid w:type="lines" w:linePitch="312"/>
        </w:sectPr>
      </w:pPr>
    </w:p>
    <w:p w14:paraId="467F1746" w14:textId="25F8E3C0" w:rsidR="007558E0" w:rsidRDefault="00A03621">
      <w:pPr>
        <w:pStyle w:val="2"/>
        <w:jc w:val="center"/>
      </w:pPr>
      <w:bookmarkStart w:id="23" w:name="_Toc24645290"/>
      <w:r>
        <w:rPr>
          <w:rFonts w:hint="eastAsia"/>
        </w:rPr>
        <w:lastRenderedPageBreak/>
        <w:t>第五部分</w:t>
      </w:r>
      <w:r>
        <w:rPr>
          <w:rFonts w:hint="eastAsia"/>
        </w:rPr>
        <w:tab/>
      </w:r>
      <w:r w:rsidR="008859B5">
        <w:rPr>
          <w:rFonts w:hint="eastAsia"/>
        </w:rPr>
        <w:t>响应文件</w:t>
      </w:r>
      <w:r>
        <w:rPr>
          <w:rFonts w:hint="eastAsia"/>
        </w:rPr>
        <w:t>格式</w:t>
      </w:r>
      <w:bookmarkEnd w:id="23"/>
    </w:p>
    <w:p w14:paraId="14ACABAE" w14:textId="77777777" w:rsidR="007558E0" w:rsidRDefault="00A03621">
      <w:pPr>
        <w:spacing w:line="720" w:lineRule="auto"/>
        <w:jc w:val="right"/>
        <w:rPr>
          <w:rFonts w:ascii="方正小标宋简体" w:eastAsia="方正小标宋简体"/>
          <w:b/>
          <w:bCs/>
          <w:sz w:val="40"/>
          <w:szCs w:val="36"/>
        </w:rPr>
      </w:pPr>
      <w:r>
        <w:rPr>
          <w:rFonts w:ascii="方正小标宋简体" w:eastAsia="方正小标宋简体" w:hint="eastAsia"/>
          <w:b/>
          <w:bCs/>
          <w:sz w:val="40"/>
          <w:szCs w:val="36"/>
        </w:rPr>
        <w:t>正本/副本</w:t>
      </w:r>
    </w:p>
    <w:p w14:paraId="3F42DE1F" w14:textId="77777777" w:rsidR="007558E0" w:rsidRDefault="00A03621">
      <w:pPr>
        <w:spacing w:line="720" w:lineRule="auto"/>
        <w:jc w:val="center"/>
        <w:rPr>
          <w:sz w:val="40"/>
          <w:szCs w:val="36"/>
        </w:rPr>
      </w:pPr>
      <w:r>
        <w:rPr>
          <w:rFonts w:hint="eastAsia"/>
          <w:b/>
          <w:bCs/>
          <w:sz w:val="40"/>
          <w:szCs w:val="36"/>
          <w:u w:val="single"/>
        </w:rPr>
        <w:t xml:space="preserve">                                </w:t>
      </w:r>
      <w:r>
        <w:rPr>
          <w:rFonts w:hint="eastAsia"/>
          <w:b/>
          <w:bCs/>
          <w:sz w:val="40"/>
          <w:szCs w:val="36"/>
        </w:rPr>
        <w:t>项目</w:t>
      </w:r>
    </w:p>
    <w:p w14:paraId="03500FAD" w14:textId="77777777" w:rsidR="007558E0" w:rsidRDefault="007558E0">
      <w:pPr>
        <w:jc w:val="center"/>
        <w:rPr>
          <w:b/>
          <w:sz w:val="44"/>
          <w:szCs w:val="44"/>
        </w:rPr>
      </w:pPr>
    </w:p>
    <w:p w14:paraId="31760D1B" w14:textId="0E9963F7" w:rsidR="007558E0" w:rsidRPr="008859B5" w:rsidRDefault="008859B5">
      <w:pPr>
        <w:jc w:val="center"/>
        <w:rPr>
          <w:rFonts w:ascii="方正小标宋简体" w:eastAsia="方正小标宋简体"/>
          <w:b/>
          <w:sz w:val="72"/>
          <w:szCs w:val="100"/>
        </w:rPr>
      </w:pPr>
      <w:r w:rsidRPr="008859B5">
        <w:rPr>
          <w:rFonts w:ascii="方正小标宋简体" w:eastAsia="方正小标宋简体" w:hint="eastAsia"/>
          <w:b/>
          <w:sz w:val="72"/>
          <w:szCs w:val="100"/>
        </w:rPr>
        <w:t>竞争性磋商响应文件</w:t>
      </w:r>
    </w:p>
    <w:p w14:paraId="18E19390" w14:textId="77777777" w:rsidR="007558E0" w:rsidRDefault="00A03621">
      <w:pPr>
        <w:jc w:val="center"/>
        <w:rPr>
          <w:rFonts w:ascii="方正小标宋简体" w:eastAsia="方正小标宋简体"/>
          <w:b/>
          <w:sz w:val="44"/>
          <w:szCs w:val="44"/>
        </w:rPr>
      </w:pPr>
      <w:r>
        <w:rPr>
          <w:rFonts w:ascii="方正小标宋简体" w:eastAsia="方正小标宋简体" w:hint="eastAsia"/>
          <w:b/>
          <w:sz w:val="44"/>
          <w:szCs w:val="44"/>
        </w:rPr>
        <w:t>（商务部分/技术部分）</w:t>
      </w:r>
    </w:p>
    <w:p w14:paraId="20E6C21F" w14:textId="77777777" w:rsidR="007558E0" w:rsidRDefault="007558E0">
      <w:pPr>
        <w:rPr>
          <w:sz w:val="32"/>
          <w:szCs w:val="32"/>
        </w:rPr>
      </w:pPr>
    </w:p>
    <w:p w14:paraId="4FB1EBB0" w14:textId="77777777" w:rsidR="007558E0" w:rsidRDefault="007558E0">
      <w:pPr>
        <w:rPr>
          <w:sz w:val="32"/>
          <w:szCs w:val="32"/>
        </w:rPr>
      </w:pPr>
    </w:p>
    <w:p w14:paraId="77ABA343" w14:textId="77777777" w:rsidR="007558E0" w:rsidRDefault="007558E0">
      <w:pPr>
        <w:rPr>
          <w:sz w:val="32"/>
          <w:szCs w:val="32"/>
        </w:rPr>
      </w:pPr>
    </w:p>
    <w:p w14:paraId="0EA349DD" w14:textId="77777777" w:rsidR="007558E0" w:rsidRDefault="007558E0">
      <w:pPr>
        <w:rPr>
          <w:sz w:val="32"/>
          <w:szCs w:val="32"/>
        </w:rPr>
      </w:pPr>
    </w:p>
    <w:p w14:paraId="295554F7" w14:textId="77777777" w:rsidR="007558E0" w:rsidRDefault="007558E0">
      <w:pPr>
        <w:rPr>
          <w:sz w:val="32"/>
          <w:szCs w:val="32"/>
        </w:rPr>
      </w:pPr>
    </w:p>
    <w:p w14:paraId="49A94B9E" w14:textId="77777777" w:rsidR="007558E0" w:rsidRDefault="007558E0">
      <w:pPr>
        <w:rPr>
          <w:sz w:val="32"/>
          <w:szCs w:val="32"/>
        </w:rPr>
      </w:pPr>
    </w:p>
    <w:p w14:paraId="7EC6B59A" w14:textId="15146090" w:rsidR="007558E0" w:rsidRDefault="00CC2B0A">
      <w:pPr>
        <w:snapToGrid w:val="0"/>
        <w:spacing w:line="360" w:lineRule="auto"/>
        <w:rPr>
          <w:sz w:val="32"/>
          <w:szCs w:val="32"/>
        </w:rPr>
      </w:pPr>
      <w:r>
        <w:rPr>
          <w:rFonts w:hint="eastAsia"/>
          <w:sz w:val="32"/>
          <w:szCs w:val="32"/>
        </w:rPr>
        <w:t>磋商响应</w:t>
      </w:r>
      <w:r w:rsidR="00A03621">
        <w:rPr>
          <w:rFonts w:hint="eastAsia"/>
          <w:sz w:val="32"/>
          <w:szCs w:val="32"/>
        </w:rPr>
        <w:t>单位：</w:t>
      </w:r>
      <w:r w:rsidR="00A03621">
        <w:rPr>
          <w:rFonts w:hint="eastAsia"/>
          <w:sz w:val="32"/>
          <w:szCs w:val="32"/>
          <w:u w:val="single"/>
        </w:rPr>
        <w:t xml:space="preserve">                                    </w:t>
      </w:r>
      <w:r w:rsidR="00A03621">
        <w:rPr>
          <w:rFonts w:hint="eastAsia"/>
          <w:sz w:val="32"/>
          <w:szCs w:val="32"/>
        </w:rPr>
        <w:t>（盖章）</w:t>
      </w:r>
    </w:p>
    <w:p w14:paraId="2831C08B" w14:textId="77777777" w:rsidR="007558E0" w:rsidRDefault="00A03621">
      <w:pPr>
        <w:snapToGrid w:val="0"/>
        <w:spacing w:line="360" w:lineRule="auto"/>
        <w:rPr>
          <w:sz w:val="32"/>
          <w:szCs w:val="32"/>
        </w:rPr>
      </w:pPr>
      <w:r>
        <w:rPr>
          <w:rFonts w:hint="eastAsia"/>
          <w:sz w:val="32"/>
          <w:szCs w:val="32"/>
        </w:rPr>
        <w:t>法定代表人或其委托代理人：</w:t>
      </w:r>
      <w:r>
        <w:rPr>
          <w:rFonts w:hint="eastAsia"/>
          <w:sz w:val="32"/>
          <w:szCs w:val="32"/>
          <w:u w:val="single"/>
        </w:rPr>
        <w:t xml:space="preserve">               </w:t>
      </w:r>
      <w:r>
        <w:rPr>
          <w:rFonts w:hint="eastAsia"/>
          <w:sz w:val="32"/>
          <w:szCs w:val="32"/>
        </w:rPr>
        <w:t>（签字或盖章）</w:t>
      </w:r>
    </w:p>
    <w:p w14:paraId="17B4680B" w14:textId="77777777" w:rsidR="007558E0" w:rsidRDefault="00A03621">
      <w:pPr>
        <w:snapToGrid w:val="0"/>
        <w:spacing w:line="360" w:lineRule="auto"/>
        <w:rPr>
          <w:sz w:val="32"/>
          <w:szCs w:val="32"/>
          <w:u w:val="single"/>
        </w:rPr>
      </w:pPr>
      <w:r>
        <w:rPr>
          <w:rFonts w:hint="eastAsia"/>
          <w:sz w:val="32"/>
          <w:szCs w:val="32"/>
        </w:rPr>
        <w:t>单位详细地址：</w:t>
      </w:r>
      <w:r>
        <w:rPr>
          <w:rFonts w:hint="eastAsia"/>
          <w:sz w:val="32"/>
          <w:szCs w:val="32"/>
          <w:u w:val="single"/>
        </w:rPr>
        <w:t xml:space="preserve">                                </w:t>
      </w:r>
    </w:p>
    <w:p w14:paraId="7F0835C6" w14:textId="77777777" w:rsidR="007558E0" w:rsidRDefault="00A03621">
      <w:pPr>
        <w:snapToGrid w:val="0"/>
        <w:spacing w:line="360" w:lineRule="auto"/>
        <w:rPr>
          <w:sz w:val="32"/>
          <w:szCs w:val="32"/>
          <w:u w:val="single"/>
        </w:rPr>
      </w:pPr>
      <w:r>
        <w:rPr>
          <w:rFonts w:hint="eastAsia"/>
          <w:sz w:val="32"/>
          <w:szCs w:val="32"/>
        </w:rPr>
        <w:t>联系人：</w:t>
      </w:r>
      <w:r>
        <w:rPr>
          <w:rFonts w:hint="eastAsia"/>
          <w:sz w:val="32"/>
          <w:szCs w:val="32"/>
          <w:u w:val="single"/>
        </w:rPr>
        <w:t xml:space="preserve">                                      </w:t>
      </w:r>
    </w:p>
    <w:p w14:paraId="7903ED94" w14:textId="77777777" w:rsidR="007558E0" w:rsidRDefault="00A03621">
      <w:pPr>
        <w:snapToGrid w:val="0"/>
        <w:spacing w:line="360" w:lineRule="auto"/>
        <w:rPr>
          <w:sz w:val="32"/>
          <w:szCs w:val="32"/>
          <w:u w:val="single"/>
        </w:rPr>
      </w:pPr>
      <w:r>
        <w:rPr>
          <w:rFonts w:hint="eastAsia"/>
          <w:sz w:val="32"/>
          <w:szCs w:val="32"/>
        </w:rPr>
        <w:t>联系电话：</w:t>
      </w:r>
      <w:r>
        <w:rPr>
          <w:rFonts w:hint="eastAsia"/>
          <w:sz w:val="32"/>
          <w:szCs w:val="32"/>
          <w:u w:val="single"/>
        </w:rPr>
        <w:t xml:space="preserve">                                    </w:t>
      </w:r>
    </w:p>
    <w:p w14:paraId="26BE4253" w14:textId="77B5F54C" w:rsidR="007558E0" w:rsidRDefault="008859B5">
      <w:pPr>
        <w:snapToGrid w:val="0"/>
        <w:spacing w:line="360" w:lineRule="auto"/>
        <w:rPr>
          <w:sz w:val="32"/>
          <w:szCs w:val="32"/>
        </w:rPr>
      </w:pPr>
      <w:r>
        <w:rPr>
          <w:rFonts w:hint="eastAsia"/>
          <w:sz w:val="32"/>
          <w:szCs w:val="32"/>
        </w:rPr>
        <w:t>磋商</w:t>
      </w:r>
      <w:r w:rsidR="00A03621">
        <w:rPr>
          <w:rFonts w:hint="eastAsia"/>
          <w:sz w:val="32"/>
          <w:szCs w:val="32"/>
        </w:rPr>
        <w:t>日期：</w:t>
      </w:r>
      <w:r w:rsidR="00A03621">
        <w:rPr>
          <w:rFonts w:hint="eastAsia"/>
          <w:sz w:val="32"/>
          <w:szCs w:val="32"/>
          <w:u w:val="single"/>
        </w:rPr>
        <w:t xml:space="preserve">      </w:t>
      </w:r>
      <w:r w:rsidR="00A03621">
        <w:rPr>
          <w:rFonts w:hint="eastAsia"/>
          <w:sz w:val="32"/>
          <w:szCs w:val="32"/>
        </w:rPr>
        <w:t>年</w:t>
      </w:r>
      <w:r w:rsidR="00A03621">
        <w:rPr>
          <w:rFonts w:hint="eastAsia"/>
          <w:sz w:val="32"/>
          <w:szCs w:val="32"/>
          <w:u w:val="single"/>
        </w:rPr>
        <w:t xml:space="preserve">    </w:t>
      </w:r>
      <w:r w:rsidR="00A03621">
        <w:rPr>
          <w:rFonts w:hint="eastAsia"/>
          <w:sz w:val="32"/>
          <w:szCs w:val="32"/>
        </w:rPr>
        <w:t>月</w:t>
      </w:r>
      <w:r w:rsidR="00A03621">
        <w:rPr>
          <w:rFonts w:hint="eastAsia"/>
          <w:sz w:val="32"/>
          <w:szCs w:val="32"/>
          <w:u w:val="single"/>
        </w:rPr>
        <w:t xml:space="preserve">    </w:t>
      </w:r>
      <w:r w:rsidR="00A03621">
        <w:rPr>
          <w:rFonts w:hint="eastAsia"/>
          <w:sz w:val="32"/>
          <w:szCs w:val="32"/>
        </w:rPr>
        <w:t>日</w:t>
      </w:r>
    </w:p>
    <w:p w14:paraId="6C0331DB" w14:textId="77777777" w:rsidR="007558E0" w:rsidRDefault="007558E0">
      <w:pPr>
        <w:rPr>
          <w:sz w:val="28"/>
          <w:szCs w:val="28"/>
        </w:rPr>
      </w:pPr>
    </w:p>
    <w:p w14:paraId="519C983E" w14:textId="2D845340" w:rsidR="007558E0" w:rsidRDefault="00A03621">
      <w:pPr>
        <w:jc w:val="center"/>
        <w:rPr>
          <w:b/>
          <w:sz w:val="32"/>
          <w:szCs w:val="32"/>
        </w:rPr>
      </w:pPr>
      <w:r>
        <w:rPr>
          <w:b/>
          <w:sz w:val="32"/>
          <w:szCs w:val="32"/>
        </w:rPr>
        <w:lastRenderedPageBreak/>
        <w:t>一、</w:t>
      </w:r>
      <w:r w:rsidR="008859B5">
        <w:rPr>
          <w:b/>
          <w:sz w:val="32"/>
          <w:szCs w:val="32"/>
        </w:rPr>
        <w:t>磋商</w:t>
      </w:r>
      <w:r>
        <w:rPr>
          <w:b/>
          <w:sz w:val="32"/>
          <w:szCs w:val="32"/>
        </w:rPr>
        <w:t>书</w:t>
      </w:r>
    </w:p>
    <w:p w14:paraId="7F895BC2" w14:textId="1FB2B3A8" w:rsidR="007558E0" w:rsidRDefault="00A03621">
      <w:pPr>
        <w:spacing w:line="560" w:lineRule="exact"/>
        <w:jc w:val="left"/>
        <w:rPr>
          <w:sz w:val="28"/>
          <w:szCs w:val="28"/>
        </w:rPr>
      </w:pPr>
      <w:r>
        <w:rPr>
          <w:rFonts w:hint="eastAsia"/>
          <w:sz w:val="28"/>
          <w:szCs w:val="28"/>
          <w:u w:val="single"/>
        </w:rPr>
        <w:t xml:space="preserve">                  </w:t>
      </w:r>
      <w:r>
        <w:rPr>
          <w:rFonts w:hint="eastAsia"/>
          <w:sz w:val="28"/>
          <w:szCs w:val="28"/>
        </w:rPr>
        <w:t>（</w:t>
      </w:r>
      <w:r w:rsidR="008859B5">
        <w:rPr>
          <w:rFonts w:hint="eastAsia"/>
          <w:sz w:val="28"/>
          <w:szCs w:val="28"/>
        </w:rPr>
        <w:t>采购人</w:t>
      </w:r>
      <w:r>
        <w:rPr>
          <w:rFonts w:hint="eastAsia"/>
          <w:sz w:val="28"/>
          <w:szCs w:val="28"/>
        </w:rPr>
        <w:t>名称）：</w:t>
      </w:r>
    </w:p>
    <w:p w14:paraId="53922E7E" w14:textId="1F4E82D5" w:rsidR="007558E0" w:rsidRDefault="00A03621">
      <w:pPr>
        <w:spacing w:line="560" w:lineRule="exact"/>
        <w:ind w:firstLineChars="200" w:firstLine="560"/>
        <w:jc w:val="left"/>
        <w:rPr>
          <w:sz w:val="28"/>
          <w:szCs w:val="28"/>
        </w:rPr>
      </w:pPr>
      <w:r>
        <w:rPr>
          <w:rFonts w:hint="eastAsia"/>
          <w:sz w:val="28"/>
          <w:szCs w:val="28"/>
          <w:u w:val="single"/>
        </w:rPr>
        <w:t xml:space="preserve">                        </w:t>
      </w:r>
      <w:r>
        <w:rPr>
          <w:rFonts w:hint="eastAsia"/>
          <w:sz w:val="28"/>
          <w:szCs w:val="28"/>
        </w:rPr>
        <w:t>（</w:t>
      </w:r>
      <w:r w:rsidR="008859B5">
        <w:rPr>
          <w:rFonts w:hint="eastAsia"/>
          <w:sz w:val="28"/>
          <w:szCs w:val="28"/>
        </w:rPr>
        <w:t>磋商供应商</w:t>
      </w:r>
      <w:r>
        <w:rPr>
          <w:rFonts w:hint="eastAsia"/>
          <w:sz w:val="28"/>
          <w:szCs w:val="28"/>
        </w:rPr>
        <w:t>全称）</w:t>
      </w:r>
      <w:r>
        <w:rPr>
          <w:rFonts w:hint="eastAsia"/>
          <w:sz w:val="28"/>
          <w:szCs w:val="28"/>
          <w:u w:val="single"/>
        </w:rPr>
        <w:t xml:space="preserve">           </w:t>
      </w:r>
      <w:r>
        <w:rPr>
          <w:rFonts w:hint="eastAsia"/>
          <w:sz w:val="28"/>
          <w:szCs w:val="28"/>
        </w:rPr>
        <w:t>（全权代表名）（职务、职称）为全权代表，参加贵方组织的</w:t>
      </w:r>
      <w:r>
        <w:rPr>
          <w:rFonts w:hint="eastAsia"/>
          <w:sz w:val="28"/>
          <w:szCs w:val="28"/>
          <w:u w:val="single"/>
        </w:rPr>
        <w:t xml:space="preserve">                      </w:t>
      </w:r>
      <w:r>
        <w:rPr>
          <w:rFonts w:hint="eastAsia"/>
          <w:sz w:val="28"/>
          <w:szCs w:val="28"/>
        </w:rPr>
        <w:t>（</w:t>
      </w:r>
      <w:r w:rsidR="0018108B">
        <w:rPr>
          <w:rFonts w:hint="eastAsia"/>
          <w:sz w:val="28"/>
          <w:szCs w:val="28"/>
        </w:rPr>
        <w:t>竞争性磋商项目</w:t>
      </w:r>
      <w:r>
        <w:rPr>
          <w:rFonts w:hint="eastAsia"/>
          <w:sz w:val="28"/>
          <w:szCs w:val="28"/>
        </w:rPr>
        <w:t>名称）</w:t>
      </w:r>
      <w:r w:rsidR="0018108B">
        <w:rPr>
          <w:rFonts w:hint="eastAsia"/>
          <w:sz w:val="28"/>
          <w:szCs w:val="28"/>
        </w:rPr>
        <w:t>竞争性磋商</w:t>
      </w:r>
      <w:r>
        <w:rPr>
          <w:rFonts w:hint="eastAsia"/>
          <w:sz w:val="28"/>
          <w:szCs w:val="28"/>
        </w:rPr>
        <w:t>的有关活动。为此：</w:t>
      </w:r>
    </w:p>
    <w:p w14:paraId="2A0E6BEB" w14:textId="1DCB4E56" w:rsidR="007558E0" w:rsidRDefault="00A03621">
      <w:pPr>
        <w:spacing w:line="560" w:lineRule="exact"/>
        <w:ind w:firstLineChars="200" w:firstLine="560"/>
        <w:jc w:val="left"/>
        <w:rPr>
          <w:sz w:val="28"/>
          <w:szCs w:val="28"/>
        </w:rPr>
      </w:pPr>
      <w:r>
        <w:rPr>
          <w:rFonts w:hint="eastAsia"/>
          <w:sz w:val="28"/>
          <w:szCs w:val="28"/>
        </w:rPr>
        <w:t>1</w:t>
      </w:r>
      <w:r>
        <w:rPr>
          <w:rFonts w:hint="eastAsia"/>
          <w:sz w:val="28"/>
          <w:szCs w:val="28"/>
        </w:rPr>
        <w:t>、提供</w:t>
      </w:r>
      <w:r w:rsidR="008859B5">
        <w:rPr>
          <w:rFonts w:hint="eastAsia"/>
          <w:sz w:val="28"/>
          <w:szCs w:val="28"/>
        </w:rPr>
        <w:t>磋商</w:t>
      </w:r>
      <w:r>
        <w:rPr>
          <w:rFonts w:hint="eastAsia"/>
          <w:sz w:val="28"/>
          <w:szCs w:val="28"/>
        </w:rPr>
        <w:t>须知规定的全部</w:t>
      </w:r>
      <w:r w:rsidR="008859B5">
        <w:rPr>
          <w:rFonts w:hint="eastAsia"/>
          <w:sz w:val="28"/>
          <w:szCs w:val="28"/>
        </w:rPr>
        <w:t>响应文件</w:t>
      </w:r>
      <w:r>
        <w:rPr>
          <w:rFonts w:hint="eastAsia"/>
          <w:sz w:val="28"/>
          <w:szCs w:val="28"/>
        </w:rPr>
        <w:t>；</w:t>
      </w:r>
    </w:p>
    <w:p w14:paraId="064EEF8A" w14:textId="01C0E71A" w:rsidR="007558E0" w:rsidRDefault="00A03621">
      <w:pPr>
        <w:spacing w:line="560" w:lineRule="exact"/>
        <w:ind w:firstLineChars="200" w:firstLine="560"/>
        <w:jc w:val="left"/>
        <w:rPr>
          <w:sz w:val="28"/>
          <w:szCs w:val="28"/>
        </w:rPr>
      </w:pPr>
      <w:r>
        <w:rPr>
          <w:rFonts w:hint="eastAsia"/>
          <w:sz w:val="28"/>
          <w:szCs w:val="28"/>
        </w:rPr>
        <w:t xml:space="preserve">   </w:t>
      </w:r>
      <w:r w:rsidR="008859B5">
        <w:rPr>
          <w:rFonts w:hint="eastAsia"/>
          <w:sz w:val="28"/>
          <w:szCs w:val="28"/>
        </w:rPr>
        <w:t>响应文件</w:t>
      </w:r>
      <w:r>
        <w:rPr>
          <w:rFonts w:hint="eastAsia"/>
          <w:sz w:val="28"/>
          <w:szCs w:val="28"/>
        </w:rPr>
        <w:t>正本一份，副本二份，电子文档一份。</w:t>
      </w:r>
    </w:p>
    <w:p w14:paraId="1D483A75" w14:textId="73634D2C" w:rsidR="007558E0" w:rsidRDefault="00A03621">
      <w:pPr>
        <w:spacing w:line="560" w:lineRule="exact"/>
        <w:ind w:firstLineChars="200" w:firstLine="560"/>
        <w:jc w:val="left"/>
        <w:rPr>
          <w:sz w:val="28"/>
          <w:szCs w:val="28"/>
        </w:rPr>
      </w:pPr>
      <w:r>
        <w:rPr>
          <w:rFonts w:hint="eastAsia"/>
          <w:sz w:val="28"/>
          <w:szCs w:val="28"/>
        </w:rPr>
        <w:t>2</w:t>
      </w:r>
      <w:r>
        <w:rPr>
          <w:rFonts w:hint="eastAsia"/>
          <w:sz w:val="28"/>
          <w:szCs w:val="28"/>
        </w:rPr>
        <w:t>、我方愿以人民币</w:t>
      </w:r>
      <w:r>
        <w:rPr>
          <w:rFonts w:hint="eastAsia"/>
          <w:sz w:val="28"/>
          <w:szCs w:val="28"/>
          <w:u w:val="single"/>
        </w:rPr>
        <w:t xml:space="preserve">               </w:t>
      </w:r>
      <w:r>
        <w:rPr>
          <w:rFonts w:hint="eastAsia"/>
          <w:sz w:val="28"/>
          <w:szCs w:val="28"/>
        </w:rPr>
        <w:t>元（小写：</w:t>
      </w:r>
      <w:r>
        <w:rPr>
          <w:rFonts w:hint="eastAsia"/>
          <w:sz w:val="28"/>
          <w:szCs w:val="28"/>
          <w:u w:val="single"/>
        </w:rPr>
        <w:t xml:space="preserve">         </w:t>
      </w:r>
      <w:r>
        <w:rPr>
          <w:rFonts w:hint="eastAsia"/>
          <w:sz w:val="28"/>
          <w:szCs w:val="28"/>
        </w:rPr>
        <w:t>）的</w:t>
      </w:r>
      <w:r w:rsidR="008859B5">
        <w:rPr>
          <w:rFonts w:hint="eastAsia"/>
          <w:sz w:val="28"/>
          <w:szCs w:val="28"/>
        </w:rPr>
        <w:t>磋商</w:t>
      </w:r>
      <w:r>
        <w:rPr>
          <w:rFonts w:hint="eastAsia"/>
          <w:sz w:val="28"/>
          <w:szCs w:val="28"/>
        </w:rPr>
        <w:t>总价并按要求承包上述工程的实施和服务。</w:t>
      </w:r>
    </w:p>
    <w:p w14:paraId="76F74C41" w14:textId="77777777" w:rsidR="007558E0" w:rsidRDefault="00A03621">
      <w:pPr>
        <w:spacing w:line="560" w:lineRule="exact"/>
        <w:ind w:firstLineChars="200" w:firstLine="560"/>
        <w:jc w:val="left"/>
        <w:rPr>
          <w:sz w:val="28"/>
          <w:szCs w:val="28"/>
        </w:rPr>
      </w:pPr>
      <w:r>
        <w:rPr>
          <w:rFonts w:hint="eastAsia"/>
          <w:sz w:val="28"/>
          <w:szCs w:val="28"/>
        </w:rPr>
        <w:t>质量保证期为</w:t>
      </w:r>
      <w:r>
        <w:rPr>
          <w:rFonts w:hint="eastAsia"/>
          <w:sz w:val="28"/>
          <w:szCs w:val="28"/>
          <w:u w:val="single"/>
        </w:rPr>
        <w:t xml:space="preserve">       </w:t>
      </w:r>
      <w:r>
        <w:rPr>
          <w:rFonts w:hint="eastAsia"/>
          <w:sz w:val="28"/>
          <w:szCs w:val="28"/>
        </w:rPr>
        <w:t>年。</w:t>
      </w:r>
    </w:p>
    <w:p w14:paraId="08354AD5" w14:textId="77777777" w:rsidR="007558E0" w:rsidRDefault="00A03621">
      <w:pPr>
        <w:spacing w:line="560" w:lineRule="exact"/>
        <w:ind w:firstLineChars="200" w:firstLine="560"/>
        <w:jc w:val="left"/>
        <w:rPr>
          <w:sz w:val="28"/>
          <w:szCs w:val="28"/>
        </w:rPr>
      </w:pPr>
      <w:r>
        <w:rPr>
          <w:rFonts w:hint="eastAsia"/>
          <w:sz w:val="28"/>
          <w:szCs w:val="28"/>
        </w:rPr>
        <w:t>3</w:t>
      </w:r>
      <w:r>
        <w:rPr>
          <w:rFonts w:hint="eastAsia"/>
          <w:sz w:val="28"/>
          <w:szCs w:val="28"/>
        </w:rPr>
        <w:t>、优惠条件如下：</w:t>
      </w:r>
    </w:p>
    <w:p w14:paraId="7F849289" w14:textId="77777777" w:rsidR="007558E0" w:rsidRDefault="00A03621">
      <w:pPr>
        <w:spacing w:line="560" w:lineRule="exact"/>
        <w:ind w:firstLineChars="200" w:firstLine="560"/>
        <w:jc w:val="left"/>
        <w:rPr>
          <w:sz w:val="28"/>
          <w:szCs w:val="28"/>
          <w:u w:val="single"/>
        </w:rPr>
      </w:pPr>
      <w:r>
        <w:rPr>
          <w:rFonts w:hint="eastAsia"/>
          <w:sz w:val="28"/>
          <w:szCs w:val="28"/>
          <w:u w:val="single"/>
        </w:rPr>
        <w:t xml:space="preserve">                                        </w:t>
      </w:r>
    </w:p>
    <w:p w14:paraId="1BF684B6" w14:textId="77777777" w:rsidR="007558E0" w:rsidRDefault="00A03621">
      <w:pPr>
        <w:spacing w:line="560" w:lineRule="exact"/>
        <w:ind w:firstLineChars="200" w:firstLine="560"/>
        <w:jc w:val="left"/>
        <w:rPr>
          <w:sz w:val="28"/>
          <w:szCs w:val="28"/>
        </w:rPr>
      </w:pPr>
      <w:r>
        <w:rPr>
          <w:rFonts w:hint="eastAsia"/>
          <w:sz w:val="28"/>
          <w:szCs w:val="28"/>
          <w:u w:val="single"/>
        </w:rPr>
        <w:t xml:space="preserve">                                        </w:t>
      </w:r>
    </w:p>
    <w:p w14:paraId="5B4E062B" w14:textId="26CAA950" w:rsidR="007558E0" w:rsidRDefault="00A03621">
      <w:pPr>
        <w:spacing w:line="560" w:lineRule="exact"/>
        <w:ind w:firstLineChars="200" w:firstLine="560"/>
        <w:jc w:val="left"/>
        <w:rPr>
          <w:sz w:val="28"/>
          <w:szCs w:val="28"/>
        </w:rPr>
      </w:pPr>
      <w:r>
        <w:rPr>
          <w:rFonts w:hint="eastAsia"/>
          <w:sz w:val="28"/>
          <w:szCs w:val="28"/>
        </w:rPr>
        <w:t>4</w:t>
      </w:r>
      <w:r>
        <w:rPr>
          <w:rFonts w:hint="eastAsia"/>
          <w:sz w:val="28"/>
          <w:szCs w:val="28"/>
        </w:rPr>
        <w:t>、保证遵守</w:t>
      </w:r>
      <w:r w:rsidR="0018108B">
        <w:rPr>
          <w:rFonts w:hint="eastAsia"/>
          <w:sz w:val="28"/>
          <w:szCs w:val="28"/>
        </w:rPr>
        <w:t>竞争性磋商</w:t>
      </w:r>
      <w:r>
        <w:rPr>
          <w:rFonts w:hint="eastAsia"/>
          <w:sz w:val="28"/>
          <w:szCs w:val="28"/>
        </w:rPr>
        <w:t>文件中的有关规定和收费标准。</w:t>
      </w:r>
    </w:p>
    <w:p w14:paraId="5B4F8778" w14:textId="77777777" w:rsidR="007558E0" w:rsidRDefault="00A03621">
      <w:pPr>
        <w:spacing w:line="560" w:lineRule="exact"/>
        <w:ind w:firstLineChars="200" w:firstLine="560"/>
        <w:jc w:val="left"/>
        <w:rPr>
          <w:sz w:val="28"/>
          <w:szCs w:val="28"/>
        </w:rPr>
      </w:pPr>
      <w:r>
        <w:rPr>
          <w:rFonts w:hint="eastAsia"/>
          <w:sz w:val="28"/>
          <w:szCs w:val="28"/>
        </w:rPr>
        <w:t>5</w:t>
      </w:r>
      <w:r>
        <w:rPr>
          <w:rFonts w:hint="eastAsia"/>
          <w:sz w:val="28"/>
          <w:szCs w:val="28"/>
        </w:rPr>
        <w:t>、保证忠实地执行买卖双方所签的经济合同，并承担合同规定的责任义务。</w:t>
      </w:r>
    </w:p>
    <w:p w14:paraId="150CFD5C" w14:textId="2CCF5627" w:rsidR="007558E0" w:rsidRDefault="00A03621">
      <w:pPr>
        <w:spacing w:line="560" w:lineRule="exact"/>
        <w:ind w:firstLineChars="200" w:firstLine="560"/>
        <w:jc w:val="left"/>
        <w:rPr>
          <w:sz w:val="28"/>
          <w:szCs w:val="28"/>
        </w:rPr>
      </w:pPr>
      <w:r>
        <w:rPr>
          <w:rFonts w:hint="eastAsia"/>
          <w:sz w:val="28"/>
          <w:szCs w:val="28"/>
        </w:rPr>
        <w:t>6</w:t>
      </w:r>
      <w:r>
        <w:rPr>
          <w:rFonts w:hint="eastAsia"/>
          <w:sz w:val="28"/>
          <w:szCs w:val="28"/>
        </w:rPr>
        <w:t>、愿意向贵方提供任何与该项</w:t>
      </w:r>
      <w:r w:rsidR="008859B5">
        <w:rPr>
          <w:rFonts w:hint="eastAsia"/>
          <w:sz w:val="28"/>
          <w:szCs w:val="28"/>
        </w:rPr>
        <w:t>目磋商</w:t>
      </w:r>
      <w:r>
        <w:rPr>
          <w:rFonts w:hint="eastAsia"/>
          <w:sz w:val="28"/>
          <w:szCs w:val="28"/>
        </w:rPr>
        <w:t>有关的数据、情况和技术资料。</w:t>
      </w:r>
    </w:p>
    <w:p w14:paraId="2E606214" w14:textId="25C939B6" w:rsidR="007558E0" w:rsidRDefault="00A03621">
      <w:pPr>
        <w:spacing w:line="560" w:lineRule="exact"/>
        <w:ind w:firstLineChars="200" w:firstLine="560"/>
        <w:jc w:val="left"/>
        <w:rPr>
          <w:sz w:val="28"/>
          <w:szCs w:val="28"/>
        </w:rPr>
      </w:pPr>
      <w:r>
        <w:rPr>
          <w:rFonts w:hint="eastAsia"/>
          <w:sz w:val="28"/>
          <w:szCs w:val="28"/>
        </w:rPr>
        <w:t>7</w:t>
      </w:r>
      <w:r>
        <w:rPr>
          <w:rFonts w:hint="eastAsia"/>
          <w:sz w:val="28"/>
          <w:szCs w:val="28"/>
        </w:rPr>
        <w:t>、本</w:t>
      </w:r>
      <w:r w:rsidR="008859B5">
        <w:rPr>
          <w:rFonts w:hint="eastAsia"/>
          <w:sz w:val="28"/>
          <w:szCs w:val="28"/>
        </w:rPr>
        <w:t>磋商响应文件</w:t>
      </w:r>
      <w:r>
        <w:rPr>
          <w:rFonts w:hint="eastAsia"/>
          <w:sz w:val="28"/>
          <w:szCs w:val="28"/>
        </w:rPr>
        <w:t>自开标之日起</w:t>
      </w:r>
      <w:r>
        <w:rPr>
          <w:rFonts w:hint="eastAsia"/>
          <w:sz w:val="28"/>
          <w:szCs w:val="28"/>
          <w:u w:val="single"/>
        </w:rPr>
        <w:t xml:space="preserve">      </w:t>
      </w:r>
      <w:r>
        <w:rPr>
          <w:rFonts w:hint="eastAsia"/>
          <w:sz w:val="28"/>
          <w:szCs w:val="28"/>
        </w:rPr>
        <w:t>天内有效。</w:t>
      </w:r>
    </w:p>
    <w:p w14:paraId="429F60D3" w14:textId="69C251C4" w:rsidR="007558E0" w:rsidRDefault="00A03621">
      <w:pPr>
        <w:spacing w:line="560" w:lineRule="exact"/>
        <w:ind w:firstLineChars="200" w:firstLine="560"/>
        <w:jc w:val="left"/>
        <w:rPr>
          <w:sz w:val="28"/>
          <w:szCs w:val="28"/>
        </w:rPr>
      </w:pPr>
      <w:r>
        <w:rPr>
          <w:rFonts w:hint="eastAsia"/>
          <w:sz w:val="28"/>
          <w:szCs w:val="28"/>
        </w:rPr>
        <w:t>8</w:t>
      </w:r>
      <w:r>
        <w:rPr>
          <w:rFonts w:hint="eastAsia"/>
          <w:sz w:val="28"/>
          <w:szCs w:val="28"/>
        </w:rPr>
        <w:t>、与本</w:t>
      </w:r>
      <w:r w:rsidR="0018108B">
        <w:rPr>
          <w:rFonts w:hint="eastAsia"/>
          <w:sz w:val="28"/>
          <w:szCs w:val="28"/>
        </w:rPr>
        <w:t>磋商</w:t>
      </w:r>
      <w:r>
        <w:rPr>
          <w:rFonts w:hint="eastAsia"/>
          <w:sz w:val="28"/>
          <w:szCs w:val="28"/>
        </w:rPr>
        <w:t>有关的一切往来通讯请寄：</w:t>
      </w:r>
    </w:p>
    <w:p w14:paraId="77524408" w14:textId="77777777" w:rsidR="007558E0" w:rsidRDefault="00A03621">
      <w:pPr>
        <w:spacing w:line="560" w:lineRule="exact"/>
        <w:ind w:firstLineChars="200" w:firstLine="560"/>
        <w:jc w:val="left"/>
        <w:rPr>
          <w:sz w:val="28"/>
          <w:szCs w:val="28"/>
        </w:rPr>
      </w:pPr>
      <w:r>
        <w:rPr>
          <w:rFonts w:hint="eastAsia"/>
          <w:sz w:val="28"/>
          <w:szCs w:val="28"/>
        </w:rPr>
        <w:t>地址：</w:t>
      </w:r>
      <w:r>
        <w:rPr>
          <w:rFonts w:hint="eastAsia"/>
          <w:sz w:val="28"/>
          <w:szCs w:val="28"/>
          <w:u w:val="single"/>
        </w:rPr>
        <w:t xml:space="preserve">                        </w:t>
      </w:r>
    </w:p>
    <w:p w14:paraId="2A08EEC1" w14:textId="77777777" w:rsidR="007558E0" w:rsidRDefault="00A03621">
      <w:pPr>
        <w:spacing w:line="560" w:lineRule="exact"/>
        <w:ind w:firstLineChars="200" w:firstLine="560"/>
        <w:jc w:val="left"/>
        <w:rPr>
          <w:sz w:val="28"/>
          <w:szCs w:val="28"/>
        </w:rPr>
      </w:pPr>
      <w:r>
        <w:rPr>
          <w:rFonts w:hint="eastAsia"/>
          <w:sz w:val="28"/>
          <w:szCs w:val="28"/>
        </w:rPr>
        <w:t>邮编：</w:t>
      </w:r>
      <w:r>
        <w:rPr>
          <w:rFonts w:hint="eastAsia"/>
          <w:sz w:val="28"/>
          <w:szCs w:val="28"/>
          <w:u w:val="single"/>
        </w:rPr>
        <w:t xml:space="preserve">               </w:t>
      </w:r>
      <w:r>
        <w:rPr>
          <w:rFonts w:hint="eastAsia"/>
          <w:sz w:val="28"/>
          <w:szCs w:val="28"/>
        </w:rPr>
        <w:t>电话：</w:t>
      </w:r>
      <w:r>
        <w:rPr>
          <w:rFonts w:hint="eastAsia"/>
          <w:sz w:val="28"/>
          <w:szCs w:val="28"/>
          <w:u w:val="single"/>
        </w:rPr>
        <w:t xml:space="preserve">              </w:t>
      </w:r>
      <w:r>
        <w:rPr>
          <w:rFonts w:hint="eastAsia"/>
          <w:sz w:val="28"/>
          <w:szCs w:val="28"/>
        </w:rPr>
        <w:t>传真：</w:t>
      </w:r>
      <w:r>
        <w:rPr>
          <w:rFonts w:hint="eastAsia"/>
          <w:sz w:val="28"/>
          <w:szCs w:val="28"/>
          <w:u w:val="single"/>
        </w:rPr>
        <w:t xml:space="preserve">              </w:t>
      </w:r>
    </w:p>
    <w:p w14:paraId="33BC21BA" w14:textId="2477305F" w:rsidR="007558E0" w:rsidRDefault="008859B5">
      <w:pPr>
        <w:spacing w:line="560" w:lineRule="exact"/>
        <w:ind w:firstLineChars="200" w:firstLine="560"/>
        <w:jc w:val="left"/>
        <w:rPr>
          <w:sz w:val="28"/>
          <w:szCs w:val="28"/>
          <w:u w:val="single"/>
        </w:rPr>
      </w:pPr>
      <w:r>
        <w:rPr>
          <w:rFonts w:hint="eastAsia"/>
          <w:sz w:val="28"/>
          <w:szCs w:val="28"/>
        </w:rPr>
        <w:t>磋商供应商</w:t>
      </w:r>
      <w:r w:rsidR="00A03621">
        <w:rPr>
          <w:rFonts w:hint="eastAsia"/>
          <w:sz w:val="28"/>
          <w:szCs w:val="28"/>
        </w:rPr>
        <w:t>全称（盖章）：</w:t>
      </w:r>
      <w:r w:rsidR="00A03621">
        <w:rPr>
          <w:rFonts w:hint="eastAsia"/>
          <w:sz w:val="28"/>
          <w:szCs w:val="28"/>
          <w:u w:val="single"/>
        </w:rPr>
        <w:t xml:space="preserve">                              </w:t>
      </w:r>
    </w:p>
    <w:p w14:paraId="5366BE93" w14:textId="77777777" w:rsidR="007558E0" w:rsidRDefault="00A03621">
      <w:pPr>
        <w:spacing w:line="560" w:lineRule="exact"/>
        <w:ind w:firstLineChars="200" w:firstLine="560"/>
        <w:jc w:val="left"/>
        <w:rPr>
          <w:sz w:val="28"/>
          <w:szCs w:val="28"/>
        </w:rPr>
      </w:pPr>
      <w:r>
        <w:rPr>
          <w:rFonts w:hint="eastAsia"/>
          <w:sz w:val="28"/>
          <w:szCs w:val="28"/>
        </w:rPr>
        <w:t>全权代表（签字）：</w:t>
      </w:r>
      <w:r>
        <w:rPr>
          <w:rFonts w:hint="eastAsia"/>
          <w:sz w:val="28"/>
          <w:szCs w:val="28"/>
          <w:u w:val="single"/>
        </w:rPr>
        <w:t xml:space="preserve">                                </w:t>
      </w:r>
    </w:p>
    <w:p w14:paraId="27A9FDB9" w14:textId="77777777" w:rsidR="007558E0" w:rsidRDefault="00A03621">
      <w:pPr>
        <w:spacing w:line="560" w:lineRule="exact"/>
        <w:ind w:firstLineChars="200" w:firstLine="560"/>
        <w:jc w:val="left"/>
        <w:rPr>
          <w:sz w:val="28"/>
          <w:szCs w:val="28"/>
        </w:rPr>
      </w:pPr>
      <w:r>
        <w:rPr>
          <w:rFonts w:hint="eastAsia"/>
          <w:sz w:val="28"/>
          <w:szCs w:val="28"/>
        </w:rPr>
        <w:t>日期：</w:t>
      </w:r>
    </w:p>
    <w:p w14:paraId="3F776066" w14:textId="2CCF3EF2" w:rsidR="007558E0" w:rsidRDefault="00A03621">
      <w:pPr>
        <w:spacing w:line="560" w:lineRule="exact"/>
        <w:jc w:val="center"/>
        <w:rPr>
          <w:b/>
          <w:sz w:val="32"/>
          <w:szCs w:val="32"/>
        </w:rPr>
      </w:pPr>
      <w:r>
        <w:rPr>
          <w:b/>
          <w:sz w:val="32"/>
          <w:szCs w:val="32"/>
        </w:rPr>
        <w:lastRenderedPageBreak/>
        <w:t>二、</w:t>
      </w:r>
      <w:r w:rsidR="0018108B">
        <w:rPr>
          <w:b/>
          <w:sz w:val="32"/>
          <w:szCs w:val="32"/>
        </w:rPr>
        <w:t>磋商</w:t>
      </w:r>
      <w:r>
        <w:rPr>
          <w:b/>
          <w:sz w:val="32"/>
          <w:szCs w:val="32"/>
        </w:rPr>
        <w:t>报价表</w:t>
      </w:r>
    </w:p>
    <w:tbl>
      <w:tblPr>
        <w:tblStyle w:val="aa"/>
        <w:tblW w:w="9286" w:type="dxa"/>
        <w:tblLayout w:type="fixed"/>
        <w:tblLook w:val="04A0" w:firstRow="1" w:lastRow="0" w:firstColumn="1" w:lastColumn="0" w:noHBand="0" w:noVBand="1"/>
      </w:tblPr>
      <w:tblGrid>
        <w:gridCol w:w="1101"/>
        <w:gridCol w:w="3827"/>
        <w:gridCol w:w="2693"/>
        <w:gridCol w:w="1665"/>
      </w:tblGrid>
      <w:tr w:rsidR="007558E0" w14:paraId="0CA0AC2B" w14:textId="77777777">
        <w:tc>
          <w:tcPr>
            <w:tcW w:w="1101" w:type="dxa"/>
            <w:vAlign w:val="center"/>
          </w:tcPr>
          <w:p w14:paraId="61B9F9C0" w14:textId="77777777" w:rsidR="007558E0" w:rsidRDefault="00A03621">
            <w:pPr>
              <w:spacing w:line="560" w:lineRule="exact"/>
              <w:jc w:val="center"/>
              <w:rPr>
                <w:sz w:val="28"/>
                <w:szCs w:val="28"/>
              </w:rPr>
            </w:pPr>
            <w:r>
              <w:rPr>
                <w:sz w:val="28"/>
                <w:szCs w:val="28"/>
              </w:rPr>
              <w:t>序号</w:t>
            </w:r>
          </w:p>
        </w:tc>
        <w:tc>
          <w:tcPr>
            <w:tcW w:w="3827" w:type="dxa"/>
            <w:vAlign w:val="center"/>
          </w:tcPr>
          <w:p w14:paraId="36AF2CA4" w14:textId="77777777" w:rsidR="007558E0" w:rsidRDefault="00A03621">
            <w:pPr>
              <w:spacing w:line="560" w:lineRule="exact"/>
              <w:jc w:val="center"/>
              <w:rPr>
                <w:sz w:val="28"/>
                <w:szCs w:val="28"/>
              </w:rPr>
            </w:pPr>
            <w:r>
              <w:rPr>
                <w:sz w:val="28"/>
                <w:szCs w:val="28"/>
              </w:rPr>
              <w:t>名称</w:t>
            </w:r>
          </w:p>
        </w:tc>
        <w:tc>
          <w:tcPr>
            <w:tcW w:w="2693" w:type="dxa"/>
            <w:vAlign w:val="center"/>
          </w:tcPr>
          <w:p w14:paraId="79506D03" w14:textId="25AE8CD4" w:rsidR="007558E0" w:rsidRDefault="00A03621">
            <w:pPr>
              <w:spacing w:line="560" w:lineRule="exact"/>
              <w:jc w:val="center"/>
              <w:rPr>
                <w:sz w:val="28"/>
                <w:szCs w:val="28"/>
              </w:rPr>
            </w:pPr>
            <w:r>
              <w:rPr>
                <w:sz w:val="28"/>
                <w:szCs w:val="28"/>
              </w:rPr>
              <w:t>价格</w:t>
            </w:r>
          </w:p>
          <w:p w14:paraId="1D72F956" w14:textId="77777777" w:rsidR="007558E0" w:rsidRDefault="00A03621">
            <w:pPr>
              <w:spacing w:line="560" w:lineRule="exact"/>
              <w:jc w:val="center"/>
              <w:rPr>
                <w:sz w:val="28"/>
                <w:szCs w:val="28"/>
              </w:rPr>
            </w:pPr>
            <w:r>
              <w:rPr>
                <w:sz w:val="28"/>
                <w:szCs w:val="28"/>
              </w:rPr>
              <w:t>（人民币元）</w:t>
            </w:r>
          </w:p>
        </w:tc>
        <w:tc>
          <w:tcPr>
            <w:tcW w:w="1665" w:type="dxa"/>
            <w:vAlign w:val="center"/>
          </w:tcPr>
          <w:p w14:paraId="5ED42BC9" w14:textId="77777777" w:rsidR="007558E0" w:rsidRDefault="00A03621">
            <w:pPr>
              <w:spacing w:line="560" w:lineRule="exact"/>
              <w:jc w:val="center"/>
              <w:rPr>
                <w:sz w:val="28"/>
                <w:szCs w:val="28"/>
              </w:rPr>
            </w:pPr>
            <w:r>
              <w:rPr>
                <w:sz w:val="28"/>
                <w:szCs w:val="28"/>
              </w:rPr>
              <w:t>备注</w:t>
            </w:r>
          </w:p>
        </w:tc>
      </w:tr>
      <w:tr w:rsidR="00CC2B0A" w14:paraId="0624205F" w14:textId="77777777">
        <w:tc>
          <w:tcPr>
            <w:tcW w:w="1101" w:type="dxa"/>
            <w:vAlign w:val="center"/>
          </w:tcPr>
          <w:p w14:paraId="39976B16" w14:textId="32FA9529" w:rsidR="00CC2B0A" w:rsidRDefault="00CC2B0A">
            <w:pPr>
              <w:spacing w:line="560" w:lineRule="exact"/>
              <w:jc w:val="center"/>
              <w:rPr>
                <w:sz w:val="28"/>
                <w:szCs w:val="28"/>
              </w:rPr>
            </w:pPr>
            <w:r>
              <w:rPr>
                <w:rFonts w:hint="eastAsia"/>
                <w:sz w:val="28"/>
                <w:szCs w:val="28"/>
              </w:rPr>
              <w:t>1</w:t>
            </w:r>
          </w:p>
        </w:tc>
        <w:tc>
          <w:tcPr>
            <w:tcW w:w="3827" w:type="dxa"/>
            <w:vAlign w:val="center"/>
          </w:tcPr>
          <w:p w14:paraId="00F4024A" w14:textId="22A8B71F" w:rsidR="00CC2B0A" w:rsidRDefault="00CC2B0A" w:rsidP="00CC2B0A">
            <w:pPr>
              <w:spacing w:line="560" w:lineRule="exact"/>
              <w:rPr>
                <w:sz w:val="28"/>
                <w:szCs w:val="28"/>
              </w:rPr>
            </w:pPr>
            <w:r>
              <w:rPr>
                <w:rFonts w:hint="eastAsia"/>
                <w:sz w:val="28"/>
                <w:szCs w:val="28"/>
              </w:rPr>
              <w:t>系统应用软件</w:t>
            </w:r>
          </w:p>
        </w:tc>
        <w:tc>
          <w:tcPr>
            <w:tcW w:w="2693" w:type="dxa"/>
            <w:vAlign w:val="center"/>
          </w:tcPr>
          <w:p w14:paraId="2C087573" w14:textId="77777777" w:rsidR="00CC2B0A" w:rsidRDefault="00CC2B0A">
            <w:pPr>
              <w:spacing w:line="560" w:lineRule="exact"/>
              <w:jc w:val="center"/>
              <w:rPr>
                <w:sz w:val="28"/>
                <w:szCs w:val="28"/>
              </w:rPr>
            </w:pPr>
          </w:p>
        </w:tc>
        <w:tc>
          <w:tcPr>
            <w:tcW w:w="1665" w:type="dxa"/>
            <w:vAlign w:val="center"/>
          </w:tcPr>
          <w:p w14:paraId="5B8E88D4" w14:textId="77777777" w:rsidR="00CC2B0A" w:rsidRDefault="00CC2B0A">
            <w:pPr>
              <w:spacing w:line="560" w:lineRule="exact"/>
              <w:jc w:val="center"/>
              <w:rPr>
                <w:sz w:val="28"/>
                <w:szCs w:val="28"/>
              </w:rPr>
            </w:pPr>
          </w:p>
        </w:tc>
      </w:tr>
      <w:tr w:rsidR="007558E0" w14:paraId="3556EF53" w14:textId="77777777">
        <w:tc>
          <w:tcPr>
            <w:tcW w:w="1101" w:type="dxa"/>
            <w:vAlign w:val="center"/>
          </w:tcPr>
          <w:p w14:paraId="0AF9A18D" w14:textId="709AEDF9" w:rsidR="007558E0" w:rsidRDefault="00CC2B0A">
            <w:pPr>
              <w:spacing w:line="560" w:lineRule="exact"/>
              <w:jc w:val="center"/>
              <w:rPr>
                <w:sz w:val="28"/>
                <w:szCs w:val="28"/>
              </w:rPr>
            </w:pPr>
            <w:r>
              <w:rPr>
                <w:sz w:val="28"/>
                <w:szCs w:val="28"/>
              </w:rPr>
              <w:t>2</w:t>
            </w:r>
          </w:p>
        </w:tc>
        <w:tc>
          <w:tcPr>
            <w:tcW w:w="3827" w:type="dxa"/>
            <w:vAlign w:val="center"/>
          </w:tcPr>
          <w:p w14:paraId="25B74CFB" w14:textId="77777777" w:rsidR="007558E0" w:rsidRDefault="00A03621">
            <w:pPr>
              <w:spacing w:line="560" w:lineRule="exact"/>
              <w:rPr>
                <w:sz w:val="28"/>
                <w:szCs w:val="28"/>
              </w:rPr>
            </w:pPr>
            <w:r>
              <w:rPr>
                <w:sz w:val="28"/>
                <w:szCs w:val="28"/>
              </w:rPr>
              <w:t>项目实施</w:t>
            </w:r>
          </w:p>
        </w:tc>
        <w:tc>
          <w:tcPr>
            <w:tcW w:w="2693" w:type="dxa"/>
            <w:vAlign w:val="center"/>
          </w:tcPr>
          <w:p w14:paraId="0410F9DA" w14:textId="77777777" w:rsidR="007558E0" w:rsidRDefault="007558E0">
            <w:pPr>
              <w:spacing w:line="560" w:lineRule="exact"/>
              <w:jc w:val="center"/>
              <w:rPr>
                <w:sz w:val="28"/>
                <w:szCs w:val="28"/>
              </w:rPr>
            </w:pPr>
          </w:p>
        </w:tc>
        <w:tc>
          <w:tcPr>
            <w:tcW w:w="1665" w:type="dxa"/>
            <w:vAlign w:val="center"/>
          </w:tcPr>
          <w:p w14:paraId="1A4DCA4F" w14:textId="77777777" w:rsidR="007558E0" w:rsidRDefault="007558E0">
            <w:pPr>
              <w:spacing w:line="560" w:lineRule="exact"/>
              <w:jc w:val="center"/>
              <w:rPr>
                <w:sz w:val="28"/>
                <w:szCs w:val="28"/>
              </w:rPr>
            </w:pPr>
          </w:p>
        </w:tc>
      </w:tr>
      <w:tr w:rsidR="007558E0" w14:paraId="68A2A0BC" w14:textId="77777777">
        <w:tc>
          <w:tcPr>
            <w:tcW w:w="1101" w:type="dxa"/>
            <w:vAlign w:val="center"/>
          </w:tcPr>
          <w:p w14:paraId="63280696" w14:textId="0E4CB3CA" w:rsidR="007558E0" w:rsidRDefault="00CC2B0A">
            <w:pPr>
              <w:spacing w:line="560" w:lineRule="exact"/>
              <w:jc w:val="center"/>
              <w:rPr>
                <w:sz w:val="28"/>
                <w:szCs w:val="28"/>
              </w:rPr>
            </w:pPr>
            <w:r>
              <w:rPr>
                <w:sz w:val="28"/>
                <w:szCs w:val="28"/>
              </w:rPr>
              <w:t>3</w:t>
            </w:r>
          </w:p>
        </w:tc>
        <w:tc>
          <w:tcPr>
            <w:tcW w:w="3827" w:type="dxa"/>
            <w:vAlign w:val="center"/>
          </w:tcPr>
          <w:p w14:paraId="1191949E" w14:textId="77777777" w:rsidR="007558E0" w:rsidRDefault="00A03621">
            <w:pPr>
              <w:spacing w:line="560" w:lineRule="exact"/>
              <w:rPr>
                <w:sz w:val="28"/>
                <w:szCs w:val="28"/>
              </w:rPr>
            </w:pPr>
            <w:r>
              <w:rPr>
                <w:sz w:val="28"/>
                <w:szCs w:val="28"/>
              </w:rPr>
              <w:t>技术支持与服务</w:t>
            </w:r>
          </w:p>
        </w:tc>
        <w:tc>
          <w:tcPr>
            <w:tcW w:w="2693" w:type="dxa"/>
            <w:vAlign w:val="center"/>
          </w:tcPr>
          <w:p w14:paraId="18FF28FF" w14:textId="77777777" w:rsidR="007558E0" w:rsidRDefault="007558E0">
            <w:pPr>
              <w:spacing w:line="560" w:lineRule="exact"/>
              <w:jc w:val="center"/>
              <w:rPr>
                <w:sz w:val="28"/>
                <w:szCs w:val="28"/>
              </w:rPr>
            </w:pPr>
          </w:p>
        </w:tc>
        <w:tc>
          <w:tcPr>
            <w:tcW w:w="1665" w:type="dxa"/>
            <w:vAlign w:val="center"/>
          </w:tcPr>
          <w:p w14:paraId="0FD48FF0" w14:textId="77777777" w:rsidR="007558E0" w:rsidRDefault="007558E0">
            <w:pPr>
              <w:spacing w:line="560" w:lineRule="exact"/>
              <w:jc w:val="center"/>
              <w:rPr>
                <w:sz w:val="28"/>
                <w:szCs w:val="28"/>
              </w:rPr>
            </w:pPr>
          </w:p>
        </w:tc>
      </w:tr>
      <w:tr w:rsidR="007558E0" w14:paraId="139D7A8E" w14:textId="77777777">
        <w:tc>
          <w:tcPr>
            <w:tcW w:w="1101" w:type="dxa"/>
            <w:vAlign w:val="center"/>
          </w:tcPr>
          <w:p w14:paraId="41FD2F21" w14:textId="4097F381" w:rsidR="007558E0" w:rsidRDefault="00CC2B0A">
            <w:pPr>
              <w:spacing w:line="560" w:lineRule="exact"/>
              <w:jc w:val="center"/>
              <w:rPr>
                <w:sz w:val="28"/>
                <w:szCs w:val="28"/>
              </w:rPr>
            </w:pPr>
            <w:r>
              <w:rPr>
                <w:sz w:val="28"/>
                <w:szCs w:val="28"/>
              </w:rPr>
              <w:t>4</w:t>
            </w:r>
          </w:p>
        </w:tc>
        <w:tc>
          <w:tcPr>
            <w:tcW w:w="3827" w:type="dxa"/>
            <w:vAlign w:val="center"/>
          </w:tcPr>
          <w:p w14:paraId="2905CEDF" w14:textId="77777777" w:rsidR="007558E0" w:rsidRDefault="00A03621">
            <w:pPr>
              <w:spacing w:line="560" w:lineRule="exact"/>
              <w:rPr>
                <w:sz w:val="28"/>
                <w:szCs w:val="28"/>
              </w:rPr>
            </w:pPr>
            <w:r>
              <w:rPr>
                <w:sz w:val="28"/>
                <w:szCs w:val="28"/>
              </w:rPr>
              <w:t>培训</w:t>
            </w:r>
          </w:p>
        </w:tc>
        <w:tc>
          <w:tcPr>
            <w:tcW w:w="2693" w:type="dxa"/>
            <w:vAlign w:val="center"/>
          </w:tcPr>
          <w:p w14:paraId="5EDDF83B" w14:textId="77777777" w:rsidR="007558E0" w:rsidRDefault="007558E0">
            <w:pPr>
              <w:spacing w:line="560" w:lineRule="exact"/>
              <w:jc w:val="center"/>
              <w:rPr>
                <w:sz w:val="28"/>
                <w:szCs w:val="28"/>
              </w:rPr>
            </w:pPr>
          </w:p>
        </w:tc>
        <w:tc>
          <w:tcPr>
            <w:tcW w:w="1665" w:type="dxa"/>
            <w:vAlign w:val="center"/>
          </w:tcPr>
          <w:p w14:paraId="0488EA9F" w14:textId="77777777" w:rsidR="007558E0" w:rsidRDefault="007558E0">
            <w:pPr>
              <w:spacing w:line="560" w:lineRule="exact"/>
              <w:jc w:val="center"/>
              <w:rPr>
                <w:sz w:val="28"/>
                <w:szCs w:val="28"/>
              </w:rPr>
            </w:pPr>
          </w:p>
        </w:tc>
      </w:tr>
      <w:tr w:rsidR="007558E0" w14:paraId="0D2794D1" w14:textId="77777777">
        <w:tc>
          <w:tcPr>
            <w:tcW w:w="1101" w:type="dxa"/>
            <w:vAlign w:val="center"/>
          </w:tcPr>
          <w:p w14:paraId="1B73542F" w14:textId="6F2D8E63" w:rsidR="007558E0" w:rsidRDefault="00CC2B0A">
            <w:pPr>
              <w:spacing w:line="560" w:lineRule="exact"/>
              <w:jc w:val="center"/>
              <w:rPr>
                <w:sz w:val="28"/>
                <w:szCs w:val="28"/>
              </w:rPr>
            </w:pPr>
            <w:r>
              <w:rPr>
                <w:sz w:val="28"/>
                <w:szCs w:val="28"/>
              </w:rPr>
              <w:t>5</w:t>
            </w:r>
          </w:p>
        </w:tc>
        <w:tc>
          <w:tcPr>
            <w:tcW w:w="3827" w:type="dxa"/>
            <w:vAlign w:val="center"/>
          </w:tcPr>
          <w:p w14:paraId="32714433" w14:textId="3D85E0DA" w:rsidR="007558E0" w:rsidRDefault="00CC2B0A">
            <w:pPr>
              <w:spacing w:line="560" w:lineRule="exact"/>
              <w:rPr>
                <w:sz w:val="28"/>
                <w:szCs w:val="28"/>
              </w:rPr>
            </w:pPr>
            <w:r>
              <w:rPr>
                <w:rFonts w:hint="eastAsia"/>
                <w:sz w:val="28"/>
                <w:szCs w:val="28"/>
              </w:rPr>
              <w:t>其他</w:t>
            </w:r>
          </w:p>
        </w:tc>
        <w:tc>
          <w:tcPr>
            <w:tcW w:w="2693" w:type="dxa"/>
            <w:vAlign w:val="center"/>
          </w:tcPr>
          <w:p w14:paraId="3E522A0D" w14:textId="77777777" w:rsidR="007558E0" w:rsidRDefault="007558E0">
            <w:pPr>
              <w:spacing w:line="560" w:lineRule="exact"/>
              <w:jc w:val="center"/>
              <w:rPr>
                <w:sz w:val="28"/>
                <w:szCs w:val="28"/>
              </w:rPr>
            </w:pPr>
          </w:p>
        </w:tc>
        <w:tc>
          <w:tcPr>
            <w:tcW w:w="1665" w:type="dxa"/>
            <w:vAlign w:val="center"/>
          </w:tcPr>
          <w:p w14:paraId="7124002C" w14:textId="77777777" w:rsidR="007558E0" w:rsidRDefault="007558E0">
            <w:pPr>
              <w:spacing w:line="560" w:lineRule="exact"/>
              <w:jc w:val="center"/>
              <w:rPr>
                <w:sz w:val="28"/>
                <w:szCs w:val="28"/>
              </w:rPr>
            </w:pPr>
          </w:p>
        </w:tc>
      </w:tr>
      <w:tr w:rsidR="007558E0" w14:paraId="4635A2C3" w14:textId="77777777">
        <w:tc>
          <w:tcPr>
            <w:tcW w:w="4928" w:type="dxa"/>
            <w:gridSpan w:val="2"/>
            <w:vAlign w:val="center"/>
          </w:tcPr>
          <w:p w14:paraId="4284E114" w14:textId="7CAD09DD" w:rsidR="007558E0" w:rsidRDefault="00A03621">
            <w:pPr>
              <w:spacing w:line="560" w:lineRule="exact"/>
              <w:jc w:val="center"/>
              <w:rPr>
                <w:sz w:val="28"/>
                <w:szCs w:val="28"/>
              </w:rPr>
            </w:pPr>
            <w:r>
              <w:rPr>
                <w:sz w:val="28"/>
                <w:szCs w:val="28"/>
              </w:rPr>
              <w:t>总价</w:t>
            </w:r>
          </w:p>
        </w:tc>
        <w:tc>
          <w:tcPr>
            <w:tcW w:w="2693" w:type="dxa"/>
            <w:vAlign w:val="center"/>
          </w:tcPr>
          <w:p w14:paraId="7EBB9D38" w14:textId="77777777" w:rsidR="007558E0" w:rsidRDefault="007558E0">
            <w:pPr>
              <w:spacing w:line="560" w:lineRule="exact"/>
              <w:jc w:val="center"/>
              <w:rPr>
                <w:sz w:val="28"/>
                <w:szCs w:val="28"/>
              </w:rPr>
            </w:pPr>
          </w:p>
        </w:tc>
        <w:tc>
          <w:tcPr>
            <w:tcW w:w="1665" w:type="dxa"/>
            <w:vAlign w:val="center"/>
          </w:tcPr>
          <w:p w14:paraId="7E8B6F31" w14:textId="77777777" w:rsidR="007558E0" w:rsidRDefault="007558E0">
            <w:pPr>
              <w:spacing w:line="560" w:lineRule="exact"/>
              <w:jc w:val="center"/>
              <w:rPr>
                <w:sz w:val="28"/>
                <w:szCs w:val="28"/>
              </w:rPr>
            </w:pPr>
          </w:p>
        </w:tc>
      </w:tr>
    </w:tbl>
    <w:p w14:paraId="12B1E557" w14:textId="77777777" w:rsidR="007558E0" w:rsidRDefault="00A03621">
      <w:pPr>
        <w:spacing w:line="560" w:lineRule="exact"/>
        <w:ind w:firstLineChars="200" w:firstLine="482"/>
        <w:jc w:val="left"/>
        <w:rPr>
          <w:b/>
          <w:sz w:val="24"/>
          <w:szCs w:val="24"/>
        </w:rPr>
      </w:pPr>
      <w:r>
        <w:rPr>
          <w:b/>
          <w:sz w:val="24"/>
          <w:szCs w:val="24"/>
        </w:rPr>
        <w:t>注：</w:t>
      </w:r>
    </w:p>
    <w:p w14:paraId="4DB7ED8E" w14:textId="15605853" w:rsidR="007558E0" w:rsidRDefault="00A03621">
      <w:pPr>
        <w:spacing w:line="560" w:lineRule="exact"/>
        <w:ind w:firstLineChars="200" w:firstLine="482"/>
        <w:jc w:val="left"/>
        <w:rPr>
          <w:b/>
          <w:sz w:val="24"/>
          <w:szCs w:val="24"/>
        </w:rPr>
      </w:pPr>
      <w:r>
        <w:rPr>
          <w:rFonts w:hint="eastAsia"/>
          <w:b/>
          <w:sz w:val="24"/>
          <w:szCs w:val="24"/>
        </w:rPr>
        <w:t>1</w:t>
      </w:r>
      <w:r>
        <w:rPr>
          <w:rFonts w:hint="eastAsia"/>
          <w:b/>
          <w:sz w:val="24"/>
          <w:szCs w:val="24"/>
        </w:rPr>
        <w:t>、价格应为含增值税、含运费价格；</w:t>
      </w:r>
    </w:p>
    <w:p w14:paraId="24214E35" w14:textId="2E9F528E" w:rsidR="007558E0" w:rsidRDefault="00A03621">
      <w:pPr>
        <w:spacing w:line="560" w:lineRule="exact"/>
        <w:ind w:firstLineChars="200" w:firstLine="482"/>
        <w:jc w:val="left"/>
        <w:rPr>
          <w:b/>
          <w:sz w:val="24"/>
          <w:szCs w:val="24"/>
        </w:rPr>
      </w:pPr>
      <w:r>
        <w:rPr>
          <w:rFonts w:hint="eastAsia"/>
          <w:b/>
          <w:sz w:val="24"/>
          <w:szCs w:val="24"/>
        </w:rPr>
        <w:t>2</w:t>
      </w:r>
      <w:r>
        <w:rPr>
          <w:rFonts w:hint="eastAsia"/>
          <w:b/>
          <w:sz w:val="24"/>
          <w:szCs w:val="24"/>
        </w:rPr>
        <w:t>、请另附表格列出</w:t>
      </w:r>
      <w:r w:rsidR="005E3920">
        <w:rPr>
          <w:rFonts w:hint="eastAsia"/>
          <w:b/>
          <w:sz w:val="24"/>
          <w:szCs w:val="24"/>
        </w:rPr>
        <w:t>投标所提供的所有产品清单，</w:t>
      </w:r>
      <w:r w:rsidR="006E3C5C" w:rsidRPr="006E3C5C">
        <w:rPr>
          <w:rFonts w:hint="eastAsia"/>
          <w:b/>
          <w:sz w:val="24"/>
          <w:szCs w:val="21"/>
        </w:rPr>
        <w:t>分项报价应包括竞争性磋商文件要求的所有软件</w:t>
      </w:r>
      <w:r w:rsidR="006E3C5C" w:rsidRPr="006E3C5C">
        <w:rPr>
          <w:rFonts w:hint="eastAsia"/>
          <w:b/>
          <w:sz w:val="24"/>
          <w:szCs w:val="21"/>
        </w:rPr>
        <w:t>/</w:t>
      </w:r>
      <w:r w:rsidR="006E3C5C" w:rsidRPr="006E3C5C">
        <w:rPr>
          <w:rFonts w:hint="eastAsia"/>
          <w:b/>
          <w:sz w:val="24"/>
          <w:szCs w:val="21"/>
        </w:rPr>
        <w:t>解决方案（名称、版本号）、注册</w:t>
      </w:r>
      <w:r w:rsidR="006E3C5C" w:rsidRPr="006E3C5C">
        <w:rPr>
          <w:rFonts w:hint="eastAsia"/>
          <w:b/>
          <w:sz w:val="24"/>
          <w:szCs w:val="21"/>
        </w:rPr>
        <w:t>/</w:t>
      </w:r>
      <w:r w:rsidR="006E3C5C" w:rsidRPr="006E3C5C">
        <w:rPr>
          <w:rFonts w:hint="eastAsia"/>
          <w:b/>
          <w:sz w:val="24"/>
          <w:szCs w:val="21"/>
        </w:rPr>
        <w:t>并发用户数、系统实施、原厂服务、软件升级、软件二次开发、售后服务、培训与技术支持，以及磋商供应商认为必要的其它分项等所有内容的详细报价（报价含增值税）</w:t>
      </w:r>
      <w:r>
        <w:rPr>
          <w:rFonts w:hint="eastAsia"/>
          <w:b/>
          <w:sz w:val="24"/>
          <w:szCs w:val="24"/>
        </w:rPr>
        <w:t>；</w:t>
      </w:r>
    </w:p>
    <w:p w14:paraId="2CC21721" w14:textId="6776B0AB" w:rsidR="007558E0" w:rsidRDefault="00A03621">
      <w:pPr>
        <w:spacing w:line="560" w:lineRule="exact"/>
        <w:ind w:firstLineChars="200" w:firstLine="482"/>
        <w:jc w:val="left"/>
        <w:rPr>
          <w:b/>
          <w:sz w:val="24"/>
          <w:szCs w:val="24"/>
        </w:rPr>
      </w:pPr>
      <w:r>
        <w:rPr>
          <w:rFonts w:hint="eastAsia"/>
          <w:b/>
          <w:sz w:val="24"/>
          <w:szCs w:val="24"/>
        </w:rPr>
        <w:t>3</w:t>
      </w:r>
      <w:r>
        <w:rPr>
          <w:rFonts w:hint="eastAsia"/>
          <w:b/>
          <w:sz w:val="24"/>
          <w:szCs w:val="24"/>
        </w:rPr>
        <w:t>、若未特殊提出，则</w:t>
      </w:r>
      <w:r w:rsidR="008859B5">
        <w:rPr>
          <w:rFonts w:hint="eastAsia"/>
          <w:b/>
          <w:sz w:val="24"/>
          <w:szCs w:val="24"/>
        </w:rPr>
        <w:t>采购人</w:t>
      </w:r>
      <w:r>
        <w:rPr>
          <w:rFonts w:hint="eastAsia"/>
          <w:b/>
          <w:sz w:val="24"/>
          <w:szCs w:val="24"/>
        </w:rPr>
        <w:t>认为</w:t>
      </w:r>
      <w:r w:rsidR="008859B5">
        <w:rPr>
          <w:rFonts w:hint="eastAsia"/>
          <w:b/>
          <w:sz w:val="24"/>
          <w:szCs w:val="24"/>
        </w:rPr>
        <w:t>磋商供应商</w:t>
      </w:r>
      <w:r>
        <w:rPr>
          <w:rFonts w:hint="eastAsia"/>
          <w:b/>
          <w:sz w:val="24"/>
          <w:szCs w:val="24"/>
        </w:rPr>
        <w:t>提供的软件为全功能软件。</w:t>
      </w:r>
    </w:p>
    <w:p w14:paraId="2CFE1898" w14:textId="77777777" w:rsidR="007558E0" w:rsidRDefault="007558E0">
      <w:pPr>
        <w:spacing w:line="560" w:lineRule="exact"/>
        <w:ind w:firstLineChars="200" w:firstLine="482"/>
        <w:jc w:val="left"/>
        <w:rPr>
          <w:b/>
          <w:sz w:val="24"/>
          <w:szCs w:val="24"/>
        </w:rPr>
      </w:pPr>
    </w:p>
    <w:p w14:paraId="2B023D43" w14:textId="77777777" w:rsidR="007558E0" w:rsidRDefault="007558E0">
      <w:pPr>
        <w:spacing w:line="560" w:lineRule="exact"/>
        <w:ind w:firstLineChars="200" w:firstLine="643"/>
        <w:jc w:val="center"/>
        <w:rPr>
          <w:b/>
          <w:sz w:val="32"/>
          <w:szCs w:val="32"/>
        </w:rPr>
      </w:pPr>
    </w:p>
    <w:p w14:paraId="0FF4F61B" w14:textId="77777777" w:rsidR="007558E0" w:rsidRDefault="007558E0">
      <w:pPr>
        <w:spacing w:line="560" w:lineRule="exact"/>
        <w:ind w:firstLineChars="200" w:firstLine="643"/>
        <w:jc w:val="center"/>
        <w:rPr>
          <w:b/>
          <w:sz w:val="32"/>
          <w:szCs w:val="32"/>
        </w:rPr>
      </w:pPr>
    </w:p>
    <w:p w14:paraId="43921737" w14:textId="77777777" w:rsidR="007558E0" w:rsidRDefault="007558E0">
      <w:pPr>
        <w:spacing w:line="560" w:lineRule="exact"/>
        <w:ind w:firstLineChars="200" w:firstLine="643"/>
        <w:jc w:val="center"/>
        <w:rPr>
          <w:b/>
          <w:sz w:val="32"/>
          <w:szCs w:val="32"/>
        </w:rPr>
      </w:pPr>
    </w:p>
    <w:p w14:paraId="569175AA" w14:textId="77777777" w:rsidR="007558E0" w:rsidRDefault="007558E0">
      <w:pPr>
        <w:spacing w:line="560" w:lineRule="exact"/>
        <w:ind w:firstLineChars="200" w:firstLine="643"/>
        <w:jc w:val="center"/>
        <w:rPr>
          <w:b/>
          <w:sz w:val="32"/>
          <w:szCs w:val="32"/>
        </w:rPr>
      </w:pPr>
    </w:p>
    <w:p w14:paraId="255BEF0C" w14:textId="77777777" w:rsidR="007558E0" w:rsidRDefault="007558E0">
      <w:pPr>
        <w:spacing w:line="560" w:lineRule="exact"/>
        <w:ind w:firstLineChars="200" w:firstLine="643"/>
        <w:jc w:val="center"/>
        <w:rPr>
          <w:b/>
          <w:sz w:val="32"/>
          <w:szCs w:val="32"/>
        </w:rPr>
      </w:pPr>
    </w:p>
    <w:p w14:paraId="52EE759A" w14:textId="77777777" w:rsidR="007558E0" w:rsidRDefault="007558E0">
      <w:pPr>
        <w:spacing w:line="560" w:lineRule="exact"/>
        <w:ind w:firstLineChars="200" w:firstLine="643"/>
        <w:jc w:val="center"/>
        <w:rPr>
          <w:b/>
          <w:sz w:val="32"/>
          <w:szCs w:val="32"/>
        </w:rPr>
      </w:pPr>
    </w:p>
    <w:p w14:paraId="118064A0" w14:textId="77777777" w:rsidR="007558E0" w:rsidRDefault="007558E0">
      <w:pPr>
        <w:spacing w:line="560" w:lineRule="exact"/>
        <w:ind w:firstLineChars="200" w:firstLine="643"/>
        <w:jc w:val="center"/>
        <w:rPr>
          <w:b/>
          <w:sz w:val="32"/>
          <w:szCs w:val="32"/>
        </w:rPr>
      </w:pPr>
    </w:p>
    <w:p w14:paraId="05A111CA" w14:textId="77777777" w:rsidR="007558E0" w:rsidRDefault="00A03621">
      <w:pPr>
        <w:spacing w:line="560" w:lineRule="exact"/>
        <w:ind w:firstLineChars="200" w:firstLine="643"/>
        <w:jc w:val="center"/>
        <w:rPr>
          <w:b/>
          <w:sz w:val="32"/>
          <w:szCs w:val="32"/>
        </w:rPr>
      </w:pPr>
      <w:r>
        <w:rPr>
          <w:rFonts w:hint="eastAsia"/>
          <w:b/>
          <w:sz w:val="32"/>
          <w:szCs w:val="32"/>
        </w:rPr>
        <w:lastRenderedPageBreak/>
        <w:t>三、法人代表授权书</w:t>
      </w:r>
    </w:p>
    <w:p w14:paraId="0F3426B0" w14:textId="77777777" w:rsidR="007558E0" w:rsidRDefault="007558E0">
      <w:pPr>
        <w:spacing w:line="560" w:lineRule="exact"/>
        <w:jc w:val="left"/>
        <w:rPr>
          <w:sz w:val="28"/>
          <w:szCs w:val="28"/>
          <w:u w:val="single"/>
        </w:rPr>
      </w:pPr>
    </w:p>
    <w:p w14:paraId="5EBCD92B" w14:textId="602F3A94" w:rsidR="007558E0" w:rsidRDefault="00A03621">
      <w:pPr>
        <w:spacing w:line="560" w:lineRule="exact"/>
        <w:jc w:val="left"/>
        <w:rPr>
          <w:sz w:val="28"/>
          <w:szCs w:val="28"/>
        </w:rPr>
      </w:pPr>
      <w:r>
        <w:rPr>
          <w:rFonts w:hint="eastAsia"/>
          <w:sz w:val="28"/>
          <w:szCs w:val="28"/>
          <w:u w:val="single"/>
        </w:rPr>
        <w:t xml:space="preserve">                       </w:t>
      </w:r>
      <w:r>
        <w:rPr>
          <w:rFonts w:hint="eastAsia"/>
          <w:sz w:val="28"/>
          <w:szCs w:val="28"/>
        </w:rPr>
        <w:t>（</w:t>
      </w:r>
      <w:r w:rsidR="008859B5">
        <w:rPr>
          <w:rFonts w:hint="eastAsia"/>
          <w:sz w:val="28"/>
          <w:szCs w:val="28"/>
        </w:rPr>
        <w:t>采购人</w:t>
      </w:r>
      <w:r>
        <w:rPr>
          <w:rFonts w:hint="eastAsia"/>
          <w:sz w:val="28"/>
          <w:szCs w:val="28"/>
        </w:rPr>
        <w:t>名称）：</w:t>
      </w:r>
    </w:p>
    <w:p w14:paraId="0DE43F69" w14:textId="7E5FB822" w:rsidR="007558E0" w:rsidRDefault="00A03621">
      <w:pPr>
        <w:ind w:firstLineChars="200" w:firstLine="560"/>
        <w:jc w:val="left"/>
        <w:rPr>
          <w:sz w:val="28"/>
          <w:szCs w:val="28"/>
        </w:rPr>
      </w:pPr>
      <w:r>
        <w:rPr>
          <w:rFonts w:hint="eastAsia"/>
          <w:sz w:val="28"/>
          <w:szCs w:val="28"/>
          <w:u w:val="single"/>
        </w:rPr>
        <w:t xml:space="preserve">                      </w:t>
      </w:r>
      <w:r>
        <w:rPr>
          <w:rFonts w:hint="eastAsia"/>
          <w:sz w:val="28"/>
          <w:szCs w:val="28"/>
        </w:rPr>
        <w:t>（</w:t>
      </w:r>
      <w:r w:rsidR="008859B5">
        <w:rPr>
          <w:rFonts w:hint="eastAsia"/>
          <w:sz w:val="28"/>
          <w:szCs w:val="28"/>
        </w:rPr>
        <w:t>磋商供应商</w:t>
      </w:r>
      <w:r>
        <w:rPr>
          <w:rFonts w:hint="eastAsia"/>
          <w:sz w:val="28"/>
          <w:szCs w:val="28"/>
        </w:rPr>
        <w:t>全称）的法定代表人</w:t>
      </w:r>
      <w:r>
        <w:rPr>
          <w:rFonts w:hint="eastAsia"/>
          <w:sz w:val="28"/>
          <w:szCs w:val="28"/>
          <w:u w:val="single"/>
        </w:rPr>
        <w:t xml:space="preserve">        </w:t>
      </w:r>
      <w:r>
        <w:rPr>
          <w:rFonts w:hint="eastAsia"/>
          <w:sz w:val="28"/>
          <w:szCs w:val="28"/>
        </w:rPr>
        <w:t>授权</w:t>
      </w:r>
      <w:r>
        <w:rPr>
          <w:rFonts w:hint="eastAsia"/>
          <w:sz w:val="28"/>
          <w:szCs w:val="28"/>
          <w:u w:val="single"/>
        </w:rPr>
        <w:t xml:space="preserve">           </w:t>
      </w:r>
      <w:r>
        <w:rPr>
          <w:rFonts w:hint="eastAsia"/>
          <w:sz w:val="28"/>
          <w:szCs w:val="28"/>
        </w:rPr>
        <w:t>（全权代表姓名、职务）为全权代表，参加贵方组织的</w:t>
      </w:r>
      <w:r>
        <w:rPr>
          <w:rFonts w:hint="eastAsia"/>
          <w:sz w:val="28"/>
          <w:szCs w:val="28"/>
          <w:u w:val="single"/>
        </w:rPr>
        <w:t xml:space="preserve">             </w:t>
      </w:r>
      <w:r>
        <w:rPr>
          <w:rFonts w:hint="eastAsia"/>
          <w:sz w:val="28"/>
          <w:szCs w:val="28"/>
          <w:u w:val="single"/>
        </w:rPr>
        <w:t>（</w:t>
      </w:r>
      <w:r w:rsidR="0018108B">
        <w:rPr>
          <w:rFonts w:hint="eastAsia"/>
          <w:sz w:val="28"/>
          <w:szCs w:val="28"/>
        </w:rPr>
        <w:t>竞争性磋商项目</w:t>
      </w:r>
      <w:r>
        <w:rPr>
          <w:rFonts w:hint="eastAsia"/>
          <w:sz w:val="28"/>
          <w:szCs w:val="28"/>
        </w:rPr>
        <w:t>名称）</w:t>
      </w:r>
      <w:r w:rsidR="0018108B">
        <w:rPr>
          <w:rFonts w:hint="eastAsia"/>
          <w:sz w:val="28"/>
          <w:szCs w:val="28"/>
        </w:rPr>
        <w:t>竞争性磋商</w:t>
      </w:r>
      <w:r>
        <w:rPr>
          <w:rFonts w:hint="eastAsia"/>
          <w:sz w:val="28"/>
          <w:szCs w:val="28"/>
        </w:rPr>
        <w:t>活动，全权处理我方在</w:t>
      </w:r>
      <w:r w:rsidR="00CC2B0A">
        <w:rPr>
          <w:rFonts w:hint="eastAsia"/>
          <w:sz w:val="28"/>
          <w:szCs w:val="28"/>
        </w:rPr>
        <w:t>磋商</w:t>
      </w:r>
      <w:r>
        <w:rPr>
          <w:rFonts w:hint="eastAsia"/>
          <w:sz w:val="28"/>
          <w:szCs w:val="28"/>
        </w:rPr>
        <w:t>活动中的一切事宜。</w:t>
      </w:r>
    </w:p>
    <w:p w14:paraId="08614B22" w14:textId="77777777" w:rsidR="007558E0" w:rsidRDefault="00A03621">
      <w:pPr>
        <w:ind w:firstLineChars="200" w:firstLine="482"/>
        <w:jc w:val="left"/>
        <w:rPr>
          <w:b/>
          <w:sz w:val="24"/>
          <w:szCs w:val="24"/>
        </w:rPr>
      </w:pPr>
      <w:r>
        <w:rPr>
          <w:rFonts w:hint="eastAsia"/>
          <w:b/>
          <w:sz w:val="24"/>
          <w:szCs w:val="24"/>
        </w:rPr>
        <w:t>注：附全权代表身份证复印件。</w:t>
      </w:r>
    </w:p>
    <w:p w14:paraId="178BFC5E" w14:textId="77777777" w:rsidR="007558E0" w:rsidRDefault="007558E0">
      <w:pPr>
        <w:ind w:firstLineChars="1215" w:firstLine="3402"/>
        <w:jc w:val="left"/>
        <w:rPr>
          <w:sz w:val="28"/>
          <w:szCs w:val="28"/>
        </w:rPr>
      </w:pPr>
    </w:p>
    <w:p w14:paraId="705D71A5" w14:textId="54F26603" w:rsidR="007558E0" w:rsidRDefault="008859B5">
      <w:pPr>
        <w:ind w:firstLineChars="1215" w:firstLine="3402"/>
        <w:jc w:val="left"/>
        <w:rPr>
          <w:sz w:val="28"/>
          <w:szCs w:val="28"/>
        </w:rPr>
      </w:pPr>
      <w:r>
        <w:rPr>
          <w:rFonts w:hint="eastAsia"/>
          <w:sz w:val="28"/>
          <w:szCs w:val="28"/>
        </w:rPr>
        <w:t>磋商供应商</w:t>
      </w:r>
      <w:r w:rsidR="00A03621">
        <w:rPr>
          <w:rFonts w:hint="eastAsia"/>
          <w:sz w:val="28"/>
          <w:szCs w:val="28"/>
        </w:rPr>
        <w:t>全称（公章）：</w:t>
      </w:r>
      <w:r w:rsidR="00A03621">
        <w:rPr>
          <w:rFonts w:hint="eastAsia"/>
          <w:sz w:val="28"/>
          <w:szCs w:val="28"/>
          <w:u w:val="single"/>
        </w:rPr>
        <w:t xml:space="preserve">                     </w:t>
      </w:r>
    </w:p>
    <w:p w14:paraId="4BDDBC6E" w14:textId="77777777" w:rsidR="007558E0" w:rsidRDefault="00A03621">
      <w:pPr>
        <w:ind w:firstLineChars="1215" w:firstLine="3402"/>
        <w:jc w:val="left"/>
        <w:rPr>
          <w:sz w:val="28"/>
          <w:szCs w:val="28"/>
        </w:rPr>
      </w:pPr>
      <w:r>
        <w:rPr>
          <w:rFonts w:hint="eastAsia"/>
          <w:sz w:val="28"/>
          <w:szCs w:val="28"/>
        </w:rPr>
        <w:t>法定代表人（盖章）：</w:t>
      </w:r>
      <w:r>
        <w:rPr>
          <w:rFonts w:hint="eastAsia"/>
          <w:sz w:val="28"/>
          <w:szCs w:val="28"/>
          <w:u w:val="single"/>
        </w:rPr>
        <w:t xml:space="preserve">                    </w:t>
      </w:r>
    </w:p>
    <w:p w14:paraId="14929A9C" w14:textId="77777777" w:rsidR="007558E0" w:rsidRDefault="00A03621">
      <w:pPr>
        <w:ind w:firstLineChars="1215" w:firstLine="3402"/>
        <w:jc w:val="left"/>
        <w:rPr>
          <w:sz w:val="28"/>
          <w:szCs w:val="28"/>
          <w:u w:val="single"/>
        </w:rPr>
      </w:pPr>
      <w:r>
        <w:rPr>
          <w:rFonts w:hint="eastAsia"/>
          <w:sz w:val="28"/>
          <w:szCs w:val="28"/>
        </w:rPr>
        <w:t>日期：</w:t>
      </w:r>
      <w:r>
        <w:rPr>
          <w:rFonts w:hint="eastAsia"/>
          <w:sz w:val="28"/>
          <w:szCs w:val="28"/>
          <w:u w:val="single"/>
        </w:rPr>
        <w:t xml:space="preserve">                                </w:t>
      </w:r>
    </w:p>
    <w:p w14:paraId="5742138F" w14:textId="77777777" w:rsidR="007558E0" w:rsidRDefault="007558E0">
      <w:pPr>
        <w:ind w:firstLineChars="1215" w:firstLine="3402"/>
        <w:jc w:val="left"/>
        <w:rPr>
          <w:sz w:val="28"/>
          <w:szCs w:val="28"/>
          <w:u w:val="single"/>
        </w:rPr>
      </w:pPr>
    </w:p>
    <w:p w14:paraId="1CF53A54" w14:textId="77777777" w:rsidR="007558E0" w:rsidRDefault="00A03621">
      <w:pPr>
        <w:ind w:firstLineChars="1215" w:firstLine="3402"/>
        <w:jc w:val="left"/>
        <w:rPr>
          <w:sz w:val="28"/>
          <w:szCs w:val="28"/>
        </w:rPr>
      </w:pPr>
      <w:r>
        <w:rPr>
          <w:rFonts w:hint="eastAsia"/>
          <w:sz w:val="28"/>
          <w:szCs w:val="28"/>
        </w:rPr>
        <w:t>全权代表（签字）：</w:t>
      </w:r>
      <w:r>
        <w:rPr>
          <w:rFonts w:hint="eastAsia"/>
          <w:sz w:val="28"/>
          <w:szCs w:val="28"/>
          <w:u w:val="single"/>
        </w:rPr>
        <w:t xml:space="preserve">                      </w:t>
      </w:r>
    </w:p>
    <w:p w14:paraId="06CB7924" w14:textId="77777777" w:rsidR="007558E0" w:rsidRDefault="00A03621">
      <w:pPr>
        <w:ind w:firstLineChars="1215" w:firstLine="3402"/>
        <w:jc w:val="left"/>
        <w:rPr>
          <w:sz w:val="28"/>
          <w:szCs w:val="28"/>
        </w:rPr>
      </w:pPr>
      <w:r>
        <w:rPr>
          <w:rFonts w:hint="eastAsia"/>
          <w:sz w:val="28"/>
          <w:szCs w:val="28"/>
        </w:rPr>
        <w:t>职务：</w:t>
      </w:r>
      <w:r>
        <w:rPr>
          <w:rFonts w:hint="eastAsia"/>
          <w:sz w:val="28"/>
          <w:szCs w:val="28"/>
          <w:u w:val="single"/>
        </w:rPr>
        <w:t xml:space="preserve">                                 </w:t>
      </w:r>
    </w:p>
    <w:p w14:paraId="46F31EA3" w14:textId="77777777" w:rsidR="007558E0" w:rsidRDefault="00A03621">
      <w:pPr>
        <w:ind w:firstLineChars="1215" w:firstLine="3402"/>
        <w:jc w:val="left"/>
        <w:rPr>
          <w:sz w:val="28"/>
          <w:szCs w:val="28"/>
          <w:u w:val="single"/>
        </w:rPr>
      </w:pPr>
      <w:r>
        <w:rPr>
          <w:rFonts w:hint="eastAsia"/>
          <w:sz w:val="28"/>
          <w:szCs w:val="28"/>
        </w:rPr>
        <w:t>详细通讯地址：</w:t>
      </w:r>
      <w:r>
        <w:rPr>
          <w:rFonts w:hint="eastAsia"/>
          <w:sz w:val="28"/>
          <w:szCs w:val="28"/>
          <w:u w:val="single"/>
        </w:rPr>
        <w:t xml:space="preserve">                        </w:t>
      </w:r>
    </w:p>
    <w:p w14:paraId="77EB34C5" w14:textId="77777777" w:rsidR="007558E0" w:rsidRDefault="00A03621">
      <w:pPr>
        <w:ind w:firstLineChars="1215" w:firstLine="3402"/>
        <w:jc w:val="left"/>
        <w:rPr>
          <w:sz w:val="28"/>
          <w:szCs w:val="28"/>
          <w:u w:val="single"/>
        </w:rPr>
      </w:pPr>
      <w:r>
        <w:rPr>
          <w:rFonts w:hint="eastAsia"/>
          <w:sz w:val="28"/>
          <w:szCs w:val="28"/>
        </w:rPr>
        <w:t>邮政编码：</w:t>
      </w:r>
      <w:r>
        <w:rPr>
          <w:rFonts w:hint="eastAsia"/>
          <w:sz w:val="28"/>
          <w:szCs w:val="28"/>
          <w:u w:val="single"/>
        </w:rPr>
        <w:t xml:space="preserve">                            </w:t>
      </w:r>
    </w:p>
    <w:p w14:paraId="15545671" w14:textId="77777777" w:rsidR="007558E0" w:rsidRDefault="00A03621">
      <w:pPr>
        <w:ind w:firstLineChars="1215" w:firstLine="3402"/>
        <w:jc w:val="left"/>
        <w:rPr>
          <w:sz w:val="28"/>
          <w:szCs w:val="28"/>
        </w:rPr>
      </w:pPr>
      <w:r>
        <w:rPr>
          <w:rFonts w:hint="eastAsia"/>
          <w:sz w:val="28"/>
          <w:szCs w:val="28"/>
        </w:rPr>
        <w:t>传真：</w:t>
      </w:r>
      <w:r>
        <w:rPr>
          <w:rFonts w:hint="eastAsia"/>
          <w:sz w:val="28"/>
          <w:szCs w:val="28"/>
          <w:u w:val="single"/>
        </w:rPr>
        <w:t xml:space="preserve">                                </w:t>
      </w:r>
    </w:p>
    <w:p w14:paraId="5F84DDAD" w14:textId="77777777" w:rsidR="007558E0" w:rsidRDefault="00A03621">
      <w:pPr>
        <w:ind w:firstLineChars="1215" w:firstLine="3402"/>
        <w:jc w:val="left"/>
        <w:rPr>
          <w:sz w:val="28"/>
          <w:szCs w:val="28"/>
          <w:u w:val="single"/>
        </w:rPr>
      </w:pPr>
      <w:r>
        <w:rPr>
          <w:rFonts w:hint="eastAsia"/>
          <w:sz w:val="28"/>
          <w:szCs w:val="28"/>
        </w:rPr>
        <w:t>电话：</w:t>
      </w:r>
      <w:r>
        <w:rPr>
          <w:rFonts w:hint="eastAsia"/>
          <w:sz w:val="28"/>
          <w:szCs w:val="28"/>
          <w:u w:val="single"/>
        </w:rPr>
        <w:t xml:space="preserve">                                </w:t>
      </w:r>
    </w:p>
    <w:p w14:paraId="073931A2" w14:textId="77777777" w:rsidR="007558E0" w:rsidRDefault="00A03621">
      <w:pPr>
        <w:ind w:firstLineChars="200" w:firstLine="560"/>
        <w:jc w:val="left"/>
        <w:rPr>
          <w:sz w:val="28"/>
          <w:szCs w:val="28"/>
        </w:rPr>
      </w:pPr>
      <w:r>
        <w:rPr>
          <w:rFonts w:hint="eastAsia"/>
          <w:sz w:val="28"/>
          <w:szCs w:val="28"/>
        </w:rPr>
        <w:t xml:space="preserve">                    </w:t>
      </w:r>
    </w:p>
    <w:p w14:paraId="3831CA07" w14:textId="77777777" w:rsidR="007558E0" w:rsidRDefault="007558E0">
      <w:pPr>
        <w:ind w:firstLineChars="200" w:firstLine="560"/>
        <w:jc w:val="left"/>
        <w:rPr>
          <w:sz w:val="28"/>
          <w:szCs w:val="28"/>
        </w:rPr>
      </w:pPr>
    </w:p>
    <w:p w14:paraId="69202E88" w14:textId="77777777" w:rsidR="007558E0" w:rsidRDefault="007558E0">
      <w:pPr>
        <w:ind w:firstLineChars="200" w:firstLine="560"/>
        <w:jc w:val="left"/>
        <w:rPr>
          <w:sz w:val="28"/>
          <w:szCs w:val="28"/>
        </w:rPr>
      </w:pPr>
    </w:p>
    <w:p w14:paraId="12A5F5E5" w14:textId="77777777" w:rsidR="007558E0" w:rsidRDefault="007558E0">
      <w:pPr>
        <w:ind w:firstLineChars="200" w:firstLine="560"/>
        <w:jc w:val="left"/>
        <w:rPr>
          <w:sz w:val="28"/>
          <w:szCs w:val="28"/>
        </w:rPr>
      </w:pPr>
    </w:p>
    <w:p w14:paraId="6B491F8F" w14:textId="77777777" w:rsidR="007558E0" w:rsidRDefault="00A03621">
      <w:pPr>
        <w:ind w:firstLineChars="200" w:firstLine="643"/>
        <w:jc w:val="center"/>
        <w:rPr>
          <w:b/>
          <w:sz w:val="32"/>
          <w:szCs w:val="32"/>
        </w:rPr>
      </w:pPr>
      <w:r>
        <w:rPr>
          <w:rFonts w:hint="eastAsia"/>
          <w:b/>
          <w:sz w:val="32"/>
          <w:szCs w:val="32"/>
        </w:rPr>
        <w:lastRenderedPageBreak/>
        <w:t>四、拟投入本项目的人员</w:t>
      </w:r>
    </w:p>
    <w:tbl>
      <w:tblPr>
        <w:tblStyle w:val="aa"/>
        <w:tblW w:w="9256" w:type="dxa"/>
        <w:tblLayout w:type="fixed"/>
        <w:tblLook w:val="04A0" w:firstRow="1" w:lastRow="0" w:firstColumn="1" w:lastColumn="0" w:noHBand="0" w:noVBand="1"/>
      </w:tblPr>
      <w:tblGrid>
        <w:gridCol w:w="814"/>
        <w:gridCol w:w="1498"/>
        <w:gridCol w:w="1046"/>
        <w:gridCol w:w="706"/>
        <w:gridCol w:w="1272"/>
        <w:gridCol w:w="1130"/>
        <w:gridCol w:w="1130"/>
        <w:gridCol w:w="1660"/>
      </w:tblGrid>
      <w:tr w:rsidR="007558E0" w14:paraId="73C43CA5" w14:textId="77777777">
        <w:trPr>
          <w:trHeight w:val="586"/>
        </w:trPr>
        <w:tc>
          <w:tcPr>
            <w:tcW w:w="814" w:type="dxa"/>
            <w:vAlign w:val="center"/>
          </w:tcPr>
          <w:p w14:paraId="6F4C9666" w14:textId="77777777" w:rsidR="007558E0" w:rsidRDefault="00A03621">
            <w:pPr>
              <w:jc w:val="center"/>
              <w:rPr>
                <w:sz w:val="24"/>
                <w:szCs w:val="24"/>
              </w:rPr>
            </w:pPr>
            <w:r>
              <w:rPr>
                <w:rFonts w:hint="eastAsia"/>
                <w:sz w:val="24"/>
                <w:szCs w:val="24"/>
              </w:rPr>
              <w:t>序号</w:t>
            </w:r>
          </w:p>
        </w:tc>
        <w:tc>
          <w:tcPr>
            <w:tcW w:w="1498" w:type="dxa"/>
            <w:vAlign w:val="center"/>
          </w:tcPr>
          <w:p w14:paraId="6832C528" w14:textId="77777777" w:rsidR="007558E0" w:rsidRDefault="00A03621">
            <w:pPr>
              <w:jc w:val="center"/>
              <w:rPr>
                <w:sz w:val="24"/>
                <w:szCs w:val="24"/>
              </w:rPr>
            </w:pPr>
            <w:r>
              <w:rPr>
                <w:rFonts w:hint="eastAsia"/>
                <w:sz w:val="24"/>
                <w:szCs w:val="24"/>
              </w:rPr>
              <w:t>姓名</w:t>
            </w:r>
          </w:p>
        </w:tc>
        <w:tc>
          <w:tcPr>
            <w:tcW w:w="1046" w:type="dxa"/>
            <w:vAlign w:val="center"/>
          </w:tcPr>
          <w:p w14:paraId="7EC28457" w14:textId="77777777" w:rsidR="007558E0" w:rsidRDefault="00A03621">
            <w:pPr>
              <w:jc w:val="center"/>
              <w:rPr>
                <w:sz w:val="24"/>
                <w:szCs w:val="24"/>
              </w:rPr>
            </w:pPr>
            <w:r>
              <w:rPr>
                <w:rFonts w:hint="eastAsia"/>
                <w:sz w:val="24"/>
                <w:szCs w:val="24"/>
              </w:rPr>
              <w:t>性别</w:t>
            </w:r>
          </w:p>
        </w:tc>
        <w:tc>
          <w:tcPr>
            <w:tcW w:w="706" w:type="dxa"/>
            <w:vAlign w:val="center"/>
          </w:tcPr>
          <w:p w14:paraId="075C04A1" w14:textId="77777777" w:rsidR="007558E0" w:rsidRDefault="00A03621">
            <w:pPr>
              <w:jc w:val="center"/>
              <w:rPr>
                <w:sz w:val="24"/>
                <w:szCs w:val="24"/>
              </w:rPr>
            </w:pPr>
            <w:r>
              <w:rPr>
                <w:rFonts w:hint="eastAsia"/>
                <w:sz w:val="24"/>
                <w:szCs w:val="24"/>
              </w:rPr>
              <w:t>年龄</w:t>
            </w:r>
          </w:p>
        </w:tc>
        <w:tc>
          <w:tcPr>
            <w:tcW w:w="1272" w:type="dxa"/>
            <w:vAlign w:val="center"/>
          </w:tcPr>
          <w:p w14:paraId="702A5440" w14:textId="77777777" w:rsidR="007558E0" w:rsidRDefault="00A03621">
            <w:pPr>
              <w:jc w:val="center"/>
              <w:rPr>
                <w:sz w:val="24"/>
                <w:szCs w:val="24"/>
              </w:rPr>
            </w:pPr>
            <w:r>
              <w:rPr>
                <w:rFonts w:hint="eastAsia"/>
                <w:sz w:val="24"/>
                <w:szCs w:val="24"/>
              </w:rPr>
              <w:t>职务</w:t>
            </w:r>
          </w:p>
        </w:tc>
        <w:tc>
          <w:tcPr>
            <w:tcW w:w="1130" w:type="dxa"/>
            <w:vAlign w:val="center"/>
          </w:tcPr>
          <w:p w14:paraId="22EF0B32" w14:textId="77777777" w:rsidR="007558E0" w:rsidRDefault="00A03621">
            <w:pPr>
              <w:jc w:val="center"/>
              <w:rPr>
                <w:sz w:val="24"/>
                <w:szCs w:val="24"/>
              </w:rPr>
            </w:pPr>
            <w:r>
              <w:rPr>
                <w:rFonts w:hint="eastAsia"/>
                <w:sz w:val="24"/>
                <w:szCs w:val="24"/>
              </w:rPr>
              <w:t>职称</w:t>
            </w:r>
          </w:p>
        </w:tc>
        <w:tc>
          <w:tcPr>
            <w:tcW w:w="1130" w:type="dxa"/>
            <w:vAlign w:val="center"/>
          </w:tcPr>
          <w:p w14:paraId="478D3F07" w14:textId="77777777" w:rsidR="007558E0" w:rsidRDefault="00A03621">
            <w:pPr>
              <w:jc w:val="center"/>
              <w:rPr>
                <w:sz w:val="24"/>
                <w:szCs w:val="24"/>
              </w:rPr>
            </w:pPr>
            <w:r>
              <w:rPr>
                <w:rFonts w:hint="eastAsia"/>
                <w:sz w:val="24"/>
                <w:szCs w:val="24"/>
              </w:rPr>
              <w:t>学历</w:t>
            </w:r>
          </w:p>
        </w:tc>
        <w:tc>
          <w:tcPr>
            <w:tcW w:w="1660" w:type="dxa"/>
            <w:vAlign w:val="center"/>
          </w:tcPr>
          <w:p w14:paraId="10B7BC6C" w14:textId="77777777" w:rsidR="007558E0" w:rsidRDefault="00A03621">
            <w:pPr>
              <w:jc w:val="center"/>
              <w:rPr>
                <w:sz w:val="24"/>
                <w:szCs w:val="24"/>
              </w:rPr>
            </w:pPr>
            <w:r>
              <w:rPr>
                <w:rFonts w:hint="eastAsia"/>
                <w:sz w:val="24"/>
                <w:szCs w:val="24"/>
              </w:rPr>
              <w:t>拟担任的工作</w:t>
            </w:r>
          </w:p>
        </w:tc>
      </w:tr>
      <w:tr w:rsidR="007558E0" w14:paraId="4EA9C40B" w14:textId="77777777">
        <w:trPr>
          <w:trHeight w:val="615"/>
        </w:trPr>
        <w:tc>
          <w:tcPr>
            <w:tcW w:w="814" w:type="dxa"/>
            <w:vAlign w:val="center"/>
          </w:tcPr>
          <w:p w14:paraId="4A5775BC" w14:textId="77777777" w:rsidR="007558E0" w:rsidRDefault="007558E0">
            <w:pPr>
              <w:jc w:val="center"/>
              <w:rPr>
                <w:sz w:val="24"/>
                <w:szCs w:val="24"/>
              </w:rPr>
            </w:pPr>
          </w:p>
        </w:tc>
        <w:tc>
          <w:tcPr>
            <w:tcW w:w="1498" w:type="dxa"/>
            <w:vAlign w:val="center"/>
          </w:tcPr>
          <w:p w14:paraId="184C8770" w14:textId="77777777" w:rsidR="007558E0" w:rsidRDefault="007558E0">
            <w:pPr>
              <w:jc w:val="center"/>
              <w:rPr>
                <w:sz w:val="24"/>
                <w:szCs w:val="24"/>
              </w:rPr>
            </w:pPr>
          </w:p>
        </w:tc>
        <w:tc>
          <w:tcPr>
            <w:tcW w:w="1046" w:type="dxa"/>
            <w:vAlign w:val="center"/>
          </w:tcPr>
          <w:p w14:paraId="4AF49ADE" w14:textId="77777777" w:rsidR="007558E0" w:rsidRDefault="007558E0">
            <w:pPr>
              <w:jc w:val="center"/>
              <w:rPr>
                <w:sz w:val="24"/>
                <w:szCs w:val="24"/>
              </w:rPr>
            </w:pPr>
          </w:p>
        </w:tc>
        <w:tc>
          <w:tcPr>
            <w:tcW w:w="706" w:type="dxa"/>
            <w:vAlign w:val="center"/>
          </w:tcPr>
          <w:p w14:paraId="24E625EB" w14:textId="77777777" w:rsidR="007558E0" w:rsidRDefault="007558E0">
            <w:pPr>
              <w:jc w:val="center"/>
              <w:rPr>
                <w:sz w:val="24"/>
                <w:szCs w:val="24"/>
              </w:rPr>
            </w:pPr>
          </w:p>
        </w:tc>
        <w:tc>
          <w:tcPr>
            <w:tcW w:w="1272" w:type="dxa"/>
            <w:vAlign w:val="center"/>
          </w:tcPr>
          <w:p w14:paraId="2C497819" w14:textId="77777777" w:rsidR="007558E0" w:rsidRDefault="007558E0">
            <w:pPr>
              <w:jc w:val="center"/>
              <w:rPr>
                <w:sz w:val="24"/>
                <w:szCs w:val="24"/>
              </w:rPr>
            </w:pPr>
          </w:p>
        </w:tc>
        <w:tc>
          <w:tcPr>
            <w:tcW w:w="1130" w:type="dxa"/>
            <w:vAlign w:val="center"/>
          </w:tcPr>
          <w:p w14:paraId="199114C0" w14:textId="77777777" w:rsidR="007558E0" w:rsidRDefault="007558E0">
            <w:pPr>
              <w:jc w:val="center"/>
              <w:rPr>
                <w:sz w:val="24"/>
                <w:szCs w:val="24"/>
              </w:rPr>
            </w:pPr>
          </w:p>
        </w:tc>
        <w:tc>
          <w:tcPr>
            <w:tcW w:w="1130" w:type="dxa"/>
            <w:vAlign w:val="center"/>
          </w:tcPr>
          <w:p w14:paraId="6DD5D008" w14:textId="77777777" w:rsidR="007558E0" w:rsidRDefault="007558E0">
            <w:pPr>
              <w:jc w:val="center"/>
              <w:rPr>
                <w:sz w:val="24"/>
                <w:szCs w:val="24"/>
              </w:rPr>
            </w:pPr>
          </w:p>
        </w:tc>
        <w:tc>
          <w:tcPr>
            <w:tcW w:w="1660" w:type="dxa"/>
            <w:vAlign w:val="center"/>
          </w:tcPr>
          <w:p w14:paraId="3E9AAB48" w14:textId="77777777" w:rsidR="007558E0" w:rsidRDefault="007558E0">
            <w:pPr>
              <w:jc w:val="center"/>
              <w:rPr>
                <w:sz w:val="24"/>
                <w:szCs w:val="24"/>
              </w:rPr>
            </w:pPr>
          </w:p>
        </w:tc>
      </w:tr>
      <w:tr w:rsidR="007558E0" w14:paraId="50D0A7A8" w14:textId="77777777">
        <w:trPr>
          <w:trHeight w:val="586"/>
        </w:trPr>
        <w:tc>
          <w:tcPr>
            <w:tcW w:w="814" w:type="dxa"/>
            <w:vAlign w:val="center"/>
          </w:tcPr>
          <w:p w14:paraId="61D2C07F" w14:textId="77777777" w:rsidR="007558E0" w:rsidRDefault="007558E0">
            <w:pPr>
              <w:jc w:val="center"/>
              <w:rPr>
                <w:sz w:val="24"/>
                <w:szCs w:val="24"/>
              </w:rPr>
            </w:pPr>
          </w:p>
        </w:tc>
        <w:tc>
          <w:tcPr>
            <w:tcW w:w="1498" w:type="dxa"/>
            <w:vAlign w:val="center"/>
          </w:tcPr>
          <w:p w14:paraId="6D2FB48E" w14:textId="77777777" w:rsidR="007558E0" w:rsidRDefault="007558E0">
            <w:pPr>
              <w:jc w:val="center"/>
              <w:rPr>
                <w:sz w:val="24"/>
                <w:szCs w:val="24"/>
              </w:rPr>
            </w:pPr>
          </w:p>
        </w:tc>
        <w:tc>
          <w:tcPr>
            <w:tcW w:w="1046" w:type="dxa"/>
            <w:vAlign w:val="center"/>
          </w:tcPr>
          <w:p w14:paraId="5A2EA56B" w14:textId="77777777" w:rsidR="007558E0" w:rsidRDefault="007558E0">
            <w:pPr>
              <w:jc w:val="center"/>
              <w:rPr>
                <w:sz w:val="24"/>
                <w:szCs w:val="24"/>
              </w:rPr>
            </w:pPr>
          </w:p>
        </w:tc>
        <w:tc>
          <w:tcPr>
            <w:tcW w:w="706" w:type="dxa"/>
            <w:vAlign w:val="center"/>
          </w:tcPr>
          <w:p w14:paraId="4A8CE132" w14:textId="77777777" w:rsidR="007558E0" w:rsidRDefault="007558E0">
            <w:pPr>
              <w:jc w:val="center"/>
              <w:rPr>
                <w:sz w:val="24"/>
                <w:szCs w:val="24"/>
              </w:rPr>
            </w:pPr>
          </w:p>
        </w:tc>
        <w:tc>
          <w:tcPr>
            <w:tcW w:w="1272" w:type="dxa"/>
            <w:vAlign w:val="center"/>
          </w:tcPr>
          <w:p w14:paraId="19A82783" w14:textId="77777777" w:rsidR="007558E0" w:rsidRDefault="007558E0">
            <w:pPr>
              <w:jc w:val="center"/>
              <w:rPr>
                <w:sz w:val="24"/>
                <w:szCs w:val="24"/>
              </w:rPr>
            </w:pPr>
          </w:p>
        </w:tc>
        <w:tc>
          <w:tcPr>
            <w:tcW w:w="1130" w:type="dxa"/>
            <w:vAlign w:val="center"/>
          </w:tcPr>
          <w:p w14:paraId="63009917" w14:textId="77777777" w:rsidR="007558E0" w:rsidRDefault="007558E0">
            <w:pPr>
              <w:jc w:val="center"/>
              <w:rPr>
                <w:sz w:val="24"/>
                <w:szCs w:val="24"/>
              </w:rPr>
            </w:pPr>
          </w:p>
        </w:tc>
        <w:tc>
          <w:tcPr>
            <w:tcW w:w="1130" w:type="dxa"/>
            <w:vAlign w:val="center"/>
          </w:tcPr>
          <w:p w14:paraId="28FDF2A8" w14:textId="77777777" w:rsidR="007558E0" w:rsidRDefault="007558E0">
            <w:pPr>
              <w:jc w:val="center"/>
              <w:rPr>
                <w:sz w:val="24"/>
                <w:szCs w:val="24"/>
              </w:rPr>
            </w:pPr>
          </w:p>
        </w:tc>
        <w:tc>
          <w:tcPr>
            <w:tcW w:w="1660" w:type="dxa"/>
            <w:vAlign w:val="center"/>
          </w:tcPr>
          <w:p w14:paraId="3152CEB4" w14:textId="77777777" w:rsidR="007558E0" w:rsidRDefault="007558E0">
            <w:pPr>
              <w:jc w:val="center"/>
              <w:rPr>
                <w:sz w:val="24"/>
                <w:szCs w:val="24"/>
              </w:rPr>
            </w:pPr>
          </w:p>
        </w:tc>
      </w:tr>
      <w:tr w:rsidR="007558E0" w14:paraId="6C40185E" w14:textId="77777777">
        <w:trPr>
          <w:trHeight w:val="586"/>
        </w:trPr>
        <w:tc>
          <w:tcPr>
            <w:tcW w:w="814" w:type="dxa"/>
            <w:vAlign w:val="center"/>
          </w:tcPr>
          <w:p w14:paraId="6FBCB0D2" w14:textId="77777777" w:rsidR="007558E0" w:rsidRDefault="007558E0">
            <w:pPr>
              <w:jc w:val="center"/>
              <w:rPr>
                <w:sz w:val="24"/>
                <w:szCs w:val="24"/>
              </w:rPr>
            </w:pPr>
          </w:p>
        </w:tc>
        <w:tc>
          <w:tcPr>
            <w:tcW w:w="1498" w:type="dxa"/>
            <w:vAlign w:val="center"/>
          </w:tcPr>
          <w:p w14:paraId="34D84B7F" w14:textId="77777777" w:rsidR="007558E0" w:rsidRDefault="007558E0">
            <w:pPr>
              <w:jc w:val="center"/>
              <w:rPr>
                <w:sz w:val="24"/>
                <w:szCs w:val="24"/>
              </w:rPr>
            </w:pPr>
          </w:p>
        </w:tc>
        <w:tc>
          <w:tcPr>
            <w:tcW w:w="1046" w:type="dxa"/>
            <w:vAlign w:val="center"/>
          </w:tcPr>
          <w:p w14:paraId="68D50D7E" w14:textId="77777777" w:rsidR="007558E0" w:rsidRDefault="007558E0">
            <w:pPr>
              <w:jc w:val="center"/>
              <w:rPr>
                <w:sz w:val="24"/>
                <w:szCs w:val="24"/>
              </w:rPr>
            </w:pPr>
          </w:p>
        </w:tc>
        <w:tc>
          <w:tcPr>
            <w:tcW w:w="706" w:type="dxa"/>
            <w:vAlign w:val="center"/>
          </w:tcPr>
          <w:p w14:paraId="50738A1E" w14:textId="77777777" w:rsidR="007558E0" w:rsidRDefault="007558E0">
            <w:pPr>
              <w:jc w:val="center"/>
              <w:rPr>
                <w:sz w:val="24"/>
                <w:szCs w:val="24"/>
              </w:rPr>
            </w:pPr>
          </w:p>
        </w:tc>
        <w:tc>
          <w:tcPr>
            <w:tcW w:w="1272" w:type="dxa"/>
            <w:vAlign w:val="center"/>
          </w:tcPr>
          <w:p w14:paraId="7B867796" w14:textId="77777777" w:rsidR="007558E0" w:rsidRDefault="007558E0">
            <w:pPr>
              <w:jc w:val="center"/>
              <w:rPr>
                <w:sz w:val="24"/>
                <w:szCs w:val="24"/>
              </w:rPr>
            </w:pPr>
          </w:p>
        </w:tc>
        <w:tc>
          <w:tcPr>
            <w:tcW w:w="1130" w:type="dxa"/>
            <w:vAlign w:val="center"/>
          </w:tcPr>
          <w:p w14:paraId="70A6BBC3" w14:textId="77777777" w:rsidR="007558E0" w:rsidRDefault="007558E0">
            <w:pPr>
              <w:jc w:val="center"/>
              <w:rPr>
                <w:sz w:val="24"/>
                <w:szCs w:val="24"/>
              </w:rPr>
            </w:pPr>
          </w:p>
        </w:tc>
        <w:tc>
          <w:tcPr>
            <w:tcW w:w="1130" w:type="dxa"/>
            <w:vAlign w:val="center"/>
          </w:tcPr>
          <w:p w14:paraId="477E14DC" w14:textId="77777777" w:rsidR="007558E0" w:rsidRDefault="007558E0">
            <w:pPr>
              <w:jc w:val="center"/>
              <w:rPr>
                <w:sz w:val="24"/>
                <w:szCs w:val="24"/>
              </w:rPr>
            </w:pPr>
          </w:p>
        </w:tc>
        <w:tc>
          <w:tcPr>
            <w:tcW w:w="1660" w:type="dxa"/>
            <w:vAlign w:val="center"/>
          </w:tcPr>
          <w:p w14:paraId="4AF320DA" w14:textId="77777777" w:rsidR="007558E0" w:rsidRDefault="007558E0">
            <w:pPr>
              <w:jc w:val="center"/>
              <w:rPr>
                <w:sz w:val="24"/>
                <w:szCs w:val="24"/>
              </w:rPr>
            </w:pPr>
          </w:p>
        </w:tc>
      </w:tr>
      <w:tr w:rsidR="007558E0" w14:paraId="189B32CE" w14:textId="77777777">
        <w:trPr>
          <w:trHeight w:val="615"/>
        </w:trPr>
        <w:tc>
          <w:tcPr>
            <w:tcW w:w="814" w:type="dxa"/>
            <w:vAlign w:val="center"/>
          </w:tcPr>
          <w:p w14:paraId="71F3D1CB" w14:textId="77777777" w:rsidR="007558E0" w:rsidRDefault="007558E0">
            <w:pPr>
              <w:jc w:val="center"/>
              <w:rPr>
                <w:sz w:val="24"/>
                <w:szCs w:val="24"/>
              </w:rPr>
            </w:pPr>
          </w:p>
        </w:tc>
        <w:tc>
          <w:tcPr>
            <w:tcW w:w="1498" w:type="dxa"/>
            <w:vAlign w:val="center"/>
          </w:tcPr>
          <w:p w14:paraId="31C45E7F" w14:textId="77777777" w:rsidR="007558E0" w:rsidRDefault="007558E0">
            <w:pPr>
              <w:jc w:val="center"/>
              <w:rPr>
                <w:sz w:val="24"/>
                <w:szCs w:val="24"/>
              </w:rPr>
            </w:pPr>
          </w:p>
        </w:tc>
        <w:tc>
          <w:tcPr>
            <w:tcW w:w="1046" w:type="dxa"/>
            <w:vAlign w:val="center"/>
          </w:tcPr>
          <w:p w14:paraId="5569EA74" w14:textId="77777777" w:rsidR="007558E0" w:rsidRDefault="007558E0">
            <w:pPr>
              <w:jc w:val="center"/>
              <w:rPr>
                <w:sz w:val="24"/>
                <w:szCs w:val="24"/>
              </w:rPr>
            </w:pPr>
          </w:p>
        </w:tc>
        <w:tc>
          <w:tcPr>
            <w:tcW w:w="706" w:type="dxa"/>
            <w:vAlign w:val="center"/>
          </w:tcPr>
          <w:p w14:paraId="5B544672" w14:textId="77777777" w:rsidR="007558E0" w:rsidRDefault="007558E0">
            <w:pPr>
              <w:jc w:val="center"/>
              <w:rPr>
                <w:sz w:val="24"/>
                <w:szCs w:val="24"/>
              </w:rPr>
            </w:pPr>
          </w:p>
        </w:tc>
        <w:tc>
          <w:tcPr>
            <w:tcW w:w="1272" w:type="dxa"/>
            <w:vAlign w:val="center"/>
          </w:tcPr>
          <w:p w14:paraId="4B1F693E" w14:textId="77777777" w:rsidR="007558E0" w:rsidRDefault="007558E0">
            <w:pPr>
              <w:jc w:val="center"/>
              <w:rPr>
                <w:sz w:val="24"/>
                <w:szCs w:val="24"/>
              </w:rPr>
            </w:pPr>
          </w:p>
        </w:tc>
        <w:tc>
          <w:tcPr>
            <w:tcW w:w="1130" w:type="dxa"/>
            <w:vAlign w:val="center"/>
          </w:tcPr>
          <w:p w14:paraId="0F154399" w14:textId="77777777" w:rsidR="007558E0" w:rsidRDefault="007558E0">
            <w:pPr>
              <w:jc w:val="center"/>
              <w:rPr>
                <w:sz w:val="24"/>
                <w:szCs w:val="24"/>
              </w:rPr>
            </w:pPr>
          </w:p>
        </w:tc>
        <w:tc>
          <w:tcPr>
            <w:tcW w:w="1130" w:type="dxa"/>
            <w:vAlign w:val="center"/>
          </w:tcPr>
          <w:p w14:paraId="3DCEF06A" w14:textId="77777777" w:rsidR="007558E0" w:rsidRDefault="007558E0">
            <w:pPr>
              <w:jc w:val="center"/>
              <w:rPr>
                <w:sz w:val="24"/>
                <w:szCs w:val="24"/>
              </w:rPr>
            </w:pPr>
          </w:p>
        </w:tc>
        <w:tc>
          <w:tcPr>
            <w:tcW w:w="1660" w:type="dxa"/>
            <w:vAlign w:val="center"/>
          </w:tcPr>
          <w:p w14:paraId="46E9F650" w14:textId="77777777" w:rsidR="007558E0" w:rsidRDefault="007558E0">
            <w:pPr>
              <w:jc w:val="center"/>
              <w:rPr>
                <w:sz w:val="24"/>
                <w:szCs w:val="24"/>
              </w:rPr>
            </w:pPr>
          </w:p>
        </w:tc>
      </w:tr>
      <w:tr w:rsidR="007558E0" w14:paraId="4F72F428" w14:textId="77777777">
        <w:trPr>
          <w:trHeight w:val="586"/>
        </w:trPr>
        <w:tc>
          <w:tcPr>
            <w:tcW w:w="814" w:type="dxa"/>
            <w:vAlign w:val="center"/>
          </w:tcPr>
          <w:p w14:paraId="14F8D737" w14:textId="77777777" w:rsidR="007558E0" w:rsidRDefault="007558E0">
            <w:pPr>
              <w:jc w:val="center"/>
              <w:rPr>
                <w:sz w:val="24"/>
                <w:szCs w:val="24"/>
              </w:rPr>
            </w:pPr>
          </w:p>
        </w:tc>
        <w:tc>
          <w:tcPr>
            <w:tcW w:w="1498" w:type="dxa"/>
            <w:vAlign w:val="center"/>
          </w:tcPr>
          <w:p w14:paraId="29650C4F" w14:textId="77777777" w:rsidR="007558E0" w:rsidRDefault="007558E0">
            <w:pPr>
              <w:jc w:val="center"/>
              <w:rPr>
                <w:sz w:val="24"/>
                <w:szCs w:val="24"/>
              </w:rPr>
            </w:pPr>
          </w:p>
        </w:tc>
        <w:tc>
          <w:tcPr>
            <w:tcW w:w="1046" w:type="dxa"/>
            <w:vAlign w:val="center"/>
          </w:tcPr>
          <w:p w14:paraId="2495F670" w14:textId="77777777" w:rsidR="007558E0" w:rsidRDefault="007558E0">
            <w:pPr>
              <w:jc w:val="center"/>
              <w:rPr>
                <w:sz w:val="24"/>
                <w:szCs w:val="24"/>
              </w:rPr>
            </w:pPr>
          </w:p>
        </w:tc>
        <w:tc>
          <w:tcPr>
            <w:tcW w:w="706" w:type="dxa"/>
            <w:vAlign w:val="center"/>
          </w:tcPr>
          <w:p w14:paraId="281BE1F5" w14:textId="77777777" w:rsidR="007558E0" w:rsidRDefault="007558E0">
            <w:pPr>
              <w:jc w:val="center"/>
              <w:rPr>
                <w:sz w:val="24"/>
                <w:szCs w:val="24"/>
              </w:rPr>
            </w:pPr>
          </w:p>
        </w:tc>
        <w:tc>
          <w:tcPr>
            <w:tcW w:w="1272" w:type="dxa"/>
            <w:vAlign w:val="center"/>
          </w:tcPr>
          <w:p w14:paraId="50B8417B" w14:textId="77777777" w:rsidR="007558E0" w:rsidRDefault="007558E0">
            <w:pPr>
              <w:jc w:val="center"/>
              <w:rPr>
                <w:sz w:val="24"/>
                <w:szCs w:val="24"/>
              </w:rPr>
            </w:pPr>
          </w:p>
        </w:tc>
        <w:tc>
          <w:tcPr>
            <w:tcW w:w="1130" w:type="dxa"/>
            <w:vAlign w:val="center"/>
          </w:tcPr>
          <w:p w14:paraId="47B4DE7B" w14:textId="77777777" w:rsidR="007558E0" w:rsidRDefault="007558E0">
            <w:pPr>
              <w:jc w:val="center"/>
              <w:rPr>
                <w:sz w:val="24"/>
                <w:szCs w:val="24"/>
              </w:rPr>
            </w:pPr>
          </w:p>
        </w:tc>
        <w:tc>
          <w:tcPr>
            <w:tcW w:w="1130" w:type="dxa"/>
            <w:vAlign w:val="center"/>
          </w:tcPr>
          <w:p w14:paraId="00C7E383" w14:textId="77777777" w:rsidR="007558E0" w:rsidRDefault="007558E0">
            <w:pPr>
              <w:jc w:val="center"/>
              <w:rPr>
                <w:sz w:val="24"/>
                <w:szCs w:val="24"/>
              </w:rPr>
            </w:pPr>
          </w:p>
        </w:tc>
        <w:tc>
          <w:tcPr>
            <w:tcW w:w="1660" w:type="dxa"/>
            <w:vAlign w:val="center"/>
          </w:tcPr>
          <w:p w14:paraId="0F6FCF5E" w14:textId="77777777" w:rsidR="007558E0" w:rsidRDefault="007558E0">
            <w:pPr>
              <w:jc w:val="center"/>
              <w:rPr>
                <w:sz w:val="24"/>
                <w:szCs w:val="24"/>
              </w:rPr>
            </w:pPr>
          </w:p>
        </w:tc>
      </w:tr>
      <w:tr w:rsidR="007558E0" w14:paraId="5F590D82" w14:textId="77777777">
        <w:trPr>
          <w:trHeight w:val="615"/>
        </w:trPr>
        <w:tc>
          <w:tcPr>
            <w:tcW w:w="814" w:type="dxa"/>
            <w:vAlign w:val="center"/>
          </w:tcPr>
          <w:p w14:paraId="080D91EA" w14:textId="77777777" w:rsidR="007558E0" w:rsidRDefault="007558E0">
            <w:pPr>
              <w:jc w:val="center"/>
              <w:rPr>
                <w:sz w:val="24"/>
                <w:szCs w:val="24"/>
              </w:rPr>
            </w:pPr>
          </w:p>
        </w:tc>
        <w:tc>
          <w:tcPr>
            <w:tcW w:w="1498" w:type="dxa"/>
            <w:vAlign w:val="center"/>
          </w:tcPr>
          <w:p w14:paraId="0BA3850B" w14:textId="77777777" w:rsidR="007558E0" w:rsidRDefault="007558E0">
            <w:pPr>
              <w:jc w:val="center"/>
              <w:rPr>
                <w:sz w:val="24"/>
                <w:szCs w:val="24"/>
              </w:rPr>
            </w:pPr>
          </w:p>
        </w:tc>
        <w:tc>
          <w:tcPr>
            <w:tcW w:w="1046" w:type="dxa"/>
            <w:vAlign w:val="center"/>
          </w:tcPr>
          <w:p w14:paraId="1B33B1F8" w14:textId="77777777" w:rsidR="007558E0" w:rsidRDefault="007558E0">
            <w:pPr>
              <w:jc w:val="center"/>
              <w:rPr>
                <w:sz w:val="24"/>
                <w:szCs w:val="24"/>
              </w:rPr>
            </w:pPr>
          </w:p>
        </w:tc>
        <w:tc>
          <w:tcPr>
            <w:tcW w:w="706" w:type="dxa"/>
            <w:vAlign w:val="center"/>
          </w:tcPr>
          <w:p w14:paraId="293F28B3" w14:textId="77777777" w:rsidR="007558E0" w:rsidRDefault="007558E0">
            <w:pPr>
              <w:jc w:val="center"/>
              <w:rPr>
                <w:sz w:val="24"/>
                <w:szCs w:val="24"/>
              </w:rPr>
            </w:pPr>
          </w:p>
        </w:tc>
        <w:tc>
          <w:tcPr>
            <w:tcW w:w="1272" w:type="dxa"/>
            <w:vAlign w:val="center"/>
          </w:tcPr>
          <w:p w14:paraId="770917F1" w14:textId="77777777" w:rsidR="007558E0" w:rsidRDefault="007558E0">
            <w:pPr>
              <w:jc w:val="center"/>
              <w:rPr>
                <w:sz w:val="24"/>
                <w:szCs w:val="24"/>
              </w:rPr>
            </w:pPr>
          </w:p>
        </w:tc>
        <w:tc>
          <w:tcPr>
            <w:tcW w:w="1130" w:type="dxa"/>
            <w:vAlign w:val="center"/>
          </w:tcPr>
          <w:p w14:paraId="32E86C3E" w14:textId="77777777" w:rsidR="007558E0" w:rsidRDefault="007558E0">
            <w:pPr>
              <w:jc w:val="center"/>
              <w:rPr>
                <w:sz w:val="24"/>
                <w:szCs w:val="24"/>
              </w:rPr>
            </w:pPr>
          </w:p>
        </w:tc>
        <w:tc>
          <w:tcPr>
            <w:tcW w:w="1130" w:type="dxa"/>
            <w:vAlign w:val="center"/>
          </w:tcPr>
          <w:p w14:paraId="198D4B63" w14:textId="77777777" w:rsidR="007558E0" w:rsidRDefault="007558E0">
            <w:pPr>
              <w:jc w:val="center"/>
              <w:rPr>
                <w:sz w:val="24"/>
                <w:szCs w:val="24"/>
              </w:rPr>
            </w:pPr>
          </w:p>
        </w:tc>
        <w:tc>
          <w:tcPr>
            <w:tcW w:w="1660" w:type="dxa"/>
            <w:vAlign w:val="center"/>
          </w:tcPr>
          <w:p w14:paraId="5C91C5AB" w14:textId="77777777" w:rsidR="007558E0" w:rsidRDefault="007558E0">
            <w:pPr>
              <w:jc w:val="center"/>
              <w:rPr>
                <w:sz w:val="24"/>
                <w:szCs w:val="24"/>
              </w:rPr>
            </w:pPr>
          </w:p>
        </w:tc>
      </w:tr>
      <w:tr w:rsidR="007558E0" w14:paraId="5072A71C" w14:textId="77777777">
        <w:trPr>
          <w:trHeight w:val="615"/>
        </w:trPr>
        <w:tc>
          <w:tcPr>
            <w:tcW w:w="814" w:type="dxa"/>
            <w:vAlign w:val="center"/>
          </w:tcPr>
          <w:p w14:paraId="76680CA4" w14:textId="77777777" w:rsidR="007558E0" w:rsidRDefault="007558E0">
            <w:pPr>
              <w:jc w:val="center"/>
              <w:rPr>
                <w:sz w:val="24"/>
                <w:szCs w:val="24"/>
              </w:rPr>
            </w:pPr>
          </w:p>
        </w:tc>
        <w:tc>
          <w:tcPr>
            <w:tcW w:w="1498" w:type="dxa"/>
            <w:vAlign w:val="center"/>
          </w:tcPr>
          <w:p w14:paraId="10B9D64F" w14:textId="77777777" w:rsidR="007558E0" w:rsidRDefault="007558E0">
            <w:pPr>
              <w:jc w:val="center"/>
              <w:rPr>
                <w:sz w:val="24"/>
                <w:szCs w:val="24"/>
              </w:rPr>
            </w:pPr>
          </w:p>
        </w:tc>
        <w:tc>
          <w:tcPr>
            <w:tcW w:w="1046" w:type="dxa"/>
            <w:vAlign w:val="center"/>
          </w:tcPr>
          <w:p w14:paraId="445F4960" w14:textId="77777777" w:rsidR="007558E0" w:rsidRDefault="007558E0">
            <w:pPr>
              <w:jc w:val="center"/>
              <w:rPr>
                <w:sz w:val="24"/>
                <w:szCs w:val="24"/>
              </w:rPr>
            </w:pPr>
          </w:p>
        </w:tc>
        <w:tc>
          <w:tcPr>
            <w:tcW w:w="706" w:type="dxa"/>
            <w:vAlign w:val="center"/>
          </w:tcPr>
          <w:p w14:paraId="168EB5F4" w14:textId="77777777" w:rsidR="007558E0" w:rsidRDefault="007558E0">
            <w:pPr>
              <w:jc w:val="center"/>
              <w:rPr>
                <w:sz w:val="24"/>
                <w:szCs w:val="24"/>
              </w:rPr>
            </w:pPr>
          </w:p>
        </w:tc>
        <w:tc>
          <w:tcPr>
            <w:tcW w:w="1272" w:type="dxa"/>
            <w:vAlign w:val="center"/>
          </w:tcPr>
          <w:p w14:paraId="7BE70F74" w14:textId="77777777" w:rsidR="007558E0" w:rsidRDefault="007558E0">
            <w:pPr>
              <w:jc w:val="center"/>
              <w:rPr>
                <w:sz w:val="24"/>
                <w:szCs w:val="24"/>
              </w:rPr>
            </w:pPr>
          </w:p>
        </w:tc>
        <w:tc>
          <w:tcPr>
            <w:tcW w:w="1130" w:type="dxa"/>
            <w:vAlign w:val="center"/>
          </w:tcPr>
          <w:p w14:paraId="6A48CFB9" w14:textId="77777777" w:rsidR="007558E0" w:rsidRDefault="007558E0">
            <w:pPr>
              <w:jc w:val="center"/>
              <w:rPr>
                <w:sz w:val="24"/>
                <w:szCs w:val="24"/>
              </w:rPr>
            </w:pPr>
          </w:p>
        </w:tc>
        <w:tc>
          <w:tcPr>
            <w:tcW w:w="1130" w:type="dxa"/>
            <w:vAlign w:val="center"/>
          </w:tcPr>
          <w:p w14:paraId="0655CC58" w14:textId="77777777" w:rsidR="007558E0" w:rsidRDefault="007558E0">
            <w:pPr>
              <w:jc w:val="center"/>
              <w:rPr>
                <w:sz w:val="24"/>
                <w:szCs w:val="24"/>
              </w:rPr>
            </w:pPr>
          </w:p>
        </w:tc>
        <w:tc>
          <w:tcPr>
            <w:tcW w:w="1660" w:type="dxa"/>
            <w:vAlign w:val="center"/>
          </w:tcPr>
          <w:p w14:paraId="248D012B" w14:textId="77777777" w:rsidR="007558E0" w:rsidRDefault="007558E0">
            <w:pPr>
              <w:jc w:val="center"/>
              <w:rPr>
                <w:sz w:val="24"/>
                <w:szCs w:val="24"/>
              </w:rPr>
            </w:pPr>
          </w:p>
        </w:tc>
      </w:tr>
    </w:tbl>
    <w:p w14:paraId="5981CADE" w14:textId="77777777" w:rsidR="007558E0" w:rsidRDefault="00A03621">
      <w:pPr>
        <w:jc w:val="left"/>
        <w:rPr>
          <w:b/>
          <w:sz w:val="24"/>
          <w:szCs w:val="24"/>
        </w:rPr>
      </w:pPr>
      <w:r>
        <w:rPr>
          <w:rFonts w:hint="eastAsia"/>
          <w:b/>
          <w:sz w:val="24"/>
          <w:szCs w:val="24"/>
        </w:rPr>
        <w:t>注：应附相关证明材料。</w:t>
      </w:r>
    </w:p>
    <w:p w14:paraId="63507D7D" w14:textId="77777777" w:rsidR="007558E0" w:rsidRDefault="007558E0">
      <w:pPr>
        <w:jc w:val="left"/>
        <w:rPr>
          <w:sz w:val="28"/>
          <w:szCs w:val="28"/>
        </w:rPr>
      </w:pPr>
    </w:p>
    <w:p w14:paraId="21EB1242" w14:textId="77777777" w:rsidR="007558E0" w:rsidRDefault="007558E0">
      <w:pPr>
        <w:jc w:val="left"/>
        <w:rPr>
          <w:sz w:val="28"/>
          <w:szCs w:val="28"/>
        </w:rPr>
      </w:pPr>
    </w:p>
    <w:p w14:paraId="52282C64" w14:textId="77777777" w:rsidR="007558E0" w:rsidRDefault="007558E0">
      <w:pPr>
        <w:jc w:val="left"/>
        <w:rPr>
          <w:sz w:val="28"/>
          <w:szCs w:val="28"/>
        </w:rPr>
      </w:pPr>
    </w:p>
    <w:p w14:paraId="6A3BDDEE" w14:textId="77777777" w:rsidR="007558E0" w:rsidRDefault="007558E0">
      <w:pPr>
        <w:jc w:val="left"/>
        <w:rPr>
          <w:sz w:val="28"/>
          <w:szCs w:val="28"/>
        </w:rPr>
      </w:pPr>
    </w:p>
    <w:p w14:paraId="15BDD8FE" w14:textId="77777777" w:rsidR="007558E0" w:rsidRDefault="007558E0">
      <w:pPr>
        <w:jc w:val="left"/>
        <w:rPr>
          <w:sz w:val="28"/>
          <w:szCs w:val="28"/>
        </w:rPr>
      </w:pPr>
    </w:p>
    <w:p w14:paraId="2F3A4079" w14:textId="77777777" w:rsidR="007558E0" w:rsidRDefault="007558E0">
      <w:pPr>
        <w:jc w:val="left"/>
        <w:rPr>
          <w:sz w:val="28"/>
          <w:szCs w:val="28"/>
        </w:rPr>
      </w:pPr>
    </w:p>
    <w:p w14:paraId="68C81E46" w14:textId="77777777" w:rsidR="007558E0" w:rsidRDefault="007558E0">
      <w:pPr>
        <w:jc w:val="left"/>
        <w:rPr>
          <w:sz w:val="28"/>
          <w:szCs w:val="28"/>
        </w:rPr>
      </w:pPr>
    </w:p>
    <w:p w14:paraId="603E45BC" w14:textId="77777777" w:rsidR="007558E0" w:rsidRDefault="007558E0">
      <w:pPr>
        <w:jc w:val="left"/>
        <w:rPr>
          <w:sz w:val="28"/>
          <w:szCs w:val="28"/>
        </w:rPr>
      </w:pPr>
    </w:p>
    <w:p w14:paraId="50062320" w14:textId="77777777" w:rsidR="007558E0" w:rsidRDefault="007558E0">
      <w:pPr>
        <w:jc w:val="left"/>
        <w:rPr>
          <w:sz w:val="28"/>
          <w:szCs w:val="28"/>
        </w:rPr>
      </w:pPr>
    </w:p>
    <w:p w14:paraId="167E56B3" w14:textId="77777777" w:rsidR="007558E0" w:rsidRDefault="007558E0">
      <w:pPr>
        <w:jc w:val="left"/>
        <w:rPr>
          <w:sz w:val="28"/>
          <w:szCs w:val="28"/>
        </w:rPr>
      </w:pPr>
    </w:p>
    <w:p w14:paraId="07D0BCDD" w14:textId="77777777" w:rsidR="007558E0" w:rsidRDefault="007558E0">
      <w:pPr>
        <w:jc w:val="left"/>
        <w:rPr>
          <w:sz w:val="28"/>
          <w:szCs w:val="28"/>
        </w:rPr>
      </w:pPr>
    </w:p>
    <w:p w14:paraId="6DEA27B9" w14:textId="77777777" w:rsidR="007558E0" w:rsidRDefault="007558E0">
      <w:pPr>
        <w:jc w:val="left"/>
        <w:rPr>
          <w:sz w:val="28"/>
          <w:szCs w:val="28"/>
        </w:rPr>
      </w:pPr>
    </w:p>
    <w:p w14:paraId="4B02E250" w14:textId="77777777" w:rsidR="007558E0" w:rsidRDefault="007558E0">
      <w:pPr>
        <w:jc w:val="left"/>
        <w:rPr>
          <w:sz w:val="28"/>
          <w:szCs w:val="28"/>
        </w:rPr>
      </w:pPr>
    </w:p>
    <w:p w14:paraId="48B0E583" w14:textId="77777777" w:rsidR="007558E0" w:rsidRDefault="00A03621">
      <w:pPr>
        <w:jc w:val="center"/>
        <w:rPr>
          <w:b/>
          <w:sz w:val="32"/>
          <w:szCs w:val="32"/>
        </w:rPr>
      </w:pPr>
      <w:r>
        <w:rPr>
          <w:rFonts w:hint="eastAsia"/>
          <w:b/>
          <w:sz w:val="32"/>
          <w:szCs w:val="32"/>
        </w:rPr>
        <w:lastRenderedPageBreak/>
        <w:t>五、类似项目和相关项目一览表</w:t>
      </w:r>
    </w:p>
    <w:tbl>
      <w:tblPr>
        <w:tblStyle w:val="aa"/>
        <w:tblW w:w="9332" w:type="dxa"/>
        <w:tblLayout w:type="fixed"/>
        <w:tblLook w:val="04A0" w:firstRow="1" w:lastRow="0" w:firstColumn="1" w:lastColumn="0" w:noHBand="0" w:noVBand="1"/>
      </w:tblPr>
      <w:tblGrid>
        <w:gridCol w:w="821"/>
        <w:gridCol w:w="1710"/>
        <w:gridCol w:w="2706"/>
        <w:gridCol w:w="1282"/>
        <w:gridCol w:w="1282"/>
        <w:gridCol w:w="1531"/>
      </w:tblGrid>
      <w:tr w:rsidR="007558E0" w14:paraId="72DF18F6" w14:textId="77777777">
        <w:trPr>
          <w:trHeight w:val="1566"/>
        </w:trPr>
        <w:tc>
          <w:tcPr>
            <w:tcW w:w="821" w:type="dxa"/>
            <w:vAlign w:val="center"/>
          </w:tcPr>
          <w:p w14:paraId="4561B33F" w14:textId="77777777" w:rsidR="007558E0" w:rsidRDefault="00A03621">
            <w:pPr>
              <w:jc w:val="center"/>
              <w:rPr>
                <w:sz w:val="24"/>
                <w:szCs w:val="24"/>
              </w:rPr>
            </w:pPr>
            <w:r>
              <w:rPr>
                <w:rFonts w:hint="eastAsia"/>
                <w:sz w:val="24"/>
                <w:szCs w:val="24"/>
              </w:rPr>
              <w:t>序号</w:t>
            </w:r>
          </w:p>
        </w:tc>
        <w:tc>
          <w:tcPr>
            <w:tcW w:w="1710" w:type="dxa"/>
            <w:vAlign w:val="center"/>
          </w:tcPr>
          <w:p w14:paraId="50265DDD" w14:textId="77777777" w:rsidR="007558E0" w:rsidRDefault="00A03621">
            <w:pPr>
              <w:jc w:val="center"/>
              <w:rPr>
                <w:sz w:val="24"/>
                <w:szCs w:val="24"/>
              </w:rPr>
            </w:pPr>
            <w:r>
              <w:rPr>
                <w:rFonts w:hint="eastAsia"/>
                <w:sz w:val="24"/>
                <w:szCs w:val="24"/>
              </w:rPr>
              <w:t>项目名称</w:t>
            </w:r>
          </w:p>
        </w:tc>
        <w:tc>
          <w:tcPr>
            <w:tcW w:w="2706" w:type="dxa"/>
            <w:vAlign w:val="center"/>
          </w:tcPr>
          <w:p w14:paraId="6AEBC94A" w14:textId="77777777" w:rsidR="007558E0" w:rsidRDefault="00A03621">
            <w:pPr>
              <w:jc w:val="center"/>
              <w:rPr>
                <w:sz w:val="24"/>
                <w:szCs w:val="24"/>
              </w:rPr>
            </w:pPr>
            <w:r>
              <w:rPr>
                <w:rFonts w:hint="eastAsia"/>
                <w:sz w:val="24"/>
                <w:szCs w:val="24"/>
              </w:rPr>
              <w:t>项目内容</w:t>
            </w:r>
          </w:p>
          <w:p w14:paraId="72960C33" w14:textId="77777777" w:rsidR="007558E0" w:rsidRDefault="00A03621">
            <w:pPr>
              <w:jc w:val="center"/>
              <w:rPr>
                <w:sz w:val="24"/>
                <w:szCs w:val="24"/>
              </w:rPr>
            </w:pPr>
            <w:r>
              <w:rPr>
                <w:rFonts w:hint="eastAsia"/>
                <w:sz w:val="24"/>
                <w:szCs w:val="24"/>
              </w:rPr>
              <w:t>（类似项目</w:t>
            </w:r>
            <w:r>
              <w:rPr>
                <w:rFonts w:hint="eastAsia"/>
                <w:sz w:val="24"/>
                <w:szCs w:val="24"/>
              </w:rPr>
              <w:t>/</w:t>
            </w:r>
            <w:r>
              <w:rPr>
                <w:rFonts w:hint="eastAsia"/>
                <w:sz w:val="24"/>
                <w:szCs w:val="24"/>
              </w:rPr>
              <w:t>相关项目）</w:t>
            </w:r>
          </w:p>
        </w:tc>
        <w:tc>
          <w:tcPr>
            <w:tcW w:w="1282" w:type="dxa"/>
            <w:vAlign w:val="center"/>
          </w:tcPr>
          <w:p w14:paraId="015EE529" w14:textId="77777777" w:rsidR="007558E0" w:rsidRDefault="00A03621">
            <w:pPr>
              <w:jc w:val="center"/>
              <w:rPr>
                <w:sz w:val="24"/>
                <w:szCs w:val="24"/>
              </w:rPr>
            </w:pPr>
            <w:r>
              <w:rPr>
                <w:rFonts w:hint="eastAsia"/>
                <w:sz w:val="24"/>
                <w:szCs w:val="24"/>
              </w:rPr>
              <w:t>合同金额</w:t>
            </w:r>
          </w:p>
          <w:p w14:paraId="308A0746" w14:textId="77777777" w:rsidR="007558E0" w:rsidRDefault="00A03621">
            <w:pPr>
              <w:jc w:val="center"/>
              <w:rPr>
                <w:sz w:val="24"/>
                <w:szCs w:val="24"/>
              </w:rPr>
            </w:pPr>
            <w:r>
              <w:rPr>
                <w:rFonts w:hint="eastAsia"/>
                <w:sz w:val="24"/>
                <w:szCs w:val="24"/>
              </w:rPr>
              <w:t>（万元）</w:t>
            </w:r>
          </w:p>
        </w:tc>
        <w:tc>
          <w:tcPr>
            <w:tcW w:w="1282" w:type="dxa"/>
            <w:vAlign w:val="center"/>
          </w:tcPr>
          <w:p w14:paraId="3A45D6CE" w14:textId="77777777" w:rsidR="007558E0" w:rsidRDefault="00A03621">
            <w:pPr>
              <w:jc w:val="center"/>
              <w:rPr>
                <w:sz w:val="24"/>
                <w:szCs w:val="24"/>
              </w:rPr>
            </w:pPr>
            <w:r>
              <w:rPr>
                <w:rFonts w:hint="eastAsia"/>
                <w:sz w:val="24"/>
                <w:szCs w:val="24"/>
              </w:rPr>
              <w:t>完成日期</w:t>
            </w:r>
          </w:p>
        </w:tc>
        <w:tc>
          <w:tcPr>
            <w:tcW w:w="1531" w:type="dxa"/>
            <w:vAlign w:val="center"/>
          </w:tcPr>
          <w:p w14:paraId="244E8207" w14:textId="77777777" w:rsidR="007558E0" w:rsidRDefault="00A03621">
            <w:pPr>
              <w:jc w:val="center"/>
              <w:rPr>
                <w:sz w:val="24"/>
                <w:szCs w:val="24"/>
              </w:rPr>
            </w:pPr>
            <w:r>
              <w:rPr>
                <w:rFonts w:hint="eastAsia"/>
                <w:sz w:val="24"/>
                <w:szCs w:val="24"/>
              </w:rPr>
              <w:t>业主名称、联系人及电话</w:t>
            </w:r>
          </w:p>
        </w:tc>
      </w:tr>
      <w:tr w:rsidR="007558E0" w14:paraId="4C362E34" w14:textId="77777777">
        <w:trPr>
          <w:trHeight w:val="618"/>
        </w:trPr>
        <w:tc>
          <w:tcPr>
            <w:tcW w:w="821" w:type="dxa"/>
            <w:vAlign w:val="center"/>
          </w:tcPr>
          <w:p w14:paraId="73CD8E13" w14:textId="77777777" w:rsidR="007558E0" w:rsidRDefault="007558E0">
            <w:pPr>
              <w:jc w:val="center"/>
              <w:rPr>
                <w:sz w:val="24"/>
                <w:szCs w:val="24"/>
              </w:rPr>
            </w:pPr>
          </w:p>
        </w:tc>
        <w:tc>
          <w:tcPr>
            <w:tcW w:w="1710" w:type="dxa"/>
            <w:vAlign w:val="center"/>
          </w:tcPr>
          <w:p w14:paraId="2FD060B8" w14:textId="77777777" w:rsidR="007558E0" w:rsidRDefault="007558E0">
            <w:pPr>
              <w:jc w:val="center"/>
              <w:rPr>
                <w:sz w:val="24"/>
                <w:szCs w:val="24"/>
              </w:rPr>
            </w:pPr>
          </w:p>
        </w:tc>
        <w:tc>
          <w:tcPr>
            <w:tcW w:w="2706" w:type="dxa"/>
            <w:vAlign w:val="center"/>
          </w:tcPr>
          <w:p w14:paraId="681B4962" w14:textId="77777777" w:rsidR="007558E0" w:rsidRDefault="007558E0">
            <w:pPr>
              <w:jc w:val="center"/>
              <w:rPr>
                <w:sz w:val="24"/>
                <w:szCs w:val="24"/>
              </w:rPr>
            </w:pPr>
          </w:p>
        </w:tc>
        <w:tc>
          <w:tcPr>
            <w:tcW w:w="1282" w:type="dxa"/>
            <w:vAlign w:val="center"/>
          </w:tcPr>
          <w:p w14:paraId="79DB2CEF" w14:textId="77777777" w:rsidR="007558E0" w:rsidRDefault="007558E0">
            <w:pPr>
              <w:jc w:val="center"/>
              <w:rPr>
                <w:sz w:val="24"/>
                <w:szCs w:val="24"/>
              </w:rPr>
            </w:pPr>
          </w:p>
        </w:tc>
        <w:tc>
          <w:tcPr>
            <w:tcW w:w="1282" w:type="dxa"/>
            <w:vAlign w:val="center"/>
          </w:tcPr>
          <w:p w14:paraId="6857C216" w14:textId="77777777" w:rsidR="007558E0" w:rsidRDefault="007558E0">
            <w:pPr>
              <w:jc w:val="center"/>
              <w:rPr>
                <w:sz w:val="24"/>
                <w:szCs w:val="24"/>
              </w:rPr>
            </w:pPr>
          </w:p>
        </w:tc>
        <w:tc>
          <w:tcPr>
            <w:tcW w:w="1531" w:type="dxa"/>
            <w:vAlign w:val="center"/>
          </w:tcPr>
          <w:p w14:paraId="09BDAA2D" w14:textId="77777777" w:rsidR="007558E0" w:rsidRDefault="007558E0">
            <w:pPr>
              <w:jc w:val="center"/>
              <w:rPr>
                <w:sz w:val="24"/>
                <w:szCs w:val="24"/>
              </w:rPr>
            </w:pPr>
          </w:p>
        </w:tc>
      </w:tr>
      <w:tr w:rsidR="007558E0" w14:paraId="0B48E17C" w14:textId="77777777">
        <w:trPr>
          <w:trHeight w:val="648"/>
        </w:trPr>
        <w:tc>
          <w:tcPr>
            <w:tcW w:w="821" w:type="dxa"/>
            <w:vAlign w:val="center"/>
          </w:tcPr>
          <w:p w14:paraId="55976106" w14:textId="77777777" w:rsidR="007558E0" w:rsidRDefault="007558E0">
            <w:pPr>
              <w:jc w:val="center"/>
              <w:rPr>
                <w:sz w:val="24"/>
                <w:szCs w:val="24"/>
              </w:rPr>
            </w:pPr>
          </w:p>
        </w:tc>
        <w:tc>
          <w:tcPr>
            <w:tcW w:w="1710" w:type="dxa"/>
            <w:vAlign w:val="center"/>
          </w:tcPr>
          <w:p w14:paraId="2B71FEBE" w14:textId="77777777" w:rsidR="007558E0" w:rsidRDefault="007558E0">
            <w:pPr>
              <w:jc w:val="center"/>
              <w:rPr>
                <w:sz w:val="24"/>
                <w:szCs w:val="24"/>
              </w:rPr>
            </w:pPr>
          </w:p>
        </w:tc>
        <w:tc>
          <w:tcPr>
            <w:tcW w:w="2706" w:type="dxa"/>
            <w:vAlign w:val="center"/>
          </w:tcPr>
          <w:p w14:paraId="4F469783" w14:textId="77777777" w:rsidR="007558E0" w:rsidRDefault="007558E0">
            <w:pPr>
              <w:jc w:val="center"/>
              <w:rPr>
                <w:sz w:val="24"/>
                <w:szCs w:val="24"/>
              </w:rPr>
            </w:pPr>
          </w:p>
        </w:tc>
        <w:tc>
          <w:tcPr>
            <w:tcW w:w="1282" w:type="dxa"/>
            <w:vAlign w:val="center"/>
          </w:tcPr>
          <w:p w14:paraId="622F6A48" w14:textId="77777777" w:rsidR="007558E0" w:rsidRDefault="007558E0">
            <w:pPr>
              <w:jc w:val="center"/>
              <w:rPr>
                <w:sz w:val="24"/>
                <w:szCs w:val="24"/>
              </w:rPr>
            </w:pPr>
          </w:p>
        </w:tc>
        <w:tc>
          <w:tcPr>
            <w:tcW w:w="1282" w:type="dxa"/>
            <w:vAlign w:val="center"/>
          </w:tcPr>
          <w:p w14:paraId="500D495C" w14:textId="77777777" w:rsidR="007558E0" w:rsidRDefault="007558E0">
            <w:pPr>
              <w:jc w:val="center"/>
              <w:rPr>
                <w:sz w:val="24"/>
                <w:szCs w:val="24"/>
              </w:rPr>
            </w:pPr>
          </w:p>
        </w:tc>
        <w:tc>
          <w:tcPr>
            <w:tcW w:w="1531" w:type="dxa"/>
            <w:vAlign w:val="center"/>
          </w:tcPr>
          <w:p w14:paraId="28C43C45" w14:textId="77777777" w:rsidR="007558E0" w:rsidRDefault="007558E0">
            <w:pPr>
              <w:jc w:val="center"/>
              <w:rPr>
                <w:sz w:val="24"/>
                <w:szCs w:val="24"/>
              </w:rPr>
            </w:pPr>
          </w:p>
        </w:tc>
      </w:tr>
      <w:tr w:rsidR="007558E0" w14:paraId="188F4A96" w14:textId="77777777">
        <w:trPr>
          <w:trHeight w:val="618"/>
        </w:trPr>
        <w:tc>
          <w:tcPr>
            <w:tcW w:w="821" w:type="dxa"/>
            <w:vAlign w:val="center"/>
          </w:tcPr>
          <w:p w14:paraId="05FF114A" w14:textId="77777777" w:rsidR="007558E0" w:rsidRDefault="007558E0">
            <w:pPr>
              <w:jc w:val="center"/>
              <w:rPr>
                <w:sz w:val="24"/>
                <w:szCs w:val="24"/>
              </w:rPr>
            </w:pPr>
          </w:p>
        </w:tc>
        <w:tc>
          <w:tcPr>
            <w:tcW w:w="1710" w:type="dxa"/>
            <w:vAlign w:val="center"/>
          </w:tcPr>
          <w:p w14:paraId="2547030D" w14:textId="77777777" w:rsidR="007558E0" w:rsidRDefault="007558E0">
            <w:pPr>
              <w:jc w:val="center"/>
              <w:rPr>
                <w:sz w:val="24"/>
                <w:szCs w:val="24"/>
              </w:rPr>
            </w:pPr>
          </w:p>
        </w:tc>
        <w:tc>
          <w:tcPr>
            <w:tcW w:w="2706" w:type="dxa"/>
            <w:vAlign w:val="center"/>
          </w:tcPr>
          <w:p w14:paraId="304CC1EC" w14:textId="77777777" w:rsidR="007558E0" w:rsidRDefault="007558E0">
            <w:pPr>
              <w:jc w:val="center"/>
              <w:rPr>
                <w:sz w:val="24"/>
                <w:szCs w:val="24"/>
              </w:rPr>
            </w:pPr>
          </w:p>
        </w:tc>
        <w:tc>
          <w:tcPr>
            <w:tcW w:w="1282" w:type="dxa"/>
            <w:vAlign w:val="center"/>
          </w:tcPr>
          <w:p w14:paraId="0BB8370E" w14:textId="77777777" w:rsidR="007558E0" w:rsidRDefault="007558E0">
            <w:pPr>
              <w:jc w:val="center"/>
              <w:rPr>
                <w:sz w:val="24"/>
                <w:szCs w:val="24"/>
              </w:rPr>
            </w:pPr>
          </w:p>
        </w:tc>
        <w:tc>
          <w:tcPr>
            <w:tcW w:w="1282" w:type="dxa"/>
            <w:vAlign w:val="center"/>
          </w:tcPr>
          <w:p w14:paraId="3524D008" w14:textId="77777777" w:rsidR="007558E0" w:rsidRDefault="007558E0">
            <w:pPr>
              <w:jc w:val="center"/>
              <w:rPr>
                <w:sz w:val="24"/>
                <w:szCs w:val="24"/>
              </w:rPr>
            </w:pPr>
          </w:p>
        </w:tc>
        <w:tc>
          <w:tcPr>
            <w:tcW w:w="1531" w:type="dxa"/>
            <w:vAlign w:val="center"/>
          </w:tcPr>
          <w:p w14:paraId="604D825E" w14:textId="77777777" w:rsidR="007558E0" w:rsidRDefault="007558E0">
            <w:pPr>
              <w:jc w:val="center"/>
              <w:rPr>
                <w:sz w:val="24"/>
                <w:szCs w:val="24"/>
              </w:rPr>
            </w:pPr>
          </w:p>
        </w:tc>
      </w:tr>
      <w:tr w:rsidR="007558E0" w14:paraId="1E12E36B" w14:textId="77777777">
        <w:trPr>
          <w:trHeight w:val="648"/>
        </w:trPr>
        <w:tc>
          <w:tcPr>
            <w:tcW w:w="821" w:type="dxa"/>
            <w:vAlign w:val="center"/>
          </w:tcPr>
          <w:p w14:paraId="4C2D0853" w14:textId="77777777" w:rsidR="007558E0" w:rsidRDefault="007558E0">
            <w:pPr>
              <w:jc w:val="center"/>
              <w:rPr>
                <w:sz w:val="24"/>
                <w:szCs w:val="24"/>
              </w:rPr>
            </w:pPr>
          </w:p>
        </w:tc>
        <w:tc>
          <w:tcPr>
            <w:tcW w:w="1710" w:type="dxa"/>
            <w:vAlign w:val="center"/>
          </w:tcPr>
          <w:p w14:paraId="76A53BF4" w14:textId="77777777" w:rsidR="007558E0" w:rsidRDefault="007558E0">
            <w:pPr>
              <w:jc w:val="center"/>
              <w:rPr>
                <w:sz w:val="24"/>
                <w:szCs w:val="24"/>
              </w:rPr>
            </w:pPr>
          </w:p>
        </w:tc>
        <w:tc>
          <w:tcPr>
            <w:tcW w:w="2706" w:type="dxa"/>
            <w:vAlign w:val="center"/>
          </w:tcPr>
          <w:p w14:paraId="3BF9FDBF" w14:textId="77777777" w:rsidR="007558E0" w:rsidRDefault="007558E0">
            <w:pPr>
              <w:jc w:val="center"/>
              <w:rPr>
                <w:sz w:val="24"/>
                <w:szCs w:val="24"/>
              </w:rPr>
            </w:pPr>
          </w:p>
        </w:tc>
        <w:tc>
          <w:tcPr>
            <w:tcW w:w="1282" w:type="dxa"/>
            <w:vAlign w:val="center"/>
          </w:tcPr>
          <w:p w14:paraId="008856D7" w14:textId="77777777" w:rsidR="007558E0" w:rsidRDefault="007558E0">
            <w:pPr>
              <w:jc w:val="center"/>
              <w:rPr>
                <w:sz w:val="24"/>
                <w:szCs w:val="24"/>
              </w:rPr>
            </w:pPr>
          </w:p>
        </w:tc>
        <w:tc>
          <w:tcPr>
            <w:tcW w:w="1282" w:type="dxa"/>
            <w:vAlign w:val="center"/>
          </w:tcPr>
          <w:p w14:paraId="09783067" w14:textId="77777777" w:rsidR="007558E0" w:rsidRDefault="007558E0">
            <w:pPr>
              <w:jc w:val="center"/>
              <w:rPr>
                <w:sz w:val="24"/>
                <w:szCs w:val="24"/>
              </w:rPr>
            </w:pPr>
          </w:p>
        </w:tc>
        <w:tc>
          <w:tcPr>
            <w:tcW w:w="1531" w:type="dxa"/>
            <w:vAlign w:val="center"/>
          </w:tcPr>
          <w:p w14:paraId="62E59F08" w14:textId="77777777" w:rsidR="007558E0" w:rsidRDefault="007558E0">
            <w:pPr>
              <w:jc w:val="center"/>
              <w:rPr>
                <w:sz w:val="24"/>
                <w:szCs w:val="24"/>
              </w:rPr>
            </w:pPr>
          </w:p>
        </w:tc>
      </w:tr>
      <w:tr w:rsidR="007558E0" w14:paraId="101F9964" w14:textId="77777777">
        <w:trPr>
          <w:trHeight w:val="618"/>
        </w:trPr>
        <w:tc>
          <w:tcPr>
            <w:tcW w:w="821" w:type="dxa"/>
            <w:vAlign w:val="center"/>
          </w:tcPr>
          <w:p w14:paraId="55AB3212" w14:textId="77777777" w:rsidR="007558E0" w:rsidRDefault="007558E0">
            <w:pPr>
              <w:jc w:val="center"/>
              <w:rPr>
                <w:sz w:val="24"/>
                <w:szCs w:val="24"/>
              </w:rPr>
            </w:pPr>
          </w:p>
        </w:tc>
        <w:tc>
          <w:tcPr>
            <w:tcW w:w="1710" w:type="dxa"/>
            <w:vAlign w:val="center"/>
          </w:tcPr>
          <w:p w14:paraId="23ACD134" w14:textId="77777777" w:rsidR="007558E0" w:rsidRDefault="007558E0">
            <w:pPr>
              <w:jc w:val="center"/>
              <w:rPr>
                <w:sz w:val="24"/>
                <w:szCs w:val="24"/>
              </w:rPr>
            </w:pPr>
          </w:p>
        </w:tc>
        <w:tc>
          <w:tcPr>
            <w:tcW w:w="2706" w:type="dxa"/>
            <w:vAlign w:val="center"/>
          </w:tcPr>
          <w:p w14:paraId="37E28A9D" w14:textId="77777777" w:rsidR="007558E0" w:rsidRDefault="007558E0">
            <w:pPr>
              <w:jc w:val="center"/>
              <w:rPr>
                <w:sz w:val="24"/>
                <w:szCs w:val="24"/>
              </w:rPr>
            </w:pPr>
          </w:p>
        </w:tc>
        <w:tc>
          <w:tcPr>
            <w:tcW w:w="1282" w:type="dxa"/>
            <w:vAlign w:val="center"/>
          </w:tcPr>
          <w:p w14:paraId="08EC70E5" w14:textId="77777777" w:rsidR="007558E0" w:rsidRDefault="007558E0">
            <w:pPr>
              <w:jc w:val="center"/>
              <w:rPr>
                <w:sz w:val="24"/>
                <w:szCs w:val="24"/>
              </w:rPr>
            </w:pPr>
          </w:p>
        </w:tc>
        <w:tc>
          <w:tcPr>
            <w:tcW w:w="1282" w:type="dxa"/>
            <w:vAlign w:val="center"/>
          </w:tcPr>
          <w:p w14:paraId="71B3BC15" w14:textId="77777777" w:rsidR="007558E0" w:rsidRDefault="007558E0">
            <w:pPr>
              <w:jc w:val="center"/>
              <w:rPr>
                <w:sz w:val="24"/>
                <w:szCs w:val="24"/>
              </w:rPr>
            </w:pPr>
          </w:p>
        </w:tc>
        <w:tc>
          <w:tcPr>
            <w:tcW w:w="1531" w:type="dxa"/>
            <w:vAlign w:val="center"/>
          </w:tcPr>
          <w:p w14:paraId="174368FE" w14:textId="77777777" w:rsidR="007558E0" w:rsidRDefault="007558E0">
            <w:pPr>
              <w:jc w:val="center"/>
              <w:rPr>
                <w:sz w:val="24"/>
                <w:szCs w:val="24"/>
              </w:rPr>
            </w:pPr>
          </w:p>
        </w:tc>
      </w:tr>
      <w:tr w:rsidR="007558E0" w14:paraId="65CBD429" w14:textId="77777777">
        <w:trPr>
          <w:trHeight w:val="618"/>
        </w:trPr>
        <w:tc>
          <w:tcPr>
            <w:tcW w:w="821" w:type="dxa"/>
            <w:vAlign w:val="center"/>
          </w:tcPr>
          <w:p w14:paraId="274C3EE3" w14:textId="77777777" w:rsidR="007558E0" w:rsidRDefault="007558E0">
            <w:pPr>
              <w:jc w:val="center"/>
              <w:rPr>
                <w:sz w:val="24"/>
                <w:szCs w:val="24"/>
              </w:rPr>
            </w:pPr>
          </w:p>
        </w:tc>
        <w:tc>
          <w:tcPr>
            <w:tcW w:w="1710" w:type="dxa"/>
            <w:vAlign w:val="center"/>
          </w:tcPr>
          <w:p w14:paraId="33154EBA" w14:textId="77777777" w:rsidR="007558E0" w:rsidRDefault="007558E0">
            <w:pPr>
              <w:jc w:val="center"/>
              <w:rPr>
                <w:sz w:val="24"/>
                <w:szCs w:val="24"/>
              </w:rPr>
            </w:pPr>
          </w:p>
        </w:tc>
        <w:tc>
          <w:tcPr>
            <w:tcW w:w="2706" w:type="dxa"/>
            <w:vAlign w:val="center"/>
          </w:tcPr>
          <w:p w14:paraId="5379FB41" w14:textId="77777777" w:rsidR="007558E0" w:rsidRDefault="007558E0">
            <w:pPr>
              <w:jc w:val="center"/>
              <w:rPr>
                <w:sz w:val="24"/>
                <w:szCs w:val="24"/>
              </w:rPr>
            </w:pPr>
          </w:p>
        </w:tc>
        <w:tc>
          <w:tcPr>
            <w:tcW w:w="1282" w:type="dxa"/>
            <w:vAlign w:val="center"/>
          </w:tcPr>
          <w:p w14:paraId="09A8C39C" w14:textId="77777777" w:rsidR="007558E0" w:rsidRDefault="007558E0">
            <w:pPr>
              <w:jc w:val="center"/>
              <w:rPr>
                <w:sz w:val="24"/>
                <w:szCs w:val="24"/>
              </w:rPr>
            </w:pPr>
          </w:p>
        </w:tc>
        <w:tc>
          <w:tcPr>
            <w:tcW w:w="1282" w:type="dxa"/>
            <w:vAlign w:val="center"/>
          </w:tcPr>
          <w:p w14:paraId="2A64E6BA" w14:textId="77777777" w:rsidR="007558E0" w:rsidRDefault="007558E0">
            <w:pPr>
              <w:jc w:val="center"/>
              <w:rPr>
                <w:sz w:val="24"/>
                <w:szCs w:val="24"/>
              </w:rPr>
            </w:pPr>
          </w:p>
        </w:tc>
        <w:tc>
          <w:tcPr>
            <w:tcW w:w="1531" w:type="dxa"/>
            <w:vAlign w:val="center"/>
          </w:tcPr>
          <w:p w14:paraId="7BF44A1A" w14:textId="77777777" w:rsidR="007558E0" w:rsidRDefault="007558E0">
            <w:pPr>
              <w:jc w:val="center"/>
              <w:rPr>
                <w:sz w:val="24"/>
                <w:szCs w:val="24"/>
              </w:rPr>
            </w:pPr>
          </w:p>
        </w:tc>
      </w:tr>
      <w:tr w:rsidR="007558E0" w14:paraId="6CA7167D" w14:textId="77777777">
        <w:trPr>
          <w:trHeight w:val="679"/>
        </w:trPr>
        <w:tc>
          <w:tcPr>
            <w:tcW w:w="821" w:type="dxa"/>
            <w:vAlign w:val="center"/>
          </w:tcPr>
          <w:p w14:paraId="57970787" w14:textId="77777777" w:rsidR="007558E0" w:rsidRDefault="007558E0">
            <w:pPr>
              <w:jc w:val="center"/>
              <w:rPr>
                <w:sz w:val="24"/>
                <w:szCs w:val="24"/>
              </w:rPr>
            </w:pPr>
          </w:p>
        </w:tc>
        <w:tc>
          <w:tcPr>
            <w:tcW w:w="1710" w:type="dxa"/>
            <w:vAlign w:val="center"/>
          </w:tcPr>
          <w:p w14:paraId="5808AFB1" w14:textId="77777777" w:rsidR="007558E0" w:rsidRDefault="007558E0">
            <w:pPr>
              <w:jc w:val="center"/>
              <w:rPr>
                <w:sz w:val="24"/>
                <w:szCs w:val="24"/>
              </w:rPr>
            </w:pPr>
          </w:p>
        </w:tc>
        <w:tc>
          <w:tcPr>
            <w:tcW w:w="2706" w:type="dxa"/>
            <w:vAlign w:val="center"/>
          </w:tcPr>
          <w:p w14:paraId="6048F77C" w14:textId="77777777" w:rsidR="007558E0" w:rsidRDefault="007558E0">
            <w:pPr>
              <w:jc w:val="center"/>
              <w:rPr>
                <w:sz w:val="24"/>
                <w:szCs w:val="24"/>
              </w:rPr>
            </w:pPr>
          </w:p>
        </w:tc>
        <w:tc>
          <w:tcPr>
            <w:tcW w:w="1282" w:type="dxa"/>
            <w:vAlign w:val="center"/>
          </w:tcPr>
          <w:p w14:paraId="6A4B363F" w14:textId="77777777" w:rsidR="007558E0" w:rsidRDefault="007558E0">
            <w:pPr>
              <w:jc w:val="center"/>
              <w:rPr>
                <w:sz w:val="24"/>
                <w:szCs w:val="24"/>
              </w:rPr>
            </w:pPr>
          </w:p>
        </w:tc>
        <w:tc>
          <w:tcPr>
            <w:tcW w:w="1282" w:type="dxa"/>
            <w:vAlign w:val="center"/>
          </w:tcPr>
          <w:p w14:paraId="626D05CC" w14:textId="77777777" w:rsidR="007558E0" w:rsidRDefault="007558E0">
            <w:pPr>
              <w:jc w:val="center"/>
              <w:rPr>
                <w:sz w:val="24"/>
                <w:szCs w:val="24"/>
              </w:rPr>
            </w:pPr>
          </w:p>
        </w:tc>
        <w:tc>
          <w:tcPr>
            <w:tcW w:w="1531" w:type="dxa"/>
            <w:vAlign w:val="center"/>
          </w:tcPr>
          <w:p w14:paraId="0B844711" w14:textId="77777777" w:rsidR="007558E0" w:rsidRDefault="007558E0">
            <w:pPr>
              <w:jc w:val="center"/>
              <w:rPr>
                <w:sz w:val="24"/>
                <w:szCs w:val="24"/>
              </w:rPr>
            </w:pPr>
          </w:p>
        </w:tc>
      </w:tr>
    </w:tbl>
    <w:p w14:paraId="6116A5E8" w14:textId="2CE6EBDD" w:rsidR="007558E0" w:rsidRDefault="00A03621">
      <w:pPr>
        <w:jc w:val="left"/>
        <w:rPr>
          <w:b/>
          <w:sz w:val="24"/>
          <w:szCs w:val="24"/>
        </w:rPr>
      </w:pPr>
      <w:r>
        <w:rPr>
          <w:rFonts w:hint="eastAsia"/>
          <w:b/>
          <w:sz w:val="24"/>
          <w:szCs w:val="24"/>
        </w:rPr>
        <w:t>注：</w:t>
      </w:r>
      <w:r w:rsidR="008859B5">
        <w:rPr>
          <w:rFonts w:hint="eastAsia"/>
          <w:b/>
          <w:sz w:val="24"/>
          <w:szCs w:val="24"/>
        </w:rPr>
        <w:t>磋商供应商</w:t>
      </w:r>
      <w:r>
        <w:rPr>
          <w:rFonts w:hint="eastAsia"/>
          <w:b/>
          <w:sz w:val="24"/>
          <w:szCs w:val="24"/>
        </w:rPr>
        <w:t>应提供双方签订的合同复印件。</w:t>
      </w:r>
    </w:p>
    <w:p w14:paraId="3CE78FB8" w14:textId="77777777" w:rsidR="007558E0" w:rsidRDefault="007558E0">
      <w:pPr>
        <w:jc w:val="left"/>
        <w:rPr>
          <w:b/>
          <w:sz w:val="24"/>
          <w:szCs w:val="24"/>
        </w:rPr>
      </w:pPr>
    </w:p>
    <w:p w14:paraId="1A8168E7" w14:textId="77777777" w:rsidR="007558E0" w:rsidRDefault="007558E0">
      <w:pPr>
        <w:jc w:val="left"/>
        <w:rPr>
          <w:b/>
          <w:sz w:val="24"/>
          <w:szCs w:val="24"/>
        </w:rPr>
      </w:pPr>
    </w:p>
    <w:p w14:paraId="71A21E56" w14:textId="77777777" w:rsidR="007558E0" w:rsidRDefault="007558E0">
      <w:pPr>
        <w:jc w:val="left"/>
        <w:rPr>
          <w:b/>
          <w:sz w:val="24"/>
          <w:szCs w:val="24"/>
        </w:rPr>
      </w:pPr>
    </w:p>
    <w:p w14:paraId="7372C0D3" w14:textId="77777777" w:rsidR="007558E0" w:rsidRDefault="007558E0">
      <w:pPr>
        <w:jc w:val="left"/>
        <w:rPr>
          <w:b/>
          <w:sz w:val="24"/>
          <w:szCs w:val="24"/>
        </w:rPr>
      </w:pPr>
    </w:p>
    <w:p w14:paraId="145C5AF6" w14:textId="77777777" w:rsidR="007558E0" w:rsidRDefault="007558E0">
      <w:pPr>
        <w:jc w:val="left"/>
        <w:rPr>
          <w:b/>
          <w:sz w:val="24"/>
          <w:szCs w:val="24"/>
        </w:rPr>
      </w:pPr>
    </w:p>
    <w:p w14:paraId="361A5008" w14:textId="77777777" w:rsidR="007558E0" w:rsidRDefault="007558E0">
      <w:pPr>
        <w:jc w:val="left"/>
        <w:rPr>
          <w:b/>
          <w:sz w:val="24"/>
          <w:szCs w:val="24"/>
        </w:rPr>
      </w:pPr>
    </w:p>
    <w:p w14:paraId="2A7D1362" w14:textId="77777777" w:rsidR="007558E0" w:rsidRDefault="007558E0">
      <w:pPr>
        <w:jc w:val="left"/>
        <w:rPr>
          <w:b/>
          <w:sz w:val="24"/>
          <w:szCs w:val="24"/>
        </w:rPr>
      </w:pPr>
    </w:p>
    <w:p w14:paraId="1B5D4D3A" w14:textId="77777777" w:rsidR="007558E0" w:rsidRDefault="007558E0">
      <w:pPr>
        <w:jc w:val="left"/>
        <w:rPr>
          <w:b/>
          <w:sz w:val="24"/>
          <w:szCs w:val="24"/>
        </w:rPr>
      </w:pPr>
    </w:p>
    <w:p w14:paraId="65686D81" w14:textId="77777777" w:rsidR="007558E0" w:rsidRDefault="007558E0">
      <w:pPr>
        <w:jc w:val="left"/>
        <w:rPr>
          <w:b/>
          <w:sz w:val="24"/>
          <w:szCs w:val="24"/>
        </w:rPr>
      </w:pPr>
    </w:p>
    <w:p w14:paraId="723DD9FB" w14:textId="77777777" w:rsidR="007558E0" w:rsidRDefault="007558E0">
      <w:pPr>
        <w:jc w:val="left"/>
        <w:rPr>
          <w:b/>
          <w:sz w:val="24"/>
          <w:szCs w:val="24"/>
        </w:rPr>
      </w:pPr>
    </w:p>
    <w:p w14:paraId="49E07682" w14:textId="77777777" w:rsidR="007558E0" w:rsidRDefault="007558E0">
      <w:pPr>
        <w:jc w:val="left"/>
        <w:rPr>
          <w:b/>
          <w:sz w:val="24"/>
          <w:szCs w:val="24"/>
        </w:rPr>
      </w:pPr>
    </w:p>
    <w:p w14:paraId="432F2AAC" w14:textId="77777777" w:rsidR="007558E0" w:rsidRDefault="007558E0">
      <w:pPr>
        <w:jc w:val="left"/>
        <w:rPr>
          <w:b/>
          <w:sz w:val="24"/>
          <w:szCs w:val="24"/>
        </w:rPr>
      </w:pPr>
    </w:p>
    <w:p w14:paraId="0384F356" w14:textId="77777777" w:rsidR="007558E0" w:rsidRDefault="007558E0">
      <w:pPr>
        <w:jc w:val="left"/>
        <w:rPr>
          <w:b/>
          <w:sz w:val="24"/>
          <w:szCs w:val="24"/>
        </w:rPr>
      </w:pPr>
    </w:p>
    <w:p w14:paraId="1E77DE78" w14:textId="77777777" w:rsidR="007558E0" w:rsidRDefault="007558E0">
      <w:pPr>
        <w:jc w:val="left"/>
        <w:rPr>
          <w:b/>
          <w:sz w:val="24"/>
          <w:szCs w:val="24"/>
        </w:rPr>
      </w:pPr>
    </w:p>
    <w:p w14:paraId="779E6C38" w14:textId="77777777" w:rsidR="007558E0" w:rsidRDefault="007558E0">
      <w:pPr>
        <w:jc w:val="left"/>
        <w:rPr>
          <w:b/>
          <w:sz w:val="24"/>
          <w:szCs w:val="24"/>
        </w:rPr>
      </w:pPr>
    </w:p>
    <w:p w14:paraId="13AA9D41" w14:textId="77777777" w:rsidR="007558E0" w:rsidRDefault="007558E0">
      <w:pPr>
        <w:jc w:val="left"/>
        <w:rPr>
          <w:b/>
          <w:sz w:val="24"/>
          <w:szCs w:val="24"/>
        </w:rPr>
      </w:pPr>
    </w:p>
    <w:p w14:paraId="135F724D" w14:textId="77777777" w:rsidR="007558E0" w:rsidRDefault="007558E0">
      <w:pPr>
        <w:jc w:val="left"/>
        <w:rPr>
          <w:b/>
          <w:sz w:val="24"/>
          <w:szCs w:val="24"/>
        </w:rPr>
      </w:pPr>
    </w:p>
    <w:p w14:paraId="4FB0A37A" w14:textId="77777777" w:rsidR="007558E0" w:rsidRDefault="007558E0">
      <w:pPr>
        <w:jc w:val="left"/>
        <w:rPr>
          <w:b/>
          <w:sz w:val="24"/>
          <w:szCs w:val="24"/>
        </w:rPr>
      </w:pPr>
    </w:p>
    <w:p w14:paraId="537FB207" w14:textId="77777777" w:rsidR="007558E0" w:rsidRDefault="007558E0">
      <w:pPr>
        <w:jc w:val="left"/>
        <w:rPr>
          <w:b/>
          <w:sz w:val="24"/>
          <w:szCs w:val="24"/>
        </w:rPr>
      </w:pPr>
    </w:p>
    <w:p w14:paraId="64DD946D" w14:textId="133DC206" w:rsidR="007558E0" w:rsidRDefault="00A03621">
      <w:pPr>
        <w:pStyle w:val="2"/>
        <w:jc w:val="center"/>
      </w:pPr>
      <w:bookmarkStart w:id="24" w:name="_Toc24645291"/>
      <w:r>
        <w:rPr>
          <w:rFonts w:hint="eastAsia"/>
        </w:rPr>
        <w:lastRenderedPageBreak/>
        <w:t>第六部分</w:t>
      </w:r>
      <w:r>
        <w:rPr>
          <w:rFonts w:hint="eastAsia"/>
        </w:rPr>
        <w:tab/>
      </w:r>
      <w:r>
        <w:rPr>
          <w:rFonts w:hint="eastAsia"/>
        </w:rPr>
        <w:t>合同主要条款</w:t>
      </w:r>
      <w:bookmarkEnd w:id="24"/>
    </w:p>
    <w:p w14:paraId="6849E5C2" w14:textId="77777777" w:rsidR="003D6B6B" w:rsidRPr="00822931" w:rsidRDefault="003D6B6B" w:rsidP="003D6B6B">
      <w:pPr>
        <w:pStyle w:val="ae"/>
        <w:jc w:val="center"/>
        <w:rPr>
          <w:rFonts w:ascii="仿宋_GB2312" w:eastAsia="仿宋_GB2312"/>
          <w:b/>
          <w:bCs/>
          <w:color w:val="000000"/>
          <w:sz w:val="32"/>
        </w:rPr>
      </w:pPr>
      <w:r w:rsidRPr="00822931">
        <w:rPr>
          <w:rFonts w:ascii="仿宋_GB2312" w:eastAsia="仿宋_GB2312" w:hint="eastAsia"/>
          <w:b/>
          <w:bCs/>
          <w:color w:val="000000"/>
          <w:sz w:val="32"/>
        </w:rPr>
        <w:t>合同条款前附表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62"/>
        <w:gridCol w:w="7218"/>
      </w:tblGrid>
      <w:tr w:rsidR="003D6B6B" w:rsidRPr="005F06A3" w14:paraId="314FF54D" w14:textId="77777777" w:rsidTr="005F06A3">
        <w:trPr>
          <w:trHeight w:val="447"/>
        </w:trPr>
        <w:tc>
          <w:tcPr>
            <w:tcW w:w="828" w:type="dxa"/>
            <w:tcBorders>
              <w:top w:val="single" w:sz="4" w:space="0" w:color="auto"/>
              <w:left w:val="single" w:sz="4" w:space="0" w:color="auto"/>
              <w:bottom w:val="single" w:sz="4" w:space="0" w:color="auto"/>
              <w:right w:val="single" w:sz="4" w:space="0" w:color="auto"/>
            </w:tcBorders>
            <w:vAlign w:val="center"/>
          </w:tcPr>
          <w:p w14:paraId="76002EC5" w14:textId="77777777" w:rsidR="003D6B6B" w:rsidRPr="005F06A3" w:rsidRDefault="003D6B6B" w:rsidP="005F06A3">
            <w:pPr>
              <w:pStyle w:val="ae"/>
              <w:jc w:val="center"/>
              <w:rPr>
                <w:rFonts w:asciiTheme="minorEastAsia" w:eastAsiaTheme="minorEastAsia" w:hAnsiTheme="minorEastAsia"/>
                <w:b/>
                <w:color w:val="000000"/>
                <w:szCs w:val="24"/>
              </w:rPr>
            </w:pPr>
            <w:r w:rsidRPr="005F06A3">
              <w:rPr>
                <w:rFonts w:asciiTheme="minorEastAsia" w:eastAsiaTheme="minorEastAsia" w:hAnsiTheme="minorEastAsia" w:hint="eastAsia"/>
                <w:b/>
                <w:color w:val="000000"/>
                <w:szCs w:val="24"/>
              </w:rPr>
              <w:t>序号</w:t>
            </w:r>
          </w:p>
        </w:tc>
        <w:tc>
          <w:tcPr>
            <w:tcW w:w="1062" w:type="dxa"/>
            <w:tcBorders>
              <w:top w:val="single" w:sz="4" w:space="0" w:color="auto"/>
              <w:left w:val="single" w:sz="4" w:space="0" w:color="auto"/>
              <w:bottom w:val="single" w:sz="4" w:space="0" w:color="auto"/>
              <w:right w:val="single" w:sz="4" w:space="0" w:color="auto"/>
            </w:tcBorders>
            <w:vAlign w:val="center"/>
          </w:tcPr>
          <w:p w14:paraId="000F3FF8" w14:textId="77777777" w:rsidR="003D6B6B" w:rsidRPr="005F06A3" w:rsidRDefault="003D6B6B" w:rsidP="005F06A3">
            <w:pPr>
              <w:pStyle w:val="ae"/>
              <w:jc w:val="center"/>
              <w:rPr>
                <w:rFonts w:asciiTheme="minorEastAsia" w:eastAsiaTheme="minorEastAsia" w:hAnsiTheme="minorEastAsia"/>
                <w:b/>
                <w:color w:val="000000"/>
                <w:szCs w:val="24"/>
              </w:rPr>
            </w:pPr>
            <w:r w:rsidRPr="005F06A3">
              <w:rPr>
                <w:rFonts w:asciiTheme="minorEastAsia" w:eastAsiaTheme="minorEastAsia" w:hAnsiTheme="minorEastAsia" w:hint="eastAsia"/>
                <w:b/>
                <w:color w:val="000000"/>
                <w:szCs w:val="24"/>
              </w:rPr>
              <w:t>条款号</w:t>
            </w:r>
          </w:p>
        </w:tc>
        <w:tc>
          <w:tcPr>
            <w:tcW w:w="7218" w:type="dxa"/>
            <w:tcBorders>
              <w:top w:val="single" w:sz="4" w:space="0" w:color="auto"/>
              <w:left w:val="single" w:sz="4" w:space="0" w:color="auto"/>
              <w:bottom w:val="single" w:sz="4" w:space="0" w:color="auto"/>
              <w:right w:val="single" w:sz="4" w:space="0" w:color="auto"/>
            </w:tcBorders>
            <w:vAlign w:val="center"/>
          </w:tcPr>
          <w:p w14:paraId="6415BF12" w14:textId="77777777" w:rsidR="003D6B6B" w:rsidRPr="005F06A3" w:rsidRDefault="003D6B6B" w:rsidP="005F06A3">
            <w:pPr>
              <w:pStyle w:val="ae"/>
              <w:jc w:val="center"/>
              <w:rPr>
                <w:rFonts w:asciiTheme="minorEastAsia" w:eastAsiaTheme="minorEastAsia" w:hAnsiTheme="minorEastAsia"/>
                <w:b/>
                <w:color w:val="000000"/>
                <w:szCs w:val="24"/>
              </w:rPr>
            </w:pPr>
            <w:r w:rsidRPr="005F06A3">
              <w:rPr>
                <w:rFonts w:asciiTheme="minorEastAsia" w:eastAsiaTheme="minorEastAsia" w:hAnsiTheme="minorEastAsia" w:hint="eastAsia"/>
                <w:b/>
                <w:color w:val="000000"/>
                <w:szCs w:val="24"/>
              </w:rPr>
              <w:t>内      容</w:t>
            </w:r>
          </w:p>
        </w:tc>
      </w:tr>
      <w:tr w:rsidR="003D6B6B" w:rsidRPr="005F06A3" w14:paraId="1AFD9094" w14:textId="77777777" w:rsidTr="005E3920">
        <w:trPr>
          <w:trHeight w:val="1293"/>
        </w:trPr>
        <w:tc>
          <w:tcPr>
            <w:tcW w:w="828" w:type="dxa"/>
            <w:tcBorders>
              <w:top w:val="single" w:sz="4" w:space="0" w:color="auto"/>
              <w:left w:val="single" w:sz="4" w:space="0" w:color="auto"/>
              <w:bottom w:val="single" w:sz="4" w:space="0" w:color="auto"/>
              <w:right w:val="single" w:sz="4" w:space="0" w:color="auto"/>
            </w:tcBorders>
            <w:vAlign w:val="center"/>
          </w:tcPr>
          <w:p w14:paraId="63825154" w14:textId="77777777" w:rsidR="003D6B6B" w:rsidRPr="005F06A3" w:rsidRDefault="003D6B6B" w:rsidP="005F06A3">
            <w:pPr>
              <w:pStyle w:val="ae"/>
              <w:jc w:val="center"/>
              <w:rPr>
                <w:rFonts w:asciiTheme="minorEastAsia" w:eastAsiaTheme="minorEastAsia" w:hAnsiTheme="minorEastAsia"/>
                <w:color w:val="000000"/>
                <w:szCs w:val="24"/>
              </w:rPr>
            </w:pPr>
            <w:r w:rsidRPr="005F06A3">
              <w:rPr>
                <w:rFonts w:asciiTheme="minorEastAsia" w:eastAsiaTheme="minorEastAsia" w:hAnsiTheme="minorEastAsia" w:hint="eastAsia"/>
                <w:color w:val="000000"/>
                <w:szCs w:val="24"/>
              </w:rPr>
              <w:t>1</w:t>
            </w:r>
          </w:p>
        </w:tc>
        <w:tc>
          <w:tcPr>
            <w:tcW w:w="1062" w:type="dxa"/>
            <w:tcBorders>
              <w:top w:val="single" w:sz="4" w:space="0" w:color="auto"/>
              <w:left w:val="single" w:sz="4" w:space="0" w:color="auto"/>
              <w:bottom w:val="single" w:sz="4" w:space="0" w:color="auto"/>
              <w:right w:val="single" w:sz="4" w:space="0" w:color="auto"/>
            </w:tcBorders>
            <w:vAlign w:val="center"/>
          </w:tcPr>
          <w:p w14:paraId="1976F2DD" w14:textId="3BCD118A" w:rsidR="003D6B6B" w:rsidRPr="005E3920" w:rsidRDefault="005E3920" w:rsidP="005F06A3">
            <w:pPr>
              <w:pStyle w:val="ae"/>
              <w:jc w:val="center"/>
              <w:rPr>
                <w:rFonts w:asciiTheme="minorEastAsia" w:eastAsiaTheme="minorEastAsia" w:hAnsiTheme="minorEastAsia"/>
                <w:szCs w:val="24"/>
              </w:rPr>
            </w:pPr>
            <w:r>
              <w:rPr>
                <w:rFonts w:asciiTheme="minorEastAsia" w:eastAsiaTheme="minorEastAsia" w:hAnsiTheme="minorEastAsia" w:hint="eastAsia"/>
                <w:szCs w:val="24"/>
              </w:rPr>
              <w:t>6</w:t>
            </w:r>
            <w:r w:rsidR="003D6B6B" w:rsidRPr="005E3920">
              <w:rPr>
                <w:rFonts w:asciiTheme="minorEastAsia" w:eastAsiaTheme="minorEastAsia" w:hAnsiTheme="minorEastAsia" w:hint="eastAsia"/>
                <w:szCs w:val="24"/>
              </w:rPr>
              <w:t>.1</w:t>
            </w:r>
          </w:p>
        </w:tc>
        <w:tc>
          <w:tcPr>
            <w:tcW w:w="7218" w:type="dxa"/>
            <w:tcBorders>
              <w:top w:val="single" w:sz="4" w:space="0" w:color="auto"/>
              <w:left w:val="single" w:sz="4" w:space="0" w:color="auto"/>
              <w:bottom w:val="single" w:sz="4" w:space="0" w:color="auto"/>
              <w:right w:val="single" w:sz="4" w:space="0" w:color="auto"/>
            </w:tcBorders>
            <w:vAlign w:val="center"/>
          </w:tcPr>
          <w:p w14:paraId="034FB89E" w14:textId="37D48125" w:rsidR="003D6B6B" w:rsidRPr="005E3920" w:rsidRDefault="003D6B6B" w:rsidP="005F06A3">
            <w:pPr>
              <w:pStyle w:val="ae"/>
              <w:rPr>
                <w:rFonts w:asciiTheme="minorEastAsia" w:eastAsiaTheme="minorEastAsia" w:hAnsiTheme="minorEastAsia"/>
                <w:szCs w:val="24"/>
              </w:rPr>
            </w:pPr>
            <w:r w:rsidRPr="005E3920">
              <w:rPr>
                <w:rFonts w:asciiTheme="minorEastAsia" w:eastAsiaTheme="minorEastAsia" w:hAnsiTheme="minorEastAsia" w:cs="宋体" w:hint="eastAsia"/>
                <w:kern w:val="0"/>
              </w:rPr>
              <w:t>整体交付使用时间：自签订合同之日起</w:t>
            </w:r>
            <w:r w:rsidRPr="005E3920">
              <w:rPr>
                <w:rFonts w:asciiTheme="minorEastAsia" w:eastAsiaTheme="minorEastAsia" w:hAnsiTheme="minorEastAsia" w:hint="eastAsia"/>
                <w:b/>
                <w:bCs/>
                <w:kern w:val="0"/>
                <w:u w:val="single"/>
              </w:rPr>
              <w:t xml:space="preserve"> </w:t>
            </w:r>
            <w:r w:rsidR="00F72070" w:rsidRPr="005E3920">
              <w:rPr>
                <w:rFonts w:asciiTheme="minorEastAsia" w:eastAsiaTheme="minorEastAsia" w:hAnsiTheme="minorEastAsia"/>
                <w:b/>
                <w:bCs/>
                <w:kern w:val="0"/>
                <w:u w:val="single"/>
              </w:rPr>
              <w:t>6</w:t>
            </w:r>
            <w:r w:rsidRPr="005E3920">
              <w:rPr>
                <w:rFonts w:asciiTheme="minorEastAsia" w:eastAsiaTheme="minorEastAsia" w:hAnsiTheme="minorEastAsia" w:hint="eastAsia"/>
                <w:b/>
                <w:bCs/>
                <w:kern w:val="0"/>
                <w:u w:val="single"/>
              </w:rPr>
              <w:t xml:space="preserve"> </w:t>
            </w:r>
            <w:proofErr w:type="gramStart"/>
            <w:r w:rsidRPr="005E3920">
              <w:rPr>
                <w:rFonts w:asciiTheme="minorEastAsia" w:eastAsiaTheme="minorEastAsia" w:hAnsiTheme="minorEastAsia" w:cs="宋体" w:hint="eastAsia"/>
                <w:b/>
                <w:bCs/>
                <w:kern w:val="0"/>
              </w:rPr>
              <w:t>个</w:t>
            </w:r>
            <w:proofErr w:type="gramEnd"/>
            <w:r w:rsidRPr="005E3920">
              <w:rPr>
                <w:rFonts w:asciiTheme="minorEastAsia" w:eastAsiaTheme="minorEastAsia" w:hAnsiTheme="minorEastAsia" w:cs="宋体" w:hint="eastAsia"/>
                <w:b/>
                <w:bCs/>
                <w:kern w:val="0"/>
              </w:rPr>
              <w:t>月内</w:t>
            </w:r>
            <w:r w:rsidRPr="005E3920">
              <w:rPr>
                <w:rFonts w:asciiTheme="minorEastAsia" w:eastAsiaTheme="minorEastAsia" w:hAnsiTheme="minorEastAsia" w:cs="宋体" w:hint="eastAsia"/>
                <w:kern w:val="0"/>
              </w:rPr>
              <w:t>。</w:t>
            </w:r>
          </w:p>
          <w:p w14:paraId="246A3EF2" w14:textId="19BAA645" w:rsidR="003D6B6B" w:rsidRPr="005E3920" w:rsidRDefault="003D6B6B" w:rsidP="005F06A3">
            <w:pPr>
              <w:pStyle w:val="ae"/>
              <w:rPr>
                <w:rFonts w:asciiTheme="minorEastAsia" w:eastAsiaTheme="minorEastAsia" w:hAnsiTheme="minorEastAsia"/>
                <w:szCs w:val="24"/>
              </w:rPr>
            </w:pPr>
            <w:r w:rsidRPr="005E3920">
              <w:rPr>
                <w:rFonts w:asciiTheme="minorEastAsia" w:eastAsiaTheme="minorEastAsia" w:hAnsiTheme="minorEastAsia" w:cs="宋体" w:hint="eastAsia"/>
                <w:kern w:val="0"/>
              </w:rPr>
              <w:t>项目建设周期：</w:t>
            </w:r>
            <w:r w:rsidR="00F72070" w:rsidRPr="005E3920">
              <w:rPr>
                <w:rFonts w:asciiTheme="minorEastAsia" w:eastAsiaTheme="minorEastAsia" w:hAnsiTheme="minorEastAsia" w:cs="宋体" w:hint="eastAsia"/>
                <w:kern w:val="0"/>
              </w:rPr>
              <w:t>自合同签订之日起3个月内完成全部系统开发和实施工作，通过初步验收上线试运行，试运行3个月后完成系统竣工验收。</w:t>
            </w:r>
            <w:r w:rsidRPr="005E3920">
              <w:rPr>
                <w:rFonts w:asciiTheme="minorEastAsia" w:eastAsiaTheme="minorEastAsia" w:hAnsiTheme="minorEastAsia" w:hint="eastAsia"/>
                <w:szCs w:val="24"/>
              </w:rPr>
              <w:t xml:space="preserve">  </w:t>
            </w:r>
          </w:p>
        </w:tc>
      </w:tr>
      <w:tr w:rsidR="003D6B6B" w:rsidRPr="005F06A3" w14:paraId="7A96761F" w14:textId="77777777" w:rsidTr="005E3920">
        <w:trPr>
          <w:trHeight w:val="688"/>
        </w:trPr>
        <w:tc>
          <w:tcPr>
            <w:tcW w:w="828" w:type="dxa"/>
            <w:tcBorders>
              <w:top w:val="single" w:sz="4" w:space="0" w:color="auto"/>
              <w:left w:val="single" w:sz="4" w:space="0" w:color="auto"/>
              <w:bottom w:val="single" w:sz="4" w:space="0" w:color="auto"/>
              <w:right w:val="single" w:sz="4" w:space="0" w:color="auto"/>
            </w:tcBorders>
            <w:vAlign w:val="center"/>
          </w:tcPr>
          <w:p w14:paraId="0CA02CE6" w14:textId="77777777" w:rsidR="003D6B6B" w:rsidRPr="005F06A3" w:rsidRDefault="003D6B6B" w:rsidP="005F06A3">
            <w:pPr>
              <w:pStyle w:val="ae"/>
              <w:jc w:val="center"/>
              <w:rPr>
                <w:rFonts w:asciiTheme="minorEastAsia" w:eastAsiaTheme="minorEastAsia" w:hAnsiTheme="minorEastAsia"/>
                <w:color w:val="000000"/>
                <w:szCs w:val="24"/>
              </w:rPr>
            </w:pPr>
            <w:r w:rsidRPr="005F06A3">
              <w:rPr>
                <w:rFonts w:asciiTheme="minorEastAsia" w:eastAsiaTheme="minorEastAsia" w:hAnsiTheme="minorEastAsia" w:hint="eastAsia"/>
                <w:color w:val="000000"/>
                <w:szCs w:val="24"/>
              </w:rPr>
              <w:t>2</w:t>
            </w:r>
          </w:p>
        </w:tc>
        <w:tc>
          <w:tcPr>
            <w:tcW w:w="1062" w:type="dxa"/>
            <w:tcBorders>
              <w:top w:val="single" w:sz="4" w:space="0" w:color="auto"/>
              <w:left w:val="single" w:sz="4" w:space="0" w:color="auto"/>
              <w:bottom w:val="single" w:sz="4" w:space="0" w:color="auto"/>
              <w:right w:val="single" w:sz="4" w:space="0" w:color="auto"/>
            </w:tcBorders>
            <w:vAlign w:val="center"/>
          </w:tcPr>
          <w:p w14:paraId="77E730B1" w14:textId="76EB7DCB" w:rsidR="003D6B6B" w:rsidRPr="005F06A3" w:rsidRDefault="005E3920" w:rsidP="005F06A3">
            <w:pPr>
              <w:pStyle w:val="ae"/>
              <w:jc w:val="center"/>
              <w:rPr>
                <w:rFonts w:asciiTheme="minorEastAsia" w:eastAsiaTheme="minorEastAsia" w:hAnsiTheme="minorEastAsia"/>
                <w:color w:val="000000"/>
                <w:szCs w:val="24"/>
              </w:rPr>
            </w:pPr>
            <w:r>
              <w:rPr>
                <w:rFonts w:asciiTheme="minorEastAsia" w:eastAsiaTheme="minorEastAsia" w:hAnsiTheme="minorEastAsia" w:hint="eastAsia"/>
                <w:color w:val="000000"/>
                <w:szCs w:val="24"/>
              </w:rPr>
              <w:t>6</w:t>
            </w:r>
            <w:r w:rsidR="003D6B6B" w:rsidRPr="005F06A3">
              <w:rPr>
                <w:rFonts w:asciiTheme="minorEastAsia" w:eastAsiaTheme="minorEastAsia" w:hAnsiTheme="minorEastAsia" w:hint="eastAsia"/>
                <w:color w:val="000000"/>
                <w:szCs w:val="24"/>
              </w:rPr>
              <w:t>.2</w:t>
            </w:r>
          </w:p>
        </w:tc>
        <w:tc>
          <w:tcPr>
            <w:tcW w:w="7218" w:type="dxa"/>
            <w:tcBorders>
              <w:top w:val="single" w:sz="4" w:space="0" w:color="auto"/>
              <w:left w:val="single" w:sz="4" w:space="0" w:color="auto"/>
              <w:bottom w:val="single" w:sz="4" w:space="0" w:color="auto"/>
              <w:right w:val="single" w:sz="4" w:space="0" w:color="auto"/>
            </w:tcBorders>
            <w:vAlign w:val="center"/>
          </w:tcPr>
          <w:p w14:paraId="7B43FEE4" w14:textId="4705DDF6" w:rsidR="003D6B6B" w:rsidRPr="005F06A3" w:rsidRDefault="003D6B6B" w:rsidP="005F06A3">
            <w:pPr>
              <w:pStyle w:val="ae"/>
              <w:rPr>
                <w:rFonts w:asciiTheme="minorEastAsia" w:eastAsiaTheme="minorEastAsia" w:hAnsiTheme="minorEastAsia"/>
                <w:color w:val="000000"/>
                <w:szCs w:val="24"/>
              </w:rPr>
            </w:pPr>
            <w:r w:rsidRPr="005F06A3">
              <w:rPr>
                <w:rFonts w:asciiTheme="minorEastAsia" w:eastAsiaTheme="minorEastAsia" w:hAnsiTheme="minorEastAsia" w:hint="eastAsia"/>
                <w:color w:val="000000"/>
                <w:szCs w:val="24"/>
              </w:rPr>
              <w:t>交货地点：</w:t>
            </w:r>
            <w:r w:rsidR="00F72070" w:rsidRPr="005F06A3">
              <w:rPr>
                <w:rFonts w:asciiTheme="minorEastAsia" w:eastAsiaTheme="minorEastAsia" w:hAnsiTheme="minorEastAsia" w:hint="eastAsia"/>
                <w:color w:val="000000"/>
                <w:szCs w:val="24"/>
              </w:rPr>
              <w:t>广西建工集团冶金建设有限公司</w:t>
            </w:r>
            <w:r w:rsidRPr="005F06A3">
              <w:rPr>
                <w:rFonts w:asciiTheme="minorEastAsia" w:eastAsiaTheme="minorEastAsia" w:hAnsiTheme="minorEastAsia" w:hint="eastAsia"/>
                <w:color w:val="000000"/>
                <w:szCs w:val="24"/>
              </w:rPr>
              <w:t>。</w:t>
            </w:r>
          </w:p>
        </w:tc>
      </w:tr>
      <w:tr w:rsidR="005E3920" w:rsidRPr="005F06A3" w14:paraId="6474B061" w14:textId="77777777" w:rsidTr="005E3920">
        <w:trPr>
          <w:trHeight w:val="1988"/>
        </w:trPr>
        <w:tc>
          <w:tcPr>
            <w:tcW w:w="828" w:type="dxa"/>
            <w:tcBorders>
              <w:top w:val="single" w:sz="4" w:space="0" w:color="auto"/>
              <w:left w:val="single" w:sz="4" w:space="0" w:color="auto"/>
              <w:bottom w:val="single" w:sz="4" w:space="0" w:color="auto"/>
              <w:right w:val="single" w:sz="4" w:space="0" w:color="auto"/>
            </w:tcBorders>
            <w:vAlign w:val="center"/>
          </w:tcPr>
          <w:p w14:paraId="793E88DB" w14:textId="77777777" w:rsidR="005E3920" w:rsidRPr="005F06A3" w:rsidRDefault="005E3920" w:rsidP="005F06A3">
            <w:pPr>
              <w:pStyle w:val="ae"/>
              <w:jc w:val="center"/>
              <w:rPr>
                <w:rFonts w:asciiTheme="minorEastAsia" w:eastAsiaTheme="minorEastAsia" w:hAnsiTheme="minorEastAsia"/>
                <w:color w:val="000000"/>
                <w:szCs w:val="24"/>
              </w:rPr>
            </w:pPr>
            <w:r w:rsidRPr="005F06A3">
              <w:rPr>
                <w:rFonts w:asciiTheme="minorEastAsia" w:eastAsiaTheme="minorEastAsia" w:hAnsiTheme="minorEastAsia" w:hint="eastAsia"/>
                <w:color w:val="000000"/>
                <w:szCs w:val="24"/>
              </w:rPr>
              <w:t>3</w:t>
            </w:r>
          </w:p>
        </w:tc>
        <w:tc>
          <w:tcPr>
            <w:tcW w:w="1062" w:type="dxa"/>
            <w:tcBorders>
              <w:top w:val="single" w:sz="4" w:space="0" w:color="auto"/>
              <w:left w:val="single" w:sz="4" w:space="0" w:color="auto"/>
              <w:bottom w:val="single" w:sz="4" w:space="0" w:color="auto"/>
              <w:right w:val="single" w:sz="4" w:space="0" w:color="auto"/>
            </w:tcBorders>
            <w:vAlign w:val="center"/>
          </w:tcPr>
          <w:p w14:paraId="6F1534AA" w14:textId="66FEF781" w:rsidR="005E3920" w:rsidRPr="005E3920" w:rsidRDefault="005E3920" w:rsidP="005F06A3">
            <w:pPr>
              <w:pStyle w:val="ae"/>
              <w:jc w:val="center"/>
              <w:rPr>
                <w:rFonts w:asciiTheme="minorEastAsia" w:eastAsiaTheme="minorEastAsia" w:hAnsiTheme="minorEastAsia"/>
                <w:szCs w:val="24"/>
              </w:rPr>
            </w:pPr>
            <w:r w:rsidRPr="005E3920">
              <w:rPr>
                <w:rFonts w:asciiTheme="minorEastAsia" w:eastAsiaTheme="minorEastAsia" w:hAnsiTheme="minorEastAsia" w:hint="eastAsia"/>
                <w:szCs w:val="24"/>
              </w:rPr>
              <w:t>8.2</w:t>
            </w:r>
          </w:p>
        </w:tc>
        <w:tc>
          <w:tcPr>
            <w:tcW w:w="7218" w:type="dxa"/>
            <w:tcBorders>
              <w:top w:val="single" w:sz="4" w:space="0" w:color="auto"/>
              <w:left w:val="single" w:sz="4" w:space="0" w:color="auto"/>
              <w:bottom w:val="single" w:sz="4" w:space="0" w:color="auto"/>
              <w:right w:val="single" w:sz="4" w:space="0" w:color="auto"/>
            </w:tcBorders>
          </w:tcPr>
          <w:p w14:paraId="12B9E1F4" w14:textId="77777777" w:rsidR="005E3920" w:rsidRPr="005E3920" w:rsidRDefault="005E3920" w:rsidP="003D74C1">
            <w:pPr>
              <w:rPr>
                <w:rFonts w:asciiTheme="minorEastAsia" w:hAnsiTheme="minorEastAsia"/>
                <w:color w:val="000000"/>
                <w:szCs w:val="21"/>
              </w:rPr>
            </w:pPr>
            <w:r w:rsidRPr="005E3920">
              <w:rPr>
                <w:rFonts w:asciiTheme="minorEastAsia" w:hAnsiTheme="minorEastAsia" w:hint="eastAsia"/>
                <w:color w:val="000000"/>
                <w:szCs w:val="21"/>
              </w:rPr>
              <w:t>付款方式：</w:t>
            </w:r>
          </w:p>
          <w:p w14:paraId="55EF9D5C" w14:textId="01D0F6C8" w:rsidR="005E3920" w:rsidRPr="005E3920" w:rsidRDefault="00636D57" w:rsidP="00636D57">
            <w:pPr>
              <w:spacing w:line="360" w:lineRule="auto"/>
              <w:ind w:firstLineChars="200" w:firstLine="422"/>
              <w:rPr>
                <w:rFonts w:asciiTheme="minorEastAsia" w:hAnsiTheme="minorEastAsia"/>
                <w:color w:val="FF0000"/>
                <w:szCs w:val="21"/>
              </w:rPr>
            </w:pPr>
            <w:r w:rsidRPr="00286AD2">
              <w:rPr>
                <w:rFonts w:hint="eastAsia"/>
                <w:b/>
                <w:szCs w:val="21"/>
              </w:rPr>
              <w:t>本项目无预付款，在双方签订本合同后十五个工作日内，支付合同价款的</w:t>
            </w:r>
            <w:r>
              <w:rPr>
                <w:rFonts w:hint="eastAsia"/>
                <w:b/>
                <w:szCs w:val="21"/>
              </w:rPr>
              <w:t>30</w:t>
            </w:r>
            <w:r w:rsidRPr="00286AD2">
              <w:rPr>
                <w:rFonts w:hint="eastAsia"/>
                <w:b/>
                <w:szCs w:val="21"/>
              </w:rPr>
              <w:t>%</w:t>
            </w:r>
            <w:r w:rsidRPr="00286AD2">
              <w:rPr>
                <w:rFonts w:hint="eastAsia"/>
                <w:b/>
                <w:szCs w:val="21"/>
              </w:rPr>
              <w:t>；</w:t>
            </w:r>
            <w:r>
              <w:rPr>
                <w:rFonts w:hint="eastAsia"/>
                <w:b/>
                <w:szCs w:val="21"/>
              </w:rPr>
              <w:t>财务核算模块正式上线运行后支付至合</w:t>
            </w:r>
            <w:r w:rsidRPr="00286AD2">
              <w:rPr>
                <w:rFonts w:hint="eastAsia"/>
                <w:b/>
                <w:szCs w:val="21"/>
              </w:rPr>
              <w:t>同价款的</w:t>
            </w:r>
            <w:r>
              <w:rPr>
                <w:rFonts w:hint="eastAsia"/>
                <w:b/>
                <w:szCs w:val="21"/>
              </w:rPr>
              <w:t>50</w:t>
            </w:r>
            <w:r w:rsidRPr="00286AD2">
              <w:rPr>
                <w:rFonts w:hint="eastAsia"/>
                <w:b/>
                <w:szCs w:val="21"/>
              </w:rPr>
              <w:t>%</w:t>
            </w:r>
            <w:r w:rsidRPr="00286AD2">
              <w:rPr>
                <w:rFonts w:hint="eastAsia"/>
                <w:b/>
                <w:szCs w:val="21"/>
              </w:rPr>
              <w:t>；</w:t>
            </w:r>
            <w:r>
              <w:rPr>
                <w:rFonts w:hint="eastAsia"/>
                <w:b/>
                <w:szCs w:val="21"/>
              </w:rPr>
              <w:t>系统</w:t>
            </w:r>
            <w:r w:rsidRPr="00286AD2">
              <w:rPr>
                <w:rFonts w:hint="eastAsia"/>
                <w:b/>
                <w:szCs w:val="21"/>
              </w:rPr>
              <w:t>验收</w:t>
            </w:r>
            <w:r>
              <w:rPr>
                <w:rFonts w:hint="eastAsia"/>
                <w:b/>
                <w:szCs w:val="21"/>
              </w:rPr>
              <w:t>合格后十五个工作日内，支付合同价款的</w:t>
            </w:r>
            <w:r>
              <w:rPr>
                <w:rFonts w:hint="eastAsia"/>
                <w:b/>
                <w:szCs w:val="21"/>
              </w:rPr>
              <w:t>45%</w:t>
            </w:r>
            <w:r>
              <w:rPr>
                <w:rFonts w:hint="eastAsia"/>
                <w:b/>
                <w:szCs w:val="21"/>
              </w:rPr>
              <w:t>；验收</w:t>
            </w:r>
            <w:r w:rsidRPr="00286AD2">
              <w:rPr>
                <w:rFonts w:hint="eastAsia"/>
                <w:b/>
                <w:szCs w:val="21"/>
              </w:rPr>
              <w:t>合格之日起一年后若无质量问题付清合同价款的</w:t>
            </w:r>
            <w:r w:rsidRPr="00286AD2">
              <w:rPr>
                <w:rFonts w:hint="eastAsia"/>
                <w:b/>
                <w:szCs w:val="21"/>
              </w:rPr>
              <w:t>5%</w:t>
            </w:r>
            <w:r w:rsidRPr="00286AD2">
              <w:rPr>
                <w:rFonts w:hint="eastAsia"/>
                <w:b/>
                <w:szCs w:val="21"/>
              </w:rPr>
              <w:t>（不计利息）。</w:t>
            </w:r>
          </w:p>
        </w:tc>
      </w:tr>
      <w:tr w:rsidR="005E3920" w:rsidRPr="005F06A3" w14:paraId="4860B59C" w14:textId="77777777" w:rsidTr="005E3920">
        <w:trPr>
          <w:trHeight w:val="1353"/>
        </w:trPr>
        <w:tc>
          <w:tcPr>
            <w:tcW w:w="828" w:type="dxa"/>
            <w:tcBorders>
              <w:top w:val="single" w:sz="4" w:space="0" w:color="auto"/>
              <w:left w:val="single" w:sz="4" w:space="0" w:color="auto"/>
              <w:bottom w:val="single" w:sz="4" w:space="0" w:color="auto"/>
              <w:right w:val="single" w:sz="4" w:space="0" w:color="auto"/>
            </w:tcBorders>
            <w:vAlign w:val="center"/>
          </w:tcPr>
          <w:p w14:paraId="698E8259" w14:textId="4123F36B" w:rsidR="005E3920" w:rsidRPr="005F06A3" w:rsidRDefault="005E3920" w:rsidP="005F06A3">
            <w:pPr>
              <w:pStyle w:val="ae"/>
              <w:jc w:val="center"/>
              <w:rPr>
                <w:rFonts w:asciiTheme="minorEastAsia" w:eastAsiaTheme="minorEastAsia" w:hAnsiTheme="minorEastAsia"/>
                <w:color w:val="000000"/>
                <w:szCs w:val="24"/>
              </w:rPr>
            </w:pPr>
            <w:r>
              <w:rPr>
                <w:rFonts w:asciiTheme="minorEastAsia" w:eastAsiaTheme="minorEastAsia" w:hAnsiTheme="minorEastAsia" w:hint="eastAsia"/>
                <w:color w:val="000000"/>
                <w:szCs w:val="24"/>
              </w:rPr>
              <w:t>4</w:t>
            </w:r>
          </w:p>
        </w:tc>
        <w:tc>
          <w:tcPr>
            <w:tcW w:w="1062" w:type="dxa"/>
            <w:tcBorders>
              <w:top w:val="single" w:sz="4" w:space="0" w:color="auto"/>
              <w:left w:val="single" w:sz="4" w:space="0" w:color="auto"/>
              <w:bottom w:val="single" w:sz="4" w:space="0" w:color="auto"/>
              <w:right w:val="single" w:sz="4" w:space="0" w:color="auto"/>
            </w:tcBorders>
            <w:vAlign w:val="center"/>
          </w:tcPr>
          <w:p w14:paraId="1B2B8992" w14:textId="5BC548B3" w:rsidR="005E3920" w:rsidRPr="005E3920" w:rsidRDefault="005E3920" w:rsidP="005F06A3">
            <w:pPr>
              <w:pStyle w:val="ae"/>
              <w:jc w:val="center"/>
              <w:rPr>
                <w:rFonts w:asciiTheme="minorEastAsia" w:eastAsiaTheme="minorEastAsia" w:hAnsiTheme="minorEastAsia"/>
                <w:szCs w:val="24"/>
              </w:rPr>
            </w:pPr>
            <w:r w:rsidRPr="005E3920">
              <w:rPr>
                <w:rFonts w:asciiTheme="minorEastAsia" w:eastAsiaTheme="minorEastAsia" w:hAnsiTheme="minorEastAsia" w:hint="eastAsia"/>
                <w:szCs w:val="24"/>
              </w:rPr>
              <w:t>8.3</w:t>
            </w:r>
          </w:p>
        </w:tc>
        <w:tc>
          <w:tcPr>
            <w:tcW w:w="7218" w:type="dxa"/>
            <w:tcBorders>
              <w:top w:val="single" w:sz="4" w:space="0" w:color="auto"/>
              <w:left w:val="single" w:sz="4" w:space="0" w:color="auto"/>
              <w:bottom w:val="single" w:sz="4" w:space="0" w:color="auto"/>
              <w:right w:val="single" w:sz="4" w:space="0" w:color="auto"/>
            </w:tcBorders>
            <w:vAlign w:val="center"/>
          </w:tcPr>
          <w:p w14:paraId="70495577" w14:textId="7F1C1F00" w:rsidR="005E3920" w:rsidRPr="005E3920" w:rsidRDefault="005E3920" w:rsidP="005E3920">
            <w:pPr>
              <w:rPr>
                <w:rFonts w:asciiTheme="minorEastAsia" w:hAnsiTheme="minorEastAsia"/>
                <w:color w:val="FF0000"/>
                <w:szCs w:val="21"/>
              </w:rPr>
            </w:pPr>
            <w:r w:rsidRPr="005E3920">
              <w:rPr>
                <w:rFonts w:asciiTheme="minorEastAsia" w:hAnsiTheme="minorEastAsia" w:hint="eastAsia"/>
                <w:szCs w:val="21"/>
              </w:rPr>
              <w:t>质量保证金：占合同总价款的5%，验收合格之日起一年后若无质量问题付清合同价款的5%（不计利息）。</w:t>
            </w:r>
          </w:p>
        </w:tc>
      </w:tr>
    </w:tbl>
    <w:p w14:paraId="6B9F70E5" w14:textId="77777777" w:rsidR="003D6B6B" w:rsidRPr="00822931" w:rsidRDefault="003D6B6B" w:rsidP="003D6B6B">
      <w:pPr>
        <w:pStyle w:val="ae"/>
        <w:jc w:val="center"/>
        <w:rPr>
          <w:color w:val="000000"/>
          <w:sz w:val="32"/>
        </w:rPr>
      </w:pPr>
    </w:p>
    <w:p w14:paraId="5EBB0477" w14:textId="77777777" w:rsidR="003D6B6B" w:rsidRPr="005E3920" w:rsidRDefault="003D6B6B" w:rsidP="003D6B6B">
      <w:pPr>
        <w:pStyle w:val="ae"/>
        <w:jc w:val="center"/>
        <w:rPr>
          <w:color w:val="000000"/>
          <w:sz w:val="32"/>
        </w:rPr>
      </w:pPr>
    </w:p>
    <w:p w14:paraId="47A72C10" w14:textId="77777777" w:rsidR="003D6B6B" w:rsidRPr="00822931" w:rsidRDefault="003D6B6B" w:rsidP="003D6B6B">
      <w:pPr>
        <w:pStyle w:val="ae"/>
        <w:jc w:val="center"/>
        <w:rPr>
          <w:color w:val="000000"/>
          <w:sz w:val="32"/>
        </w:rPr>
      </w:pPr>
    </w:p>
    <w:p w14:paraId="73522BB0" w14:textId="77777777" w:rsidR="003D6B6B" w:rsidRPr="00822931" w:rsidRDefault="003D6B6B" w:rsidP="003D6B6B">
      <w:pPr>
        <w:pStyle w:val="ae"/>
        <w:jc w:val="center"/>
        <w:rPr>
          <w:color w:val="000000"/>
          <w:sz w:val="32"/>
        </w:rPr>
      </w:pPr>
    </w:p>
    <w:p w14:paraId="326302E3" w14:textId="5DA1CA13" w:rsidR="003D6B6B" w:rsidRDefault="003D6B6B" w:rsidP="003D6B6B">
      <w:pPr>
        <w:pStyle w:val="ae"/>
        <w:jc w:val="center"/>
        <w:rPr>
          <w:color w:val="000000"/>
          <w:sz w:val="32"/>
        </w:rPr>
      </w:pPr>
    </w:p>
    <w:p w14:paraId="22D235DD" w14:textId="75691588" w:rsidR="00F72070" w:rsidRDefault="00F72070" w:rsidP="003D6B6B">
      <w:pPr>
        <w:pStyle w:val="ae"/>
        <w:jc w:val="center"/>
        <w:rPr>
          <w:color w:val="000000"/>
          <w:sz w:val="32"/>
        </w:rPr>
      </w:pPr>
    </w:p>
    <w:p w14:paraId="5B6BEFBA" w14:textId="77777777" w:rsidR="00F72070" w:rsidRPr="00822931" w:rsidRDefault="00F72070" w:rsidP="003D6B6B">
      <w:pPr>
        <w:pStyle w:val="ae"/>
        <w:jc w:val="center"/>
        <w:rPr>
          <w:color w:val="000000"/>
          <w:sz w:val="32"/>
        </w:rPr>
      </w:pPr>
    </w:p>
    <w:p w14:paraId="1B72935C" w14:textId="77777777" w:rsidR="003D6B6B" w:rsidRPr="00822931" w:rsidRDefault="003D6B6B" w:rsidP="003D6B6B">
      <w:pPr>
        <w:pStyle w:val="ae"/>
        <w:jc w:val="center"/>
        <w:rPr>
          <w:color w:val="000000"/>
          <w:sz w:val="32"/>
        </w:rPr>
      </w:pPr>
    </w:p>
    <w:p w14:paraId="158C028C" w14:textId="77777777" w:rsidR="003D6B6B" w:rsidRDefault="003D6B6B" w:rsidP="003D6B6B">
      <w:pPr>
        <w:pStyle w:val="ae"/>
        <w:jc w:val="center"/>
        <w:rPr>
          <w:color w:val="000000"/>
          <w:sz w:val="32"/>
        </w:rPr>
      </w:pPr>
    </w:p>
    <w:p w14:paraId="1CF66759" w14:textId="77777777" w:rsidR="000E18CB" w:rsidRDefault="000E18CB" w:rsidP="003D6B6B">
      <w:pPr>
        <w:pStyle w:val="ae"/>
        <w:jc w:val="center"/>
        <w:rPr>
          <w:color w:val="000000"/>
          <w:sz w:val="32"/>
        </w:rPr>
      </w:pPr>
    </w:p>
    <w:p w14:paraId="3D0477BE" w14:textId="77777777" w:rsidR="003D6B6B" w:rsidRPr="00822931" w:rsidRDefault="003D6B6B" w:rsidP="003D6B6B">
      <w:pPr>
        <w:pStyle w:val="ae"/>
        <w:jc w:val="center"/>
        <w:rPr>
          <w:rFonts w:ascii="黑体" w:eastAsia="黑体" w:hAnsi="宋体"/>
          <w:b/>
          <w:color w:val="000000"/>
          <w:sz w:val="44"/>
          <w:szCs w:val="44"/>
        </w:rPr>
      </w:pPr>
      <w:r w:rsidRPr="00822931">
        <w:rPr>
          <w:rFonts w:hAnsi="宋体" w:hint="eastAsia"/>
          <w:color w:val="000000"/>
        </w:rPr>
        <w:lastRenderedPageBreak/>
        <w:t xml:space="preserve">    </w:t>
      </w:r>
      <w:r w:rsidRPr="00822931">
        <w:rPr>
          <w:rFonts w:ascii="黑体" w:eastAsia="黑体" w:hAnsi="宋体" w:hint="eastAsia"/>
          <w:b/>
          <w:color w:val="000000"/>
          <w:sz w:val="44"/>
          <w:szCs w:val="44"/>
        </w:rPr>
        <w:t>合 同 书 格 式</w:t>
      </w:r>
    </w:p>
    <w:p w14:paraId="6F728205" w14:textId="77777777" w:rsidR="003D6B6B" w:rsidRPr="00822931" w:rsidRDefault="003D6B6B" w:rsidP="003D6B6B">
      <w:pPr>
        <w:pStyle w:val="HTML"/>
        <w:spacing w:line="440" w:lineRule="exact"/>
        <w:rPr>
          <w:rFonts w:ascii="宋体" w:eastAsia="宋体" w:hAnsi="宋体"/>
          <w:color w:val="000000"/>
        </w:rPr>
      </w:pPr>
      <w:r w:rsidRPr="00822931">
        <w:rPr>
          <w:rFonts w:ascii="宋体" w:eastAsia="宋体" w:hAnsi="宋体" w:hint="eastAsia"/>
          <w:color w:val="000000"/>
        </w:rPr>
        <w:t xml:space="preserve">  </w:t>
      </w:r>
    </w:p>
    <w:p w14:paraId="16F2FD65" w14:textId="77777777" w:rsidR="003D6B6B" w:rsidRPr="00822931" w:rsidRDefault="003D6B6B" w:rsidP="003D6B6B">
      <w:pPr>
        <w:pStyle w:val="HTML"/>
        <w:spacing w:line="440" w:lineRule="exact"/>
        <w:rPr>
          <w:rFonts w:ascii="仿宋_GB2312" w:eastAsia="仿宋_GB2312" w:hAnsi="宋体"/>
          <w:color w:val="000000"/>
          <w:sz w:val="24"/>
          <w:szCs w:val="24"/>
        </w:rPr>
      </w:pPr>
    </w:p>
    <w:p w14:paraId="02EFBDAC" w14:textId="77777777" w:rsidR="003D6B6B" w:rsidRPr="00822931" w:rsidRDefault="003D6B6B" w:rsidP="003D6B6B">
      <w:pPr>
        <w:pStyle w:val="HTML"/>
        <w:spacing w:line="440" w:lineRule="exact"/>
        <w:rPr>
          <w:rFonts w:ascii="仿宋_GB2312" w:eastAsia="仿宋_GB2312" w:hAnsi="宋体"/>
          <w:color w:val="000000"/>
          <w:sz w:val="24"/>
          <w:szCs w:val="24"/>
        </w:rPr>
      </w:pPr>
      <w:r w:rsidRPr="00822931">
        <w:rPr>
          <w:rFonts w:ascii="仿宋_GB2312" w:eastAsia="仿宋_GB2312" w:hAnsi="宋体" w:hint="eastAsia"/>
          <w:color w:val="000000"/>
          <w:sz w:val="24"/>
          <w:szCs w:val="24"/>
        </w:rPr>
        <w:t xml:space="preserve">     甲方：＿＿＿＿＿＿＿＿        合同编号：</w:t>
      </w:r>
    </w:p>
    <w:p w14:paraId="424C28E1" w14:textId="77777777" w:rsidR="003D6B6B" w:rsidRPr="00822931" w:rsidRDefault="003D6B6B" w:rsidP="003D6B6B">
      <w:pPr>
        <w:pStyle w:val="HTML"/>
        <w:spacing w:line="440" w:lineRule="exact"/>
        <w:rPr>
          <w:rFonts w:ascii="仿宋_GB2312" w:eastAsia="仿宋_GB2312" w:hAnsi="宋体"/>
          <w:color w:val="000000"/>
          <w:sz w:val="24"/>
          <w:szCs w:val="24"/>
        </w:rPr>
      </w:pPr>
      <w:r w:rsidRPr="00822931">
        <w:rPr>
          <w:rFonts w:ascii="仿宋_GB2312" w:eastAsia="仿宋_GB2312" w:hAnsi="宋体" w:hint="eastAsia"/>
          <w:color w:val="000000"/>
          <w:sz w:val="24"/>
          <w:szCs w:val="24"/>
        </w:rPr>
        <w:t xml:space="preserve">     乙方：＿＿＿＿＿＿＿＿        签订地点：</w:t>
      </w:r>
    </w:p>
    <w:p w14:paraId="7EC91ED2" w14:textId="77777777" w:rsidR="003D6B6B" w:rsidRPr="00822931" w:rsidRDefault="003D6B6B" w:rsidP="003D6B6B">
      <w:pPr>
        <w:pStyle w:val="HTML"/>
        <w:spacing w:line="440" w:lineRule="exact"/>
        <w:rPr>
          <w:rFonts w:ascii="仿宋_GB2312" w:eastAsia="仿宋_GB2312" w:hAnsi="宋体"/>
          <w:color w:val="000000"/>
          <w:sz w:val="24"/>
          <w:szCs w:val="24"/>
        </w:rPr>
      </w:pPr>
      <w:r w:rsidRPr="00822931">
        <w:rPr>
          <w:rFonts w:ascii="仿宋_GB2312" w:eastAsia="仿宋_GB2312" w:hAnsi="宋体" w:hint="eastAsia"/>
          <w:color w:val="000000"/>
          <w:sz w:val="24"/>
          <w:szCs w:val="24"/>
        </w:rPr>
        <w:t xml:space="preserve">         　　　　　签订时间：    年    月    日</w:t>
      </w:r>
    </w:p>
    <w:p w14:paraId="04B06264" w14:textId="77777777" w:rsidR="003D6B6B" w:rsidRPr="00822931" w:rsidRDefault="003D6B6B" w:rsidP="003D6B6B">
      <w:pPr>
        <w:spacing w:line="360" w:lineRule="auto"/>
        <w:rPr>
          <w:rFonts w:ascii="仿宋_GB2312" w:eastAsia="仿宋_GB2312" w:hAnsi="宋体"/>
          <w:color w:val="000000"/>
          <w:sz w:val="24"/>
        </w:rPr>
      </w:pPr>
    </w:p>
    <w:p w14:paraId="7DBB52CB" w14:textId="3A27F573"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根据《中华人民共和国合同法》的规定，合同双方就乙方向甲方提供</w:t>
      </w:r>
      <w:proofErr w:type="gramStart"/>
      <w:r w:rsidR="00F72070" w:rsidRPr="00F72070">
        <w:rPr>
          <w:rFonts w:ascii="仿宋_GB2312" w:eastAsia="仿宋_GB2312" w:hAnsi="宋体" w:cs="宋体" w:hint="eastAsia"/>
          <w:color w:val="000000"/>
          <w:kern w:val="0"/>
          <w:sz w:val="24"/>
        </w:rPr>
        <w:t>广西建工集团冶金建设有限公司业财一体化</w:t>
      </w:r>
      <w:proofErr w:type="gramEnd"/>
      <w:r w:rsidR="00F72070" w:rsidRPr="00F72070">
        <w:rPr>
          <w:rFonts w:ascii="仿宋_GB2312" w:eastAsia="仿宋_GB2312" w:hAnsi="宋体" w:cs="宋体" w:hint="eastAsia"/>
          <w:color w:val="000000"/>
          <w:kern w:val="0"/>
          <w:sz w:val="24"/>
        </w:rPr>
        <w:t>软件系统建设项目</w:t>
      </w:r>
      <w:r w:rsidRPr="00822931">
        <w:rPr>
          <w:rFonts w:ascii="仿宋_GB2312" w:eastAsia="仿宋_GB2312" w:hAnsi="宋体" w:cs="宋体" w:hint="eastAsia"/>
          <w:color w:val="000000"/>
          <w:kern w:val="0"/>
          <w:sz w:val="24"/>
        </w:rPr>
        <w:t>软件与实施服务</w:t>
      </w:r>
      <w:r w:rsidRPr="00822931">
        <w:rPr>
          <w:rFonts w:ascii="仿宋_GB2312" w:eastAsia="仿宋_GB2312" w:hAnsi="宋体" w:hint="eastAsia"/>
          <w:color w:val="000000"/>
          <w:sz w:val="24"/>
        </w:rPr>
        <w:t>，并完成培训服务以及相关的</w:t>
      </w:r>
      <w:r w:rsidR="00F72070">
        <w:rPr>
          <w:rFonts w:ascii="仿宋_GB2312" w:eastAsia="仿宋_GB2312" w:hAnsi="宋体" w:hint="eastAsia"/>
          <w:color w:val="000000"/>
          <w:sz w:val="24"/>
        </w:rPr>
        <w:t>技术</w:t>
      </w:r>
      <w:r w:rsidRPr="00822931">
        <w:rPr>
          <w:rFonts w:ascii="仿宋_GB2312" w:eastAsia="仿宋_GB2312" w:hAnsi="宋体" w:hint="eastAsia"/>
          <w:color w:val="000000"/>
          <w:sz w:val="24"/>
        </w:rPr>
        <w:t>服务事宜，经协商达成一致，确立本合同，以明确双方的权利、义务，确保合同双方共同执行。</w:t>
      </w:r>
    </w:p>
    <w:p w14:paraId="166425FE"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下列文件应作为本合同的组成部分：</w:t>
      </w:r>
    </w:p>
    <w:p w14:paraId="1B1238A6" w14:textId="77777777" w:rsidR="003D6B6B" w:rsidRPr="00822931" w:rsidRDefault="003D6B6B" w:rsidP="003D6B6B">
      <w:pPr>
        <w:spacing w:line="360" w:lineRule="auto"/>
        <w:ind w:firstLineChars="150" w:firstLine="360"/>
        <w:rPr>
          <w:rFonts w:ascii="Calibri" w:eastAsia="仿宋_GB2312" w:hAnsi="Calibri"/>
          <w:color w:val="000000"/>
          <w:sz w:val="24"/>
        </w:rPr>
      </w:pPr>
      <w:r w:rsidRPr="00822931">
        <w:rPr>
          <w:rFonts w:ascii="仿宋_GB2312" w:eastAsia="仿宋_GB2312" w:hAnsi="宋体" w:hint="eastAsia"/>
          <w:color w:val="000000"/>
          <w:sz w:val="24"/>
        </w:rPr>
        <w:t>（1）本合同书</w:t>
      </w:r>
      <w:r w:rsidRPr="00822931">
        <w:rPr>
          <w:rFonts w:ascii="Calibri" w:eastAsia="仿宋_GB2312" w:hAnsi="Calibri" w:hint="eastAsia"/>
          <w:color w:val="000000"/>
          <w:sz w:val="24"/>
        </w:rPr>
        <w:t>；</w:t>
      </w:r>
    </w:p>
    <w:p w14:paraId="2513F4B3" w14:textId="5E1D77D7"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（2）</w:t>
      </w:r>
      <w:r w:rsidR="00F72070">
        <w:rPr>
          <w:rFonts w:ascii="仿宋_GB2312" w:eastAsia="仿宋_GB2312" w:hAnsi="宋体" w:hint="eastAsia"/>
          <w:color w:val="000000"/>
          <w:sz w:val="24"/>
        </w:rPr>
        <w:t>中标</w:t>
      </w:r>
      <w:r w:rsidRPr="00822931">
        <w:rPr>
          <w:rFonts w:ascii="仿宋_GB2312" w:eastAsia="仿宋_GB2312" w:hAnsi="宋体" w:hint="eastAsia"/>
          <w:color w:val="000000"/>
          <w:sz w:val="24"/>
        </w:rPr>
        <w:t>通知书；</w:t>
      </w:r>
    </w:p>
    <w:p w14:paraId="099F39F1" w14:textId="0A323250"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（3）</w:t>
      </w:r>
      <w:r w:rsidR="00F72070">
        <w:rPr>
          <w:rFonts w:ascii="仿宋_GB2312" w:eastAsia="仿宋_GB2312" w:hAnsi="宋体" w:hint="eastAsia"/>
          <w:color w:val="000000"/>
          <w:sz w:val="24"/>
        </w:rPr>
        <w:t>磋商书</w:t>
      </w:r>
      <w:r w:rsidRPr="00822931">
        <w:rPr>
          <w:rFonts w:ascii="仿宋_GB2312" w:eastAsia="仿宋_GB2312" w:hAnsi="宋体" w:hint="eastAsia"/>
          <w:color w:val="000000"/>
          <w:sz w:val="24"/>
        </w:rPr>
        <w:t>；</w:t>
      </w:r>
    </w:p>
    <w:p w14:paraId="3C7E8DE5" w14:textId="4331632B"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（4）竞争性磋商文件的第</w:t>
      </w:r>
      <w:r w:rsidR="00F72070">
        <w:rPr>
          <w:rFonts w:ascii="仿宋_GB2312" w:eastAsia="仿宋_GB2312" w:hAnsi="宋体" w:hint="eastAsia"/>
          <w:color w:val="000000"/>
          <w:sz w:val="24"/>
        </w:rPr>
        <w:t>四部分</w:t>
      </w:r>
      <w:r w:rsidRPr="00822931">
        <w:rPr>
          <w:rFonts w:ascii="仿宋_GB2312" w:eastAsia="仿宋_GB2312" w:hAnsi="宋体" w:hint="eastAsia"/>
          <w:color w:val="000000"/>
          <w:sz w:val="24"/>
        </w:rPr>
        <w:t>《</w:t>
      </w:r>
      <w:r w:rsidR="00F72070">
        <w:rPr>
          <w:rFonts w:ascii="仿宋_GB2312" w:eastAsia="仿宋_GB2312" w:hAnsi="宋体" w:hint="eastAsia"/>
          <w:color w:val="000000"/>
          <w:sz w:val="24"/>
        </w:rPr>
        <w:t>技术规格及要求</w:t>
      </w:r>
      <w:r w:rsidRPr="00822931">
        <w:rPr>
          <w:rFonts w:ascii="仿宋_GB2312" w:eastAsia="仿宋_GB2312" w:hAnsi="宋体" w:hint="eastAsia"/>
          <w:color w:val="000000"/>
          <w:sz w:val="24"/>
        </w:rPr>
        <w:t>》的全部内容；</w:t>
      </w:r>
    </w:p>
    <w:p w14:paraId="5E165EA2" w14:textId="69B99BCB"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（5）</w:t>
      </w:r>
      <w:r w:rsidRPr="00822931">
        <w:rPr>
          <w:rFonts w:ascii="仿宋_GB2312" w:eastAsia="仿宋_GB2312" w:hAnsi="宋体"/>
          <w:color w:val="000000"/>
          <w:sz w:val="24"/>
        </w:rPr>
        <w:t>竞争性磋商响应文件</w:t>
      </w:r>
      <w:r w:rsidR="00F72070">
        <w:rPr>
          <w:rFonts w:ascii="仿宋_GB2312" w:eastAsia="仿宋_GB2312" w:hAnsi="宋体" w:hint="eastAsia"/>
          <w:color w:val="000000"/>
          <w:sz w:val="24"/>
        </w:rPr>
        <w:t>磋商</w:t>
      </w:r>
      <w:r w:rsidRPr="00822931">
        <w:rPr>
          <w:rFonts w:ascii="仿宋_GB2312" w:eastAsia="仿宋_GB2312" w:hAnsi="宋体" w:hint="eastAsia"/>
          <w:bCs/>
          <w:color w:val="000000"/>
          <w:sz w:val="24"/>
        </w:rPr>
        <w:t>报价表</w:t>
      </w:r>
      <w:r w:rsidRPr="00822931">
        <w:rPr>
          <w:rFonts w:ascii="仿宋_GB2312" w:eastAsia="仿宋_GB2312" w:hAnsi="宋体" w:hint="eastAsia"/>
          <w:color w:val="000000"/>
          <w:sz w:val="24"/>
        </w:rPr>
        <w:t>；</w:t>
      </w:r>
    </w:p>
    <w:p w14:paraId="0FE4E129" w14:textId="15752B76"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w:t>
      </w:r>
      <w:r w:rsidR="00F72070">
        <w:rPr>
          <w:rFonts w:ascii="仿宋_GB2312" w:eastAsia="仿宋_GB2312" w:hAnsi="宋体"/>
          <w:color w:val="000000"/>
          <w:sz w:val="24"/>
        </w:rPr>
        <w:t>6</w:t>
      </w:r>
      <w:r w:rsidRPr="00822931">
        <w:rPr>
          <w:rFonts w:ascii="仿宋_GB2312" w:eastAsia="仿宋_GB2312" w:hAnsi="宋体" w:hint="eastAsia"/>
          <w:color w:val="000000"/>
          <w:sz w:val="24"/>
        </w:rPr>
        <w:t>）各种合同附件及构成本合同组成部分的其他文件等。</w:t>
      </w:r>
    </w:p>
    <w:p w14:paraId="5A9E9EA9"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上述文件应认为是互为补充和解释的，但如有含义不清或互相矛盾处，以上面所列顺序在前面为准。</w:t>
      </w:r>
    </w:p>
    <w:p w14:paraId="12399F26" w14:textId="77777777" w:rsidR="003D6B6B" w:rsidRPr="00822931" w:rsidRDefault="003D6B6B" w:rsidP="003D6B6B">
      <w:pPr>
        <w:numPr>
          <w:ilvl w:val="0"/>
          <w:numId w:val="7"/>
        </w:numPr>
        <w:spacing w:line="360" w:lineRule="auto"/>
        <w:rPr>
          <w:rFonts w:ascii="仿宋_GB2312" w:eastAsia="仿宋_GB2312" w:hAnsi="宋体"/>
          <w:b/>
          <w:color w:val="000000"/>
          <w:sz w:val="24"/>
        </w:rPr>
      </w:pPr>
      <w:r w:rsidRPr="00822931">
        <w:rPr>
          <w:rFonts w:ascii="仿宋_GB2312" w:eastAsia="仿宋_GB2312" w:hAnsi="宋体" w:hint="eastAsia"/>
          <w:b/>
          <w:color w:val="000000"/>
          <w:sz w:val="24"/>
        </w:rPr>
        <w:t>定义和解释</w:t>
      </w:r>
    </w:p>
    <w:p w14:paraId="479B41E8" w14:textId="77777777" w:rsidR="003D6B6B" w:rsidRPr="00822931" w:rsidRDefault="003D6B6B" w:rsidP="003D6B6B">
      <w:pPr>
        <w:numPr>
          <w:ilvl w:val="0"/>
          <w:numId w:val="8"/>
        </w:numPr>
        <w:spacing w:line="360" w:lineRule="auto"/>
        <w:rPr>
          <w:rFonts w:ascii="仿宋_GB2312" w:eastAsia="仿宋_GB2312" w:hAnsi="宋体"/>
          <w:color w:val="000000"/>
          <w:sz w:val="24"/>
        </w:rPr>
      </w:pPr>
      <w:r w:rsidRPr="00822931">
        <w:rPr>
          <w:rFonts w:ascii="仿宋_GB2312" w:eastAsia="仿宋_GB2312" w:hAnsi="宋体" w:hint="eastAsia"/>
          <w:color w:val="000000"/>
          <w:sz w:val="24"/>
        </w:rPr>
        <w:t>定义。在本合同中，除非上下文另有规定，下列术语具有如下含义：</w:t>
      </w:r>
    </w:p>
    <w:p w14:paraId="2A3C379A" w14:textId="66F15856"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（1）“软件产品”指乙方根据本合同向甲方提供并完成开发的[</w:t>
      </w:r>
      <w:proofErr w:type="gramStart"/>
      <w:r w:rsidR="00F72070" w:rsidRPr="00F72070">
        <w:rPr>
          <w:rFonts w:ascii="仿宋_GB2312" w:eastAsia="仿宋_GB2312" w:hAnsi="宋体" w:cs="宋体" w:hint="eastAsia"/>
          <w:color w:val="000000"/>
          <w:kern w:val="0"/>
          <w:sz w:val="24"/>
        </w:rPr>
        <w:t>广西建工集团冶金建设有限公司业财一体化</w:t>
      </w:r>
      <w:proofErr w:type="gramEnd"/>
      <w:r w:rsidR="00F72070" w:rsidRPr="00F72070">
        <w:rPr>
          <w:rFonts w:ascii="仿宋_GB2312" w:eastAsia="仿宋_GB2312" w:hAnsi="宋体" w:cs="宋体" w:hint="eastAsia"/>
          <w:color w:val="000000"/>
          <w:kern w:val="0"/>
          <w:sz w:val="24"/>
        </w:rPr>
        <w:t>软件系统</w:t>
      </w:r>
      <w:r w:rsidRPr="00822931">
        <w:rPr>
          <w:rFonts w:ascii="仿宋_GB2312" w:eastAsia="仿宋_GB2312" w:hAnsi="宋体" w:hint="eastAsia"/>
          <w:color w:val="000000"/>
          <w:sz w:val="24"/>
        </w:rPr>
        <w:t>]；</w:t>
      </w:r>
    </w:p>
    <w:p w14:paraId="632DCC03"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（2）“交付物”应具有工作说明书(定义见下文)中所规定的定义；</w:t>
      </w:r>
    </w:p>
    <w:p w14:paraId="6EF86A5A" w14:textId="7EAA9284"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（3）“服务”指乙方根据本合同提供的任何服务，包含但不限于</w:t>
      </w:r>
      <w:proofErr w:type="gramStart"/>
      <w:r w:rsidR="00F72070" w:rsidRPr="00F72070">
        <w:rPr>
          <w:rFonts w:ascii="仿宋_GB2312" w:eastAsia="仿宋_GB2312" w:hAnsi="宋体" w:cs="宋体" w:hint="eastAsia"/>
          <w:color w:val="000000"/>
          <w:kern w:val="0"/>
          <w:sz w:val="24"/>
        </w:rPr>
        <w:t>广西建工集团冶金建设有限公司业财一体化</w:t>
      </w:r>
      <w:proofErr w:type="gramEnd"/>
      <w:r w:rsidR="00F72070" w:rsidRPr="00F72070">
        <w:rPr>
          <w:rFonts w:ascii="仿宋_GB2312" w:eastAsia="仿宋_GB2312" w:hAnsi="宋体" w:cs="宋体" w:hint="eastAsia"/>
          <w:color w:val="000000"/>
          <w:kern w:val="0"/>
          <w:sz w:val="24"/>
        </w:rPr>
        <w:t>软件</w:t>
      </w:r>
      <w:r w:rsidRPr="00822931">
        <w:rPr>
          <w:rFonts w:ascii="仿宋_GB2312" w:eastAsia="仿宋_GB2312" w:hint="eastAsia"/>
          <w:color w:val="000000"/>
          <w:sz w:val="24"/>
        </w:rPr>
        <w:t>与实施服务；</w:t>
      </w:r>
    </w:p>
    <w:p w14:paraId="4B14E1AD"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（4）“维护”指本合同下向甲方提供的维护服务；</w:t>
      </w:r>
    </w:p>
    <w:p w14:paraId="7B2281BC"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（5）“升级”指乙方发布的替代本合同项下提供给甲方的软件产品、用以增加、</w:t>
      </w:r>
      <w:r w:rsidRPr="00822931">
        <w:rPr>
          <w:rFonts w:ascii="仿宋_GB2312" w:eastAsia="仿宋_GB2312" w:hAnsi="宋体" w:hint="eastAsia"/>
          <w:color w:val="000000"/>
          <w:sz w:val="24"/>
        </w:rPr>
        <w:lastRenderedPageBreak/>
        <w:t>改进或扩展现有软件产品基本功能和能力的替代版本；</w:t>
      </w:r>
    </w:p>
    <w:p w14:paraId="75D80BF8"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（6）“技术文档”指为满足软件产品二次开发、升级和维护的需要，乙方在本合同项下需向甲方提供的相关文档以及经双方协商一致的需向甲方提供的相关文档，包括工作说明书(定义见下文)中规定的相关文档；</w:t>
      </w:r>
    </w:p>
    <w:p w14:paraId="7C5020E7" w14:textId="6FB240AA"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（7）“安装”是指为了开发、测试、生产和灾难备份等需要而将本软件产品装入</w:t>
      </w:r>
      <w:r w:rsidR="00F72070" w:rsidRPr="00F72070">
        <w:rPr>
          <w:rFonts w:ascii="仿宋_GB2312" w:eastAsia="仿宋_GB2312" w:hAnsi="宋体" w:cs="宋体" w:hint="eastAsia"/>
          <w:color w:val="000000"/>
          <w:kern w:val="0"/>
          <w:sz w:val="24"/>
        </w:rPr>
        <w:t>广西建工集团冶金建设有限公司</w:t>
      </w:r>
      <w:r w:rsidRPr="00822931">
        <w:rPr>
          <w:rFonts w:ascii="仿宋_GB2312" w:eastAsia="仿宋_GB2312" w:hAnsi="宋体" w:hint="eastAsia"/>
          <w:color w:val="000000"/>
          <w:sz w:val="24"/>
        </w:rPr>
        <w:t>指定的计算机设备；</w:t>
      </w:r>
    </w:p>
    <w:p w14:paraId="290B28D8"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8）“工作说明书”指本项目执行计划，包括项目介绍、执行概要、项目范围和目标、项目组织、项目沟通、项目管理过程、实施阶段任务与交付、培训与知识转移、实施和上线、项目计划、开发环境和需求、项目标准和质量保证程序等内容；</w:t>
      </w:r>
    </w:p>
    <w:p w14:paraId="2C2AA1BD"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（9）“工作日” 指除周六、周日或中国有权政府部门适时公告的法定假日之外的任何一天；</w:t>
      </w:r>
    </w:p>
    <w:p w14:paraId="7A8B9D22"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（10）“日”指公历日并应包括星期六、星期日和假日在内；</w:t>
      </w:r>
    </w:p>
    <w:p w14:paraId="59181A82"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（11）“知识产权”指权利人对其所创作的智力劳动成果所享有的专有权利，无论上述权利根据任何适用法律产生，包括所有因侵犯或侵占任何上述权利而产生的权利或诉因；</w:t>
      </w:r>
    </w:p>
    <w:p w14:paraId="0CBDE27E"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（12）“里程碑”是指附件中所规定的由乙方在本软件开发过程中阶段性完成的，并具有相对独立性的部分软件或模块。</w:t>
      </w:r>
    </w:p>
    <w:p w14:paraId="6BA6B983" w14:textId="77777777" w:rsidR="003D6B6B" w:rsidRPr="00822931" w:rsidRDefault="003D6B6B" w:rsidP="00C96FD0">
      <w:pPr>
        <w:spacing w:line="360" w:lineRule="auto"/>
        <w:ind w:leftChars="267" w:left="696" w:hangingChars="56" w:hanging="135"/>
        <w:rPr>
          <w:rFonts w:ascii="仿宋_GB2312" w:eastAsia="仿宋_GB2312" w:hAnsi="宋体"/>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 xml:space="preserve"> 解释。除非清楚地表明相反意思或上下文另有规定，在本合同以及任何其它合同文件中：</w:t>
      </w:r>
    </w:p>
    <w:p w14:paraId="7627CA34"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（1）若付款日</w:t>
      </w:r>
      <w:proofErr w:type="gramStart"/>
      <w:r w:rsidRPr="00822931">
        <w:rPr>
          <w:rFonts w:ascii="仿宋_GB2312" w:eastAsia="仿宋_GB2312" w:hAnsi="宋体" w:hint="eastAsia"/>
          <w:color w:val="000000"/>
          <w:sz w:val="24"/>
        </w:rPr>
        <w:t>适逢非</w:t>
      </w:r>
      <w:proofErr w:type="gramEnd"/>
      <w:r w:rsidRPr="00822931">
        <w:rPr>
          <w:rFonts w:ascii="仿宋_GB2312" w:eastAsia="仿宋_GB2312" w:hAnsi="宋体" w:hint="eastAsia"/>
          <w:color w:val="000000"/>
          <w:sz w:val="24"/>
        </w:rPr>
        <w:t>工作日，则顺延至次一个工作日付款；</w:t>
      </w:r>
    </w:p>
    <w:p w14:paraId="6F851138"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（2）标题，条款编号，斜体字，粗体字及划线，仅为方便查阅，不影响本合同之解释；</w:t>
      </w:r>
    </w:p>
    <w:p w14:paraId="5EF27393"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（3）本合同之附件为本合同之一部份；</w:t>
      </w:r>
    </w:p>
    <w:p w14:paraId="1648AD57"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（4）本合同经双方共同协商订立，不得因一方起草了本合同或其任何条款，而按照不利于该方的原则来解释合同条文。</w:t>
      </w:r>
    </w:p>
    <w:p w14:paraId="7D2E9B66"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【第二条】采购内容</w:t>
      </w:r>
    </w:p>
    <w:p w14:paraId="000C8C1F" w14:textId="19744020"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甲方同意根据本合同规定的范围和条件从乙方采购[</w:t>
      </w:r>
      <w:proofErr w:type="gramStart"/>
      <w:r w:rsidR="00F72070" w:rsidRPr="00F72070">
        <w:rPr>
          <w:rFonts w:ascii="仿宋_GB2312" w:eastAsia="仿宋_GB2312" w:hAnsi="宋体" w:cs="宋体" w:hint="eastAsia"/>
          <w:color w:val="000000"/>
          <w:kern w:val="0"/>
          <w:sz w:val="24"/>
        </w:rPr>
        <w:t>广西建工集团冶金建设有限公司业财一体化</w:t>
      </w:r>
      <w:proofErr w:type="gramEnd"/>
      <w:r w:rsidR="00F72070" w:rsidRPr="00F72070">
        <w:rPr>
          <w:rFonts w:ascii="仿宋_GB2312" w:eastAsia="仿宋_GB2312" w:hAnsi="宋体" w:cs="宋体" w:hint="eastAsia"/>
          <w:color w:val="000000"/>
          <w:kern w:val="0"/>
          <w:sz w:val="24"/>
        </w:rPr>
        <w:t>软件系统</w:t>
      </w:r>
      <w:r w:rsidRPr="00822931">
        <w:rPr>
          <w:rFonts w:ascii="仿宋_GB2312" w:eastAsia="仿宋_GB2312" w:hAnsi="宋体" w:hint="eastAsia"/>
          <w:color w:val="000000"/>
          <w:sz w:val="24"/>
        </w:rPr>
        <w:t>]项目软件产品，并获得该软件产品的永久性</w:t>
      </w:r>
      <w:r w:rsidRPr="00822931">
        <w:rPr>
          <w:rFonts w:ascii="仿宋_GB2312" w:eastAsia="仿宋_GB2312" w:hAnsi="宋体" w:cs="宋体" w:hint="eastAsia"/>
          <w:color w:val="000000"/>
          <w:kern w:val="0"/>
          <w:sz w:val="24"/>
        </w:rPr>
        <w:t>完全使用权（除数据库之外，如有集成第三方软件系统，如中间件、报表等，必须确保同样具有合法的完</w:t>
      </w:r>
      <w:r w:rsidRPr="00822931">
        <w:rPr>
          <w:rFonts w:ascii="仿宋_GB2312" w:eastAsia="仿宋_GB2312" w:hAnsi="宋体" w:cs="宋体" w:hint="eastAsia"/>
          <w:color w:val="000000"/>
          <w:kern w:val="0"/>
          <w:sz w:val="24"/>
        </w:rPr>
        <w:lastRenderedPageBreak/>
        <w:t>整使用权）</w:t>
      </w:r>
      <w:r w:rsidRPr="00822931">
        <w:rPr>
          <w:rFonts w:ascii="仿宋_GB2312" w:eastAsia="仿宋_GB2312" w:hAnsi="宋体" w:hint="eastAsia"/>
          <w:color w:val="000000"/>
          <w:sz w:val="24"/>
        </w:rPr>
        <w:t>以及相应的服务；乙方同意根据本合同规定的范围和条件向甲方提供</w:t>
      </w:r>
      <w:proofErr w:type="gramStart"/>
      <w:r w:rsidR="00F67BA1" w:rsidRPr="00F72070">
        <w:rPr>
          <w:rFonts w:ascii="仿宋_GB2312" w:eastAsia="仿宋_GB2312" w:hAnsi="宋体" w:cs="宋体" w:hint="eastAsia"/>
          <w:color w:val="000000"/>
          <w:kern w:val="0"/>
          <w:sz w:val="24"/>
        </w:rPr>
        <w:t>广西建工集团冶金建设有限公司业财一体化</w:t>
      </w:r>
      <w:proofErr w:type="gramEnd"/>
      <w:r w:rsidR="00F67BA1" w:rsidRPr="00F72070">
        <w:rPr>
          <w:rFonts w:ascii="仿宋_GB2312" w:eastAsia="仿宋_GB2312" w:hAnsi="宋体" w:cs="宋体" w:hint="eastAsia"/>
          <w:color w:val="000000"/>
          <w:kern w:val="0"/>
          <w:sz w:val="24"/>
        </w:rPr>
        <w:t>软件系统</w:t>
      </w:r>
      <w:r w:rsidRPr="00822931">
        <w:rPr>
          <w:rFonts w:ascii="仿宋_GB2312" w:eastAsia="仿宋_GB2312" w:hint="eastAsia"/>
          <w:color w:val="000000"/>
          <w:sz w:val="24"/>
        </w:rPr>
        <w:t>与实施服务</w:t>
      </w:r>
      <w:r w:rsidRPr="00822931">
        <w:rPr>
          <w:rFonts w:ascii="仿宋_GB2312" w:eastAsia="仿宋_GB2312" w:hAnsi="宋体" w:hint="eastAsia"/>
          <w:color w:val="000000"/>
          <w:sz w:val="24"/>
        </w:rPr>
        <w:t>项目软件产品，并进行相应的[</w:t>
      </w:r>
      <w:r w:rsidRPr="00822931">
        <w:rPr>
          <w:rFonts w:ascii="仿宋_GB2312" w:eastAsia="仿宋_GB2312" w:hAnsi="宋体" w:hint="eastAsia"/>
          <w:color w:val="000000"/>
          <w:sz w:val="24"/>
          <w:u w:val="single"/>
        </w:rPr>
        <w:t>开发、测试、安装、运行（含试运行）、维护、修改、提供质量保证、培训等</w:t>
      </w:r>
      <w:r w:rsidRPr="00822931">
        <w:rPr>
          <w:rFonts w:ascii="仿宋_GB2312" w:eastAsia="仿宋_GB2312" w:hAnsi="宋体" w:hint="eastAsia"/>
          <w:color w:val="000000"/>
          <w:sz w:val="24"/>
        </w:rPr>
        <w:t>]以及本合同规定的任何其他服务。</w:t>
      </w:r>
    </w:p>
    <w:p w14:paraId="7C6842AC" w14:textId="77777777" w:rsidR="003D6B6B" w:rsidRPr="00822931" w:rsidRDefault="003D6B6B" w:rsidP="003D6B6B">
      <w:pPr>
        <w:spacing w:line="360" w:lineRule="auto"/>
        <w:ind w:firstLineChars="200" w:firstLine="480"/>
        <w:rPr>
          <w:rFonts w:ascii="仿宋_GB2312" w:eastAsia="仿宋_GB2312" w:hAnsi="宋体"/>
          <w:color w:val="000000"/>
          <w:sz w:val="24"/>
          <w:u w:val="single"/>
        </w:rPr>
      </w:pPr>
      <w:r w:rsidRPr="00822931">
        <w:rPr>
          <w:rFonts w:ascii="仿宋_GB2312" w:eastAsia="仿宋_GB2312" w:hAnsi="宋体" w:hint="eastAsia"/>
          <w:color w:val="000000"/>
          <w:sz w:val="24"/>
        </w:rPr>
        <w:t xml:space="preserve">此外，根据合同的性质、目的和交易习惯，对于本合同未明确规定但对于实现本合同目的所必需提供的服务或信息，乙方应根据专业的合理判断负责提供。 </w:t>
      </w:r>
    </w:p>
    <w:p w14:paraId="46D2B047"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【第三条】甲乙双方的义务</w:t>
      </w:r>
    </w:p>
    <w:p w14:paraId="1BC17BB9"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1.甲方向乙方提供开发所需的信息、数据、环境以及其他的合理支持和便利条件。</w:t>
      </w:r>
    </w:p>
    <w:p w14:paraId="68B41935"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2.在乙方按照合同约定履行相应义务的前提下，甲方应按合同约定进行付款。</w:t>
      </w:r>
    </w:p>
    <w:p w14:paraId="6037FE83"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3.乙方向甲方提供明确详细的需求分析报告，如在项目实施过程中需变更需求，应书面报甲方确认，在取得甲方确认后方可变更。</w:t>
      </w:r>
    </w:p>
    <w:p w14:paraId="5F2BD5E2" w14:textId="37EB1DC0"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4.乙方应按本合同第</w:t>
      </w:r>
      <w:r w:rsidR="00204923">
        <w:rPr>
          <w:rFonts w:ascii="仿宋_GB2312" w:eastAsia="仿宋_GB2312" w:hAnsi="宋体" w:hint="eastAsia"/>
          <w:color w:val="000000"/>
          <w:sz w:val="24"/>
        </w:rPr>
        <w:t>六</w:t>
      </w:r>
      <w:r w:rsidRPr="00822931">
        <w:rPr>
          <w:rFonts w:ascii="仿宋_GB2312" w:eastAsia="仿宋_GB2312" w:hAnsi="宋体" w:hint="eastAsia"/>
          <w:color w:val="000000"/>
          <w:sz w:val="24"/>
        </w:rPr>
        <w:t>条规定的时间和地点交付并安装软件产品，并在本合同第六条规定的时间内通过测试验收。</w:t>
      </w:r>
    </w:p>
    <w:p w14:paraId="2FB92754"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5.乙方保证所交付的软件产品具有实用性、安全性、可靠性、先进性、可扩充性、易维护性。</w:t>
      </w:r>
    </w:p>
    <w:p w14:paraId="6D268E64" w14:textId="42BFDE7B"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6.乙方应按本合同第</w:t>
      </w:r>
      <w:r w:rsidR="00204923">
        <w:rPr>
          <w:rFonts w:ascii="仿宋_GB2312" w:eastAsia="仿宋_GB2312" w:hAnsi="宋体" w:hint="eastAsia"/>
          <w:color w:val="000000"/>
          <w:sz w:val="24"/>
        </w:rPr>
        <w:t>六</w:t>
      </w:r>
      <w:r w:rsidRPr="00822931">
        <w:rPr>
          <w:rFonts w:ascii="仿宋_GB2312" w:eastAsia="仿宋_GB2312" w:hAnsi="宋体" w:hint="eastAsia"/>
          <w:color w:val="000000"/>
          <w:sz w:val="24"/>
        </w:rPr>
        <w:t>条的规定，在交付软件的同时一并交付技术文档。</w:t>
      </w:r>
    </w:p>
    <w:p w14:paraId="7B317A1A" w14:textId="77777777" w:rsidR="003D6B6B" w:rsidRPr="00822931" w:rsidRDefault="003D6B6B" w:rsidP="003D6B6B">
      <w:pPr>
        <w:adjustRightInd w:val="0"/>
        <w:snapToGrid w:val="0"/>
        <w:spacing w:line="360" w:lineRule="auto"/>
        <w:ind w:firstLineChars="200" w:firstLine="480"/>
        <w:rPr>
          <w:rFonts w:ascii="仿宋_GB2312" w:eastAsia="仿宋_GB2312" w:hAnsi="宋体"/>
          <w:i/>
          <w:color w:val="000000"/>
          <w:sz w:val="24"/>
        </w:rPr>
      </w:pPr>
      <w:r w:rsidRPr="00822931">
        <w:rPr>
          <w:rFonts w:ascii="仿宋_GB2312" w:eastAsia="仿宋_GB2312" w:hAnsi="宋体" w:hint="eastAsia"/>
          <w:color w:val="000000"/>
          <w:sz w:val="24"/>
        </w:rPr>
        <w:t>7.乙方应根据甲方的需求，进行差异分析，并完成开发.</w:t>
      </w:r>
    </w:p>
    <w:p w14:paraId="34262750" w14:textId="12EBC71C" w:rsidR="003D6B6B" w:rsidRPr="00822931" w:rsidRDefault="003D6B6B" w:rsidP="003D6B6B">
      <w:pPr>
        <w:adjustRightInd w:val="0"/>
        <w:snapToGrid w:val="0"/>
        <w:spacing w:line="360" w:lineRule="auto"/>
        <w:ind w:firstLineChars="147" w:firstLine="353"/>
        <w:rPr>
          <w:rFonts w:ascii="仿宋_GB2312" w:eastAsia="仿宋_GB2312" w:hAnsi="宋体"/>
          <w:color w:val="000000"/>
          <w:sz w:val="24"/>
        </w:rPr>
      </w:pPr>
      <w:r w:rsidRPr="00822931">
        <w:rPr>
          <w:rFonts w:ascii="仿宋_GB2312" w:eastAsia="仿宋_GB2312" w:hAnsi="宋体" w:hint="eastAsia"/>
          <w:color w:val="000000"/>
          <w:sz w:val="24"/>
        </w:rPr>
        <w:t xml:space="preserve"> 8.乙方负责按本合同第</w:t>
      </w:r>
      <w:r w:rsidR="00204923">
        <w:rPr>
          <w:rFonts w:ascii="仿宋_GB2312" w:eastAsia="仿宋_GB2312" w:hAnsi="宋体" w:hint="eastAsia"/>
          <w:color w:val="000000"/>
          <w:sz w:val="24"/>
        </w:rPr>
        <w:t>九</w:t>
      </w:r>
      <w:r w:rsidRPr="00822931">
        <w:rPr>
          <w:rFonts w:ascii="仿宋_GB2312" w:eastAsia="仿宋_GB2312" w:hAnsi="宋体" w:hint="eastAsia"/>
          <w:color w:val="000000"/>
          <w:sz w:val="24"/>
        </w:rPr>
        <w:t>条的规定，提供高质量的培训，确保甲方接受培训的人员能够充分和适当地使用本合同项下软件。</w:t>
      </w:r>
    </w:p>
    <w:p w14:paraId="36BF093F"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9.软件产品验收合格后，如确有必要对软件产品进行修改，乙方保证相关修改能够满足甲方关于生产变更的管理要求。</w:t>
      </w:r>
    </w:p>
    <w:p w14:paraId="59D27FEA"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10. 在免费维护期内，乙方免费提供升级服务。</w:t>
      </w:r>
    </w:p>
    <w:p w14:paraId="7B821F87"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11.未经甲方书面同意，乙方不得在所交付的软件产品中附带其他非合同项下的产品。</w:t>
      </w:r>
    </w:p>
    <w:p w14:paraId="4A0070FC" w14:textId="77777777" w:rsidR="003D6B6B" w:rsidRPr="00822931" w:rsidRDefault="003D6B6B" w:rsidP="003D6B6B">
      <w:pPr>
        <w:adjustRightInd w:val="0"/>
        <w:snapToGrid w:val="0"/>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12.乙方应按本合同的规定提供其他服务。</w:t>
      </w:r>
    </w:p>
    <w:p w14:paraId="0DFB3F9A" w14:textId="77777777" w:rsidR="003D6B6B" w:rsidRPr="00822931" w:rsidRDefault="003D6B6B" w:rsidP="003D6B6B">
      <w:pPr>
        <w:adjustRightInd w:val="0"/>
        <w:snapToGrid w:val="0"/>
        <w:spacing w:line="360" w:lineRule="auto"/>
        <w:ind w:firstLineChars="200" w:firstLine="480"/>
        <w:rPr>
          <w:rFonts w:ascii="仿宋_GB2312" w:eastAsia="仿宋_GB2312" w:hAnsi="宋体" w:cs="Arial"/>
          <w:color w:val="000000"/>
          <w:sz w:val="24"/>
        </w:rPr>
      </w:pPr>
      <w:r w:rsidRPr="00822931">
        <w:rPr>
          <w:rFonts w:ascii="仿宋_GB2312" w:eastAsia="仿宋_GB2312" w:hAnsi="宋体" w:hint="eastAsia"/>
          <w:color w:val="000000"/>
          <w:sz w:val="24"/>
        </w:rPr>
        <w:t>13．</w:t>
      </w:r>
      <w:r w:rsidRPr="00822931">
        <w:rPr>
          <w:rFonts w:ascii="仿宋_GB2312" w:eastAsia="仿宋_GB2312" w:hAnsi="宋体" w:cs="Arial" w:hint="eastAsia"/>
          <w:color w:val="000000"/>
          <w:sz w:val="24"/>
        </w:rPr>
        <w:t>本合同项下双方的任何权利义务不因合同双方发生收购、兼并、重组、分立而发生变化。如发生上述情况之一，则本合同项下的权利和义务随之转移至收购、兼并、重组和分立之单位。如甲、乙在本合同项下的各项权利和义务由甲、乙双方之分立单位分别承受的，则在甲、乙双方与甲、乙双方之分立单位分别享有和承担相关的权利和义务。</w:t>
      </w:r>
    </w:p>
    <w:p w14:paraId="7AC3B86E"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lastRenderedPageBreak/>
        <w:t>【第四条】人员变动</w:t>
      </w:r>
    </w:p>
    <w:p w14:paraId="41874AB9" w14:textId="77777777" w:rsidR="003D6B6B" w:rsidRPr="00822931" w:rsidRDefault="003D6B6B" w:rsidP="003D6B6B">
      <w:pPr>
        <w:autoSpaceDE w:val="0"/>
        <w:autoSpaceDN w:val="0"/>
        <w:adjustRightInd w:val="0"/>
        <w:spacing w:line="600" w:lineRule="exact"/>
        <w:ind w:firstLineChars="200" w:firstLine="480"/>
        <w:rPr>
          <w:rFonts w:ascii="仿宋_GB2312" w:eastAsia="仿宋_GB2312"/>
          <w:color w:val="000000"/>
          <w:kern w:val="0"/>
          <w:sz w:val="24"/>
        </w:rPr>
      </w:pPr>
      <w:r w:rsidRPr="00822931">
        <w:rPr>
          <w:rFonts w:ascii="仿宋_GB2312" w:eastAsia="仿宋_GB2312" w:cs="宋体" w:hint="eastAsia"/>
          <w:color w:val="000000"/>
          <w:kern w:val="0"/>
          <w:sz w:val="24"/>
        </w:rPr>
        <w:t>1、乙方拟派项目小组的项目经理和项目实施常驻负责人，如果更换必须取得甲方同意，否则视为违约。</w:t>
      </w:r>
    </w:p>
    <w:p w14:paraId="7E4A714C" w14:textId="77777777" w:rsidR="003D6B6B" w:rsidRPr="00822931" w:rsidRDefault="003D6B6B" w:rsidP="003D6B6B">
      <w:pPr>
        <w:autoSpaceDE w:val="0"/>
        <w:autoSpaceDN w:val="0"/>
        <w:adjustRightInd w:val="0"/>
        <w:spacing w:line="600" w:lineRule="exact"/>
        <w:ind w:firstLineChars="200" w:firstLine="480"/>
        <w:rPr>
          <w:rFonts w:ascii="仿宋_GB2312" w:eastAsia="仿宋_GB2312"/>
          <w:color w:val="000000"/>
          <w:kern w:val="0"/>
          <w:sz w:val="24"/>
        </w:rPr>
      </w:pPr>
      <w:r w:rsidRPr="00822931">
        <w:rPr>
          <w:rFonts w:ascii="仿宋_GB2312" w:eastAsia="仿宋_GB2312" w:cs="宋体" w:hint="eastAsia"/>
          <w:color w:val="000000"/>
          <w:kern w:val="0"/>
          <w:sz w:val="24"/>
        </w:rPr>
        <w:t>2、乙方派出的实施人员在项目实施的过程中如果达不到甲方的要求或者违反相关行业从业规定，甲方有权要求乙方更换人员，直到甲方满意为止。</w:t>
      </w:r>
    </w:p>
    <w:p w14:paraId="08E96580" w14:textId="77777777" w:rsidR="003D6B6B" w:rsidRPr="00822931" w:rsidRDefault="003D6B6B" w:rsidP="003D6B6B">
      <w:pPr>
        <w:autoSpaceDE w:val="0"/>
        <w:autoSpaceDN w:val="0"/>
        <w:adjustRightInd w:val="0"/>
        <w:spacing w:line="600" w:lineRule="exact"/>
        <w:ind w:firstLineChars="200" w:firstLine="480"/>
        <w:rPr>
          <w:rFonts w:ascii="仿宋_GB2312" w:eastAsia="仿宋_GB2312"/>
          <w:color w:val="000000"/>
          <w:kern w:val="0"/>
          <w:sz w:val="24"/>
        </w:rPr>
      </w:pPr>
      <w:r w:rsidRPr="00822931">
        <w:rPr>
          <w:rFonts w:ascii="仿宋_GB2312" w:eastAsia="仿宋_GB2312" w:cs="宋体" w:hint="eastAsia"/>
          <w:color w:val="000000"/>
          <w:kern w:val="0"/>
          <w:sz w:val="24"/>
        </w:rPr>
        <w:t>3、乙方派出的实施人员在项目实施过程中不得打听与项目实施无关的信息及商业秘密，如有违反，甲方有权要求乙方更换该人员，直到甲方满意为止。由此造成的损失由乙方负责。</w:t>
      </w:r>
    </w:p>
    <w:p w14:paraId="7CE7A0C2"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【第五条】知识产权</w:t>
      </w:r>
    </w:p>
    <w:p w14:paraId="5D0F3AB2" w14:textId="77777777" w:rsidR="003D6B6B" w:rsidRPr="00822931" w:rsidRDefault="003D6B6B" w:rsidP="00C96FD0">
      <w:pPr>
        <w:adjustRightInd w:val="0"/>
        <w:snapToGrid w:val="0"/>
        <w:spacing w:line="360" w:lineRule="auto"/>
        <w:ind w:firstLineChars="200" w:firstLine="482"/>
        <w:rPr>
          <w:rFonts w:ascii="仿宋_GB2312" w:eastAsia="仿宋_GB2312" w:hAnsi="宋体" w:cs="Arial"/>
          <w:color w:val="000000"/>
          <w:sz w:val="24"/>
        </w:rPr>
      </w:pPr>
      <w:r w:rsidRPr="00822931">
        <w:rPr>
          <w:rFonts w:ascii="仿宋_GB2312" w:eastAsia="仿宋_GB2312" w:hAnsi="宋体" w:cs="Arial" w:hint="eastAsia"/>
          <w:b/>
          <w:color w:val="000000"/>
          <w:sz w:val="24"/>
        </w:rPr>
        <w:t>1.</w:t>
      </w:r>
      <w:r w:rsidRPr="00822931">
        <w:rPr>
          <w:rFonts w:ascii="仿宋_GB2312" w:eastAsia="仿宋_GB2312" w:hAnsi="宋体" w:cs="Arial" w:hint="eastAsia"/>
          <w:color w:val="000000"/>
          <w:sz w:val="24"/>
        </w:rPr>
        <w:t xml:space="preserve"> 在不影响本合同其他条款有关知识产权许可的约定的前提下，在本合同生效时已经存在并为各方合法拥有或使用的所有技术或资料、信息的知识产权和所有权，仍应属于其各自的原权利人所有或享有。</w:t>
      </w:r>
    </w:p>
    <w:p w14:paraId="2C4BA132" w14:textId="77777777" w:rsidR="003D6B6B" w:rsidRPr="00822931" w:rsidRDefault="003D6B6B" w:rsidP="00C96FD0">
      <w:pPr>
        <w:adjustRightInd w:val="0"/>
        <w:snapToGrid w:val="0"/>
        <w:spacing w:line="360" w:lineRule="auto"/>
        <w:ind w:firstLineChars="200" w:firstLine="482"/>
        <w:rPr>
          <w:rFonts w:ascii="仿宋_GB2312" w:eastAsia="仿宋_GB2312" w:hAnsi="宋体" w:cs="Arial"/>
          <w:color w:val="000000"/>
          <w:sz w:val="24"/>
        </w:rPr>
      </w:pPr>
      <w:r w:rsidRPr="00822931">
        <w:rPr>
          <w:rFonts w:ascii="仿宋_GB2312" w:eastAsia="仿宋_GB2312" w:hAnsi="宋体" w:cs="Arial" w:hint="eastAsia"/>
          <w:b/>
          <w:color w:val="000000"/>
          <w:sz w:val="24"/>
        </w:rPr>
        <w:t>2.</w:t>
      </w:r>
      <w:r w:rsidRPr="00822931">
        <w:rPr>
          <w:rFonts w:ascii="仿宋_GB2312" w:eastAsia="仿宋_GB2312" w:hAnsi="宋体" w:cs="Arial" w:hint="eastAsia"/>
          <w:color w:val="000000"/>
          <w:sz w:val="24"/>
        </w:rPr>
        <w:t>乙方保证拥有由其提供给甲方的所有软件的合法知识产权，并且已获得进行许可的正当授权及其有权将软件许可及其相关材料转让给甲方。甲方可独立对本合同项下软件产品进行后续开发。</w:t>
      </w:r>
    </w:p>
    <w:p w14:paraId="6C73CF88"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cs="Arial" w:hint="eastAsia"/>
          <w:b/>
          <w:color w:val="000000"/>
          <w:sz w:val="24"/>
        </w:rPr>
        <w:t>3.</w:t>
      </w:r>
      <w:r w:rsidRPr="00822931">
        <w:rPr>
          <w:rFonts w:ascii="仿宋_GB2312" w:eastAsia="仿宋_GB2312" w:hAnsi="宋体" w:cs="Arial" w:hint="eastAsia"/>
          <w:color w:val="000000"/>
          <w:sz w:val="24"/>
        </w:rPr>
        <w:t>乙方保证其提供的软件产品未侵犯第三人之著作权、商标权、专利权等知识产权，</w:t>
      </w:r>
      <w:r w:rsidRPr="00822931">
        <w:rPr>
          <w:rFonts w:ascii="仿宋_GB2312" w:eastAsia="仿宋_GB2312" w:hAnsi="宋体" w:hint="eastAsia"/>
          <w:color w:val="000000"/>
          <w:sz w:val="24"/>
        </w:rPr>
        <w:t>不会侵犯任何第三人的商业秘密或对任何第三人构成不正当竞争</w:t>
      </w:r>
      <w:r w:rsidRPr="00822931">
        <w:rPr>
          <w:rFonts w:ascii="仿宋_GB2312" w:eastAsia="仿宋_GB2312" w:hAnsi="宋体" w:cs="Arial" w:hint="eastAsia"/>
          <w:color w:val="000000"/>
          <w:sz w:val="24"/>
        </w:rPr>
        <w:t>，如因此与第三人形成争议、诉讼或仲裁案件，由乙方承担全部责任和费用，并负责赔偿甲方由此而遭受的全部损失。同时乙方需提供全力支持防止因上述侵权给甲方带来的直接和预期的损失，包括但不限于提供甲方继续使用本合同项下的软件而需取得的第三方授权、修改本合同项</w:t>
      </w:r>
      <w:proofErr w:type="gramStart"/>
      <w:r w:rsidRPr="00822931">
        <w:rPr>
          <w:rFonts w:ascii="仿宋_GB2312" w:eastAsia="仿宋_GB2312" w:hAnsi="宋体" w:cs="Arial" w:hint="eastAsia"/>
          <w:color w:val="000000"/>
          <w:sz w:val="24"/>
        </w:rPr>
        <w:t>下软件</w:t>
      </w:r>
      <w:proofErr w:type="gramEnd"/>
      <w:r w:rsidRPr="00822931">
        <w:rPr>
          <w:rFonts w:ascii="仿宋_GB2312" w:eastAsia="仿宋_GB2312" w:hAnsi="宋体" w:cs="Arial" w:hint="eastAsia"/>
          <w:color w:val="000000"/>
          <w:sz w:val="24"/>
        </w:rPr>
        <w:t>使其至少在功能上可以替代原技术、提供功能上相等的使甲方可以达到原合同目的的其他软件，并承担因此而产生的所有的费用。</w:t>
      </w:r>
      <w:r w:rsidRPr="00822931">
        <w:rPr>
          <w:rFonts w:ascii="仿宋_GB2312" w:eastAsia="仿宋_GB2312" w:hAnsi="宋体" w:hint="eastAsia"/>
          <w:color w:val="000000"/>
          <w:sz w:val="24"/>
        </w:rPr>
        <w:t xml:space="preserve"> </w:t>
      </w:r>
    </w:p>
    <w:p w14:paraId="31ED827A"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【第六条】软件产品交付的时间、地点和方式</w:t>
      </w:r>
    </w:p>
    <w:p w14:paraId="7FB355B6"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1.</w:t>
      </w:r>
      <w:r w:rsidRPr="00822931">
        <w:rPr>
          <w:rFonts w:ascii="仿宋_GB2312" w:eastAsia="仿宋_GB2312" w:hAnsi="宋体" w:hint="eastAsia"/>
          <w:color w:val="000000"/>
          <w:sz w:val="24"/>
        </w:rPr>
        <w:t>乙方应在“磋商文件合同条款前附表”规定的时间之前，将本合同项下的软件产品交付至甲方指定的地点，并负责安装、调试。乙方在交付软件产品的同时应提供技术文档[使用手册] 。</w:t>
      </w:r>
    </w:p>
    <w:p w14:paraId="1DEC2DB1"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乙方向甲方提供技术文档[使用手册]的义务是持续的。乙方还应在免费维护期届满之前对技术文档[使用手册]进行升级，所有升级应与已提供给甲方的原技术文档[使用</w:t>
      </w:r>
      <w:r w:rsidRPr="00822931">
        <w:rPr>
          <w:rFonts w:ascii="仿宋_GB2312" w:eastAsia="仿宋_GB2312" w:hAnsi="宋体" w:hint="eastAsia"/>
          <w:color w:val="000000"/>
          <w:sz w:val="24"/>
        </w:rPr>
        <w:lastRenderedPageBreak/>
        <w:t>手册]具有同等质量。</w:t>
      </w:r>
    </w:p>
    <w:p w14:paraId="08A19B79" w14:textId="0469522C"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甲方指定的交付地点</w:t>
      </w:r>
      <w:r w:rsidR="00204923">
        <w:rPr>
          <w:rFonts w:ascii="仿宋_GB2312" w:eastAsia="仿宋_GB2312" w:hAnsi="宋体" w:hint="eastAsia"/>
          <w:color w:val="000000"/>
          <w:sz w:val="24"/>
        </w:rPr>
        <w:t>：</w:t>
      </w:r>
      <w:r w:rsidR="00204923" w:rsidRPr="00F72070">
        <w:rPr>
          <w:rFonts w:ascii="仿宋_GB2312" w:eastAsia="仿宋_GB2312" w:hAnsi="宋体" w:cs="宋体" w:hint="eastAsia"/>
          <w:color w:val="000000"/>
          <w:kern w:val="0"/>
          <w:sz w:val="24"/>
        </w:rPr>
        <w:t>广西建工集团冶金建设有限公司</w:t>
      </w:r>
      <w:r w:rsidRPr="00822931">
        <w:rPr>
          <w:rFonts w:ascii="仿宋_GB2312" w:eastAsia="仿宋_GB2312" w:hAnsi="宋体" w:hint="eastAsia"/>
          <w:color w:val="000000"/>
          <w:sz w:val="24"/>
        </w:rPr>
        <w:t>。</w:t>
      </w:r>
    </w:p>
    <w:p w14:paraId="3AD61EF7"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3.</w:t>
      </w:r>
      <w:r w:rsidRPr="00822931">
        <w:rPr>
          <w:rFonts w:ascii="仿宋_GB2312" w:eastAsia="仿宋_GB2312" w:hAnsi="宋体" w:hint="eastAsia"/>
          <w:color w:val="000000"/>
          <w:sz w:val="24"/>
        </w:rPr>
        <w:t>本合同项下的软件产品在甲方指定的交付地点交付给甲方并完成系统终验后，软件产品的永久性使用权及相关的一切权利归甲方所有。</w:t>
      </w:r>
    </w:p>
    <w:p w14:paraId="436EB170" w14:textId="431FEDE5"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4、</w:t>
      </w:r>
      <w:r w:rsidRPr="00822931">
        <w:rPr>
          <w:rFonts w:ascii="仿宋_GB2312" w:eastAsia="仿宋_GB2312" w:hAnsi="宋体" w:hint="eastAsia"/>
          <w:color w:val="000000"/>
          <w:sz w:val="24"/>
        </w:rPr>
        <w:t>本合同项下的软件产品不限制许可，凡纳入</w:t>
      </w:r>
      <w:r w:rsidR="00204923" w:rsidRPr="00F72070">
        <w:rPr>
          <w:rFonts w:ascii="仿宋_GB2312" w:eastAsia="仿宋_GB2312" w:hAnsi="宋体" w:cs="宋体" w:hint="eastAsia"/>
          <w:color w:val="000000"/>
          <w:kern w:val="0"/>
          <w:sz w:val="24"/>
        </w:rPr>
        <w:t>广西建工集团冶金建设有限公司</w:t>
      </w:r>
      <w:r w:rsidRPr="00822931">
        <w:rPr>
          <w:rFonts w:ascii="仿宋_GB2312" w:eastAsia="仿宋_GB2312" w:hAnsi="宋体" w:hint="eastAsia"/>
          <w:color w:val="000000"/>
          <w:sz w:val="24"/>
        </w:rPr>
        <w:t>合并报表范围内的企业均可使用，新增企业或用户不需再许可和另外付费。</w:t>
      </w:r>
    </w:p>
    <w:p w14:paraId="0899E903"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【第七条】 软件产品验收</w:t>
      </w:r>
    </w:p>
    <w:p w14:paraId="138CCAF8" w14:textId="77777777" w:rsidR="003D6B6B" w:rsidRPr="00822931" w:rsidRDefault="003D6B6B" w:rsidP="00C96FD0">
      <w:pPr>
        <w:tabs>
          <w:tab w:val="left" w:pos="1400"/>
          <w:tab w:val="left" w:pos="2100"/>
        </w:tabs>
        <w:adjustRightInd w:val="0"/>
        <w:snapToGrid w:val="0"/>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1．</w:t>
      </w:r>
      <w:r w:rsidRPr="00822931">
        <w:rPr>
          <w:rFonts w:ascii="仿宋_GB2312" w:eastAsia="仿宋_GB2312" w:hAnsi="宋体" w:hint="eastAsia"/>
          <w:color w:val="000000"/>
          <w:sz w:val="24"/>
        </w:rPr>
        <w:t>乙方将系统安装到位后，甲、乙双方共同进行验收、测试。</w:t>
      </w:r>
    </w:p>
    <w:p w14:paraId="1B534C63" w14:textId="77777777" w:rsidR="003D6B6B" w:rsidRPr="00822931" w:rsidRDefault="003D6B6B" w:rsidP="00C96FD0">
      <w:pPr>
        <w:tabs>
          <w:tab w:val="left" w:pos="1400"/>
          <w:tab w:val="left" w:pos="2000"/>
        </w:tabs>
        <w:adjustRightInd w:val="0"/>
        <w:snapToGrid w:val="0"/>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验收标准：</w:t>
      </w:r>
      <w:r w:rsidRPr="00822931">
        <w:rPr>
          <w:rFonts w:ascii="仿宋_GB2312" w:eastAsia="仿宋_GB2312" w:hAnsi="宋体" w:hint="eastAsia"/>
          <w:color w:val="000000"/>
          <w:sz w:val="24"/>
          <w:u w:val="single"/>
        </w:rPr>
        <w:t>甲方按设计要求进行验收，如有不符，乙方有责任继续完善、修改，直至甲方认可软件的验收、测试无问题</w:t>
      </w:r>
      <w:r w:rsidRPr="00822931">
        <w:rPr>
          <w:rFonts w:ascii="仿宋_GB2312" w:eastAsia="仿宋_GB2312" w:hAnsi="宋体" w:hint="eastAsia"/>
          <w:color w:val="000000"/>
          <w:sz w:val="24"/>
        </w:rPr>
        <w:t>。</w:t>
      </w:r>
    </w:p>
    <w:p w14:paraId="65A61F98"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3．</w:t>
      </w:r>
      <w:r w:rsidRPr="00822931">
        <w:rPr>
          <w:rFonts w:ascii="仿宋_GB2312" w:eastAsia="仿宋_GB2312" w:hAnsi="宋体" w:hint="eastAsia"/>
          <w:color w:val="000000"/>
          <w:sz w:val="24"/>
        </w:rPr>
        <w:t>双方在验收后，应签署验收报告。如果发现软件产品未达到验收标准，甲方有权要求乙方进行修改、完善， 但应于验收后[</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w:t>
      </w:r>
      <w:proofErr w:type="gramStart"/>
      <w:r w:rsidRPr="00822931">
        <w:rPr>
          <w:rFonts w:ascii="仿宋_GB2312" w:eastAsia="仿宋_GB2312" w:hAnsi="宋体" w:hint="eastAsia"/>
          <w:color w:val="000000"/>
          <w:sz w:val="24"/>
        </w:rPr>
        <w:t>个</w:t>
      </w:r>
      <w:proofErr w:type="gramEnd"/>
      <w:r w:rsidRPr="00822931">
        <w:rPr>
          <w:rFonts w:ascii="仿宋_GB2312" w:eastAsia="仿宋_GB2312" w:hAnsi="宋体" w:hint="eastAsia"/>
          <w:color w:val="000000"/>
          <w:sz w:val="24"/>
        </w:rPr>
        <w:t>工作日内，向乙方提出书面修改要求和处理意见。如甲方未按规定期限提出修改要求的，视为验收合格。乙方在接到甲方书面修改要求后，应在[</w:t>
      </w:r>
      <w:r w:rsidRPr="00822931">
        <w:rPr>
          <w:rFonts w:ascii="仿宋_GB2312" w:eastAsia="仿宋_GB2312" w:hAnsi="宋体" w:hint="eastAsia"/>
          <w:color w:val="000000"/>
          <w:sz w:val="24"/>
          <w:u w:val="single"/>
        </w:rPr>
        <w:t>3</w:t>
      </w:r>
      <w:r w:rsidRPr="00822931">
        <w:rPr>
          <w:rFonts w:ascii="仿宋_GB2312" w:eastAsia="仿宋_GB2312" w:hAnsi="宋体" w:hint="eastAsia"/>
          <w:color w:val="000000"/>
          <w:sz w:val="24"/>
        </w:rPr>
        <w:t>]</w:t>
      </w:r>
      <w:proofErr w:type="gramStart"/>
      <w:r w:rsidRPr="00822931">
        <w:rPr>
          <w:rFonts w:ascii="仿宋_GB2312" w:eastAsia="仿宋_GB2312" w:hAnsi="宋体" w:hint="eastAsia"/>
          <w:color w:val="000000"/>
          <w:sz w:val="24"/>
        </w:rPr>
        <w:t>个</w:t>
      </w:r>
      <w:proofErr w:type="gramEnd"/>
      <w:r w:rsidRPr="00822931">
        <w:rPr>
          <w:rFonts w:ascii="仿宋_GB2312" w:eastAsia="仿宋_GB2312" w:hAnsi="宋体" w:hint="eastAsia"/>
          <w:color w:val="000000"/>
          <w:sz w:val="24"/>
        </w:rPr>
        <w:t>工作日内提出处理意见，否则，即视为同意甲方提出的要求和处理意见，应当遵照执行。如经修改、完善仍达不到验收标准，甲方有权解除合同，并要求乙方赔偿由此给甲方造成的损失。</w:t>
      </w:r>
    </w:p>
    <w:p w14:paraId="3116FBD0"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4.</w:t>
      </w:r>
      <w:r w:rsidRPr="00822931">
        <w:rPr>
          <w:rFonts w:ascii="仿宋_GB2312" w:eastAsia="仿宋_GB2312" w:hAnsi="宋体" w:hint="eastAsia"/>
          <w:color w:val="000000"/>
          <w:sz w:val="24"/>
        </w:rPr>
        <w:t>验收所产生的费用将由乙方负责。</w:t>
      </w:r>
    </w:p>
    <w:p w14:paraId="59C71C20"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【第八条】付款方式</w:t>
      </w:r>
    </w:p>
    <w:p w14:paraId="468ECEFE" w14:textId="133568BF" w:rsidR="003D6B6B" w:rsidRPr="00822931" w:rsidRDefault="003D6B6B" w:rsidP="00C96FD0">
      <w:pPr>
        <w:pStyle w:val="ae"/>
        <w:spacing w:line="440" w:lineRule="exact"/>
        <w:ind w:firstLineChars="199" w:firstLine="479"/>
        <w:rPr>
          <w:rFonts w:ascii="仿宋_GB2312" w:eastAsia="仿宋_GB2312" w:hAnsi="宋体"/>
          <w:color w:val="000000"/>
          <w:sz w:val="24"/>
          <w:szCs w:val="24"/>
        </w:rPr>
      </w:pPr>
      <w:r w:rsidRPr="00822931">
        <w:rPr>
          <w:rFonts w:ascii="仿宋_GB2312" w:eastAsia="仿宋_GB2312" w:hint="eastAsia"/>
          <w:b/>
          <w:color w:val="000000"/>
          <w:sz w:val="24"/>
          <w:szCs w:val="24"/>
        </w:rPr>
        <w:t>1.</w:t>
      </w:r>
      <w:r w:rsidRPr="00822931">
        <w:rPr>
          <w:rFonts w:ascii="仿宋_GB2312" w:eastAsia="仿宋_GB2312" w:hint="eastAsia"/>
          <w:color w:val="000000"/>
          <w:sz w:val="24"/>
          <w:szCs w:val="24"/>
        </w:rPr>
        <w:t>根据中标通知书的中标内容，本</w:t>
      </w:r>
      <w:r w:rsidR="00204923">
        <w:rPr>
          <w:rFonts w:ascii="仿宋_GB2312" w:eastAsia="仿宋_GB2312" w:hint="eastAsia"/>
          <w:color w:val="000000"/>
          <w:sz w:val="24"/>
          <w:szCs w:val="24"/>
        </w:rPr>
        <w:t>合同</w:t>
      </w:r>
      <w:r w:rsidRPr="00822931">
        <w:rPr>
          <w:rFonts w:ascii="仿宋_GB2312" w:eastAsia="仿宋_GB2312" w:hint="eastAsia"/>
          <w:color w:val="000000"/>
          <w:sz w:val="24"/>
          <w:szCs w:val="24"/>
        </w:rPr>
        <w:t>的总金额（不含质保期后每年服务费金额）为（大写）：</w:t>
      </w:r>
      <w:r w:rsidRPr="00822931">
        <w:rPr>
          <w:rFonts w:ascii="仿宋_GB2312" w:eastAsia="仿宋_GB2312" w:hint="eastAsia"/>
          <w:color w:val="000000"/>
          <w:sz w:val="24"/>
          <w:szCs w:val="24"/>
          <w:u w:val="single"/>
        </w:rPr>
        <w:t xml:space="preserve">                </w:t>
      </w:r>
      <w:r w:rsidRPr="00822931">
        <w:rPr>
          <w:rFonts w:ascii="仿宋_GB2312" w:eastAsia="仿宋_GB2312" w:hint="eastAsia"/>
          <w:color w:val="000000"/>
          <w:sz w:val="24"/>
          <w:szCs w:val="24"/>
        </w:rPr>
        <w:t xml:space="preserve">元整（￥ </w:t>
      </w:r>
      <w:r w:rsidRPr="00822931">
        <w:rPr>
          <w:rFonts w:ascii="仿宋_GB2312" w:eastAsia="仿宋_GB2312" w:hint="eastAsia"/>
          <w:color w:val="000000"/>
          <w:sz w:val="24"/>
          <w:szCs w:val="24"/>
          <w:u w:val="single"/>
        </w:rPr>
        <w:t xml:space="preserve">           </w:t>
      </w:r>
      <w:r w:rsidRPr="00822931">
        <w:rPr>
          <w:rFonts w:ascii="仿宋_GB2312" w:eastAsia="仿宋_GB2312" w:hint="eastAsia"/>
          <w:color w:val="000000"/>
          <w:sz w:val="24"/>
          <w:szCs w:val="24"/>
        </w:rPr>
        <w:t>元），质保期后每年服务费金额为（大写）：</w:t>
      </w:r>
      <w:r w:rsidRPr="00822931">
        <w:rPr>
          <w:rFonts w:ascii="仿宋_GB2312" w:eastAsia="仿宋_GB2312" w:hint="eastAsia"/>
          <w:color w:val="000000"/>
          <w:sz w:val="24"/>
          <w:szCs w:val="24"/>
          <w:u w:val="single"/>
        </w:rPr>
        <w:t xml:space="preserve">              </w:t>
      </w:r>
      <w:r w:rsidRPr="00822931">
        <w:rPr>
          <w:rFonts w:ascii="仿宋_GB2312" w:eastAsia="仿宋_GB2312" w:hint="eastAsia"/>
          <w:color w:val="000000"/>
          <w:sz w:val="24"/>
          <w:szCs w:val="24"/>
        </w:rPr>
        <w:t>元整（￥</w:t>
      </w:r>
      <w:r w:rsidRPr="00822931">
        <w:rPr>
          <w:rFonts w:ascii="仿宋_GB2312" w:eastAsia="仿宋_GB2312" w:hint="eastAsia"/>
          <w:color w:val="000000"/>
          <w:sz w:val="24"/>
          <w:szCs w:val="24"/>
          <w:u w:val="single"/>
        </w:rPr>
        <w:t xml:space="preserve">            </w:t>
      </w:r>
      <w:r w:rsidRPr="00822931">
        <w:rPr>
          <w:rFonts w:ascii="仿宋_GB2312" w:eastAsia="仿宋_GB2312" w:hint="eastAsia"/>
          <w:color w:val="000000"/>
          <w:sz w:val="24"/>
          <w:szCs w:val="24"/>
        </w:rPr>
        <w:t>元）。</w:t>
      </w:r>
    </w:p>
    <w:p w14:paraId="6FA7B82B"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本合同价款按以下方式支付</w:t>
      </w:r>
    </w:p>
    <w:p w14:paraId="5BA9BB70" w14:textId="07FABB4A" w:rsidR="00204923" w:rsidRPr="00F72070" w:rsidRDefault="00636D57" w:rsidP="00204923">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w:t>
      </w:r>
      <w:r w:rsidR="00204923" w:rsidRPr="00F72070">
        <w:rPr>
          <w:rFonts w:ascii="仿宋_GB2312" w:eastAsia="仿宋_GB2312" w:hint="eastAsia"/>
          <w:color w:val="000000"/>
          <w:sz w:val="24"/>
        </w:rPr>
        <w:t>1</w:t>
      </w:r>
      <w:r>
        <w:rPr>
          <w:rFonts w:ascii="仿宋_GB2312" w:eastAsia="仿宋_GB2312" w:hint="eastAsia"/>
          <w:color w:val="000000"/>
          <w:sz w:val="24"/>
        </w:rPr>
        <w:t>）</w:t>
      </w:r>
      <w:r w:rsidRPr="00636D57">
        <w:rPr>
          <w:rFonts w:ascii="仿宋_GB2312" w:eastAsia="仿宋_GB2312" w:hint="eastAsia"/>
          <w:color w:val="000000"/>
          <w:sz w:val="24"/>
        </w:rPr>
        <w:t>在双方签订本合同后十五个工作日内，支付合同价款的30%；</w:t>
      </w:r>
    </w:p>
    <w:p w14:paraId="198890A1" w14:textId="1BAECAC9" w:rsidR="00204923" w:rsidRPr="00F72070" w:rsidRDefault="00636D57" w:rsidP="00204923">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（2）</w:t>
      </w:r>
      <w:r w:rsidRPr="00636D57">
        <w:rPr>
          <w:rFonts w:ascii="仿宋_GB2312" w:eastAsia="仿宋_GB2312" w:hint="eastAsia"/>
          <w:color w:val="000000"/>
          <w:sz w:val="24"/>
        </w:rPr>
        <w:t>财务核算模块正式上线运行后支付至合同价款的50%；系统验收合格后十五个工作日内，支付合同价款的45%；</w:t>
      </w:r>
    </w:p>
    <w:p w14:paraId="263AC8CE" w14:textId="1DC32436" w:rsidR="00204923" w:rsidRPr="00636D57" w:rsidRDefault="00636D57" w:rsidP="00636D57">
      <w:pPr>
        <w:spacing w:line="360" w:lineRule="auto"/>
        <w:ind w:firstLineChars="200" w:firstLine="480"/>
        <w:rPr>
          <w:rFonts w:ascii="仿宋" w:eastAsia="仿宋" w:hAnsi="仿宋"/>
          <w:color w:val="000000"/>
          <w:sz w:val="24"/>
        </w:rPr>
      </w:pPr>
      <w:r>
        <w:rPr>
          <w:rFonts w:ascii="仿宋_GB2312" w:eastAsia="仿宋_GB2312" w:hint="eastAsia"/>
          <w:color w:val="000000"/>
          <w:sz w:val="24"/>
        </w:rPr>
        <w:t>（3）</w:t>
      </w:r>
      <w:r w:rsidR="00204923" w:rsidRPr="00F72070">
        <w:rPr>
          <w:rFonts w:ascii="仿宋_GB2312" w:eastAsia="仿宋_GB2312" w:hint="eastAsia"/>
          <w:color w:val="000000"/>
          <w:sz w:val="24"/>
        </w:rPr>
        <w:t>项目</w:t>
      </w:r>
      <w:r w:rsidRPr="00636D57">
        <w:rPr>
          <w:rFonts w:ascii="仿宋" w:eastAsia="仿宋" w:hAnsi="仿宋" w:hint="eastAsia"/>
          <w:sz w:val="24"/>
          <w:szCs w:val="24"/>
        </w:rPr>
        <w:t>验收合格之日起一年后若无质量问题付清合同价款的5%（不计利息）。</w:t>
      </w:r>
    </w:p>
    <w:p w14:paraId="631C67C5" w14:textId="3836567C" w:rsidR="003D6B6B" w:rsidRPr="00822931" w:rsidRDefault="003D6B6B" w:rsidP="00204923">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如乙方未严格履行本合同义务，在不影响甲方任何其他权利或补救的前提下，甲方有权扣留或推迟支付任何到期款项，直至乙方履行义务或以甲方满意的方式进行补救。</w:t>
      </w:r>
    </w:p>
    <w:p w14:paraId="53C5CAB4" w14:textId="77777777" w:rsidR="003D6B6B" w:rsidRPr="00822931" w:rsidRDefault="003D6B6B" w:rsidP="00C96FD0">
      <w:pPr>
        <w:tabs>
          <w:tab w:val="left" w:pos="550"/>
          <w:tab w:val="left" w:pos="1500"/>
          <w:tab w:val="left" w:pos="1800"/>
          <w:tab w:val="left" w:pos="2000"/>
        </w:tabs>
        <w:adjustRightInd w:val="0"/>
        <w:snapToGrid w:val="0"/>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【第九条】免费维护期、培训</w:t>
      </w:r>
    </w:p>
    <w:p w14:paraId="65FE48EF" w14:textId="74D0AB66"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1.</w:t>
      </w:r>
      <w:r w:rsidRPr="00822931">
        <w:rPr>
          <w:rFonts w:ascii="仿宋_GB2312" w:eastAsia="仿宋_GB2312" w:hAnsi="宋体" w:hint="eastAsia"/>
          <w:color w:val="000000"/>
          <w:sz w:val="24"/>
        </w:rPr>
        <w:t>本合同所购软件产品的免费维护期为</w:t>
      </w:r>
      <w:r w:rsidR="00204923">
        <w:rPr>
          <w:rFonts w:ascii="仿宋_GB2312" w:eastAsia="仿宋_GB2312" w:hAnsi="宋体"/>
          <w:color w:val="000000"/>
          <w:sz w:val="24"/>
        </w:rPr>
        <w:t>12</w:t>
      </w:r>
      <w:r w:rsidRPr="00822931">
        <w:rPr>
          <w:rFonts w:ascii="仿宋_GB2312" w:eastAsia="仿宋_GB2312" w:hAnsi="宋体" w:hint="eastAsia"/>
          <w:color w:val="000000"/>
          <w:sz w:val="24"/>
        </w:rPr>
        <w:t>个月。免费维护期自甲、乙双方在系统</w:t>
      </w:r>
      <w:r w:rsidRPr="00822931">
        <w:rPr>
          <w:rFonts w:ascii="仿宋_GB2312" w:eastAsia="仿宋_GB2312" w:hAnsi="宋体" w:hint="eastAsia"/>
          <w:color w:val="000000"/>
          <w:sz w:val="24"/>
        </w:rPr>
        <w:lastRenderedPageBreak/>
        <w:t>终验验收报告上签字之日起开始计算。免费维护期内，乙方向甲方提供免费的版本升级和日常维护服务。</w:t>
      </w:r>
    </w:p>
    <w:p w14:paraId="6740E817" w14:textId="702AFE0F" w:rsidR="003D6B6B" w:rsidRPr="00822931" w:rsidRDefault="003D6B6B" w:rsidP="00C96FD0">
      <w:pPr>
        <w:tabs>
          <w:tab w:val="left" w:pos="660"/>
          <w:tab w:val="left" w:pos="770"/>
        </w:tabs>
        <w:adjustRightInd w:val="0"/>
        <w:snapToGrid w:val="0"/>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免费维护期内乙方的主要任务包括但不限于：</w:t>
      </w:r>
      <w:r w:rsidRPr="00822931">
        <w:rPr>
          <w:rFonts w:ascii="仿宋_GB2312" w:eastAsia="仿宋_GB2312" w:hAnsi="宋体" w:hint="eastAsia"/>
          <w:color w:val="000000"/>
          <w:sz w:val="24"/>
          <w:u w:val="single"/>
        </w:rPr>
        <w:t>免费对系统的运行维护提供技术支持、系统升级、对运行中的故障进行检测和修复等</w:t>
      </w:r>
      <w:r w:rsidRPr="00822931">
        <w:rPr>
          <w:rFonts w:ascii="仿宋_GB2312" w:eastAsia="仿宋_GB2312" w:hAnsi="宋体" w:hint="eastAsia"/>
          <w:color w:val="000000"/>
          <w:sz w:val="24"/>
        </w:rPr>
        <w:t>。在免费维护期内，如乙方接到甲方的求助信息，应在</w:t>
      </w:r>
      <w:r w:rsidRPr="00822931">
        <w:rPr>
          <w:rFonts w:ascii="仿宋_GB2312" w:eastAsia="仿宋_GB2312" w:hAnsi="宋体" w:hint="eastAsia"/>
          <w:color w:val="000000"/>
          <w:sz w:val="24"/>
          <w:u w:val="single"/>
        </w:rPr>
        <w:t>1</w:t>
      </w:r>
      <w:r w:rsidRPr="00822931">
        <w:rPr>
          <w:rFonts w:ascii="仿宋_GB2312" w:eastAsia="仿宋_GB2312" w:hAnsi="宋体" w:hint="eastAsia"/>
          <w:color w:val="000000"/>
          <w:sz w:val="24"/>
        </w:rPr>
        <w:t xml:space="preserve">小时内响应，并在 </w:t>
      </w:r>
      <w:r w:rsidRPr="00822931">
        <w:rPr>
          <w:rFonts w:ascii="仿宋_GB2312" w:eastAsia="仿宋_GB2312" w:hAnsi="宋体" w:hint="eastAsia"/>
          <w:color w:val="000000"/>
          <w:sz w:val="24"/>
          <w:u w:val="single"/>
        </w:rPr>
        <w:t>6</w:t>
      </w:r>
      <w:r w:rsidRPr="00822931">
        <w:rPr>
          <w:rFonts w:ascii="仿宋_GB2312" w:eastAsia="仿宋_GB2312" w:hAnsi="宋体" w:hint="eastAsia"/>
          <w:color w:val="000000"/>
          <w:sz w:val="24"/>
        </w:rPr>
        <w:t xml:space="preserve"> 小时内解决问题，对于远程无法解决的问题，将安排资深技术人员到现场解决。在免费维护期外，甲方可委托乙方继续提供有偿服务，</w:t>
      </w:r>
      <w:r w:rsidR="003D74C1" w:rsidRPr="00B43803">
        <w:rPr>
          <w:rFonts w:ascii="仿宋_GB2312" w:eastAsia="仿宋_GB2312" w:hAnsi="宋体" w:hint="eastAsia"/>
          <w:sz w:val="24"/>
        </w:rPr>
        <w:t xml:space="preserve">乙方承诺以市场成本价格提供后续服务。 </w:t>
      </w:r>
      <w:r w:rsidR="003D74C1" w:rsidRPr="00B43803">
        <w:rPr>
          <w:rFonts w:ascii="仿宋_GB2312" w:eastAsia="仿宋_GB2312" w:hAnsi="宋体" w:hint="eastAsia"/>
          <w:color w:val="000000"/>
          <w:sz w:val="24"/>
        </w:rPr>
        <w:t xml:space="preserve"> </w:t>
      </w:r>
    </w:p>
    <w:p w14:paraId="4014B071" w14:textId="77777777" w:rsidR="003D6B6B" w:rsidRPr="00822931" w:rsidRDefault="003D6B6B" w:rsidP="00C96FD0">
      <w:pPr>
        <w:spacing w:line="360" w:lineRule="auto"/>
        <w:ind w:firstLineChars="200" w:firstLine="482"/>
        <w:rPr>
          <w:rFonts w:ascii="仿宋_GB2312" w:eastAsia="仿宋_GB2312" w:hAnsi="宋体"/>
          <w:i/>
          <w:color w:val="000000"/>
          <w:sz w:val="24"/>
        </w:rPr>
      </w:pPr>
      <w:r w:rsidRPr="00822931">
        <w:rPr>
          <w:rFonts w:ascii="仿宋_GB2312" w:eastAsia="仿宋_GB2312" w:hAnsi="宋体" w:hint="eastAsia"/>
          <w:b/>
          <w:color w:val="000000"/>
          <w:sz w:val="24"/>
        </w:rPr>
        <w:t>3．</w:t>
      </w:r>
      <w:r w:rsidRPr="00822931">
        <w:rPr>
          <w:rFonts w:ascii="仿宋_GB2312" w:eastAsia="仿宋_GB2312" w:hAnsi="宋体" w:hint="eastAsia"/>
          <w:color w:val="000000"/>
          <w:sz w:val="24"/>
        </w:rPr>
        <w:t>合同签订后，乙方应根据本合同中约定的免费技术培训内容以及甲方的要求提供免费技术培训。培训目标为使受训者能够独立、熟练地完成操作，实现依据本合同所规定的软件系统的目标和功能。</w:t>
      </w:r>
    </w:p>
    <w:p w14:paraId="74C1C314" w14:textId="77777777" w:rsidR="003D6B6B" w:rsidRPr="00822931" w:rsidRDefault="003D6B6B" w:rsidP="00C96FD0">
      <w:pPr>
        <w:spacing w:line="360" w:lineRule="auto"/>
        <w:ind w:firstLineChars="196" w:firstLine="472"/>
        <w:rPr>
          <w:rFonts w:ascii="仿宋_GB2312" w:eastAsia="仿宋_GB2312" w:hAnsi="宋体"/>
          <w:b/>
          <w:color w:val="000000"/>
          <w:sz w:val="24"/>
        </w:rPr>
      </w:pPr>
      <w:r w:rsidRPr="00822931">
        <w:rPr>
          <w:rFonts w:ascii="仿宋_GB2312" w:eastAsia="仿宋_GB2312" w:hAnsi="宋体" w:hint="eastAsia"/>
          <w:b/>
          <w:color w:val="000000"/>
          <w:sz w:val="24"/>
        </w:rPr>
        <w:t>【第十条】保密</w:t>
      </w:r>
    </w:p>
    <w:p w14:paraId="4865C2E9"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 在本合同履行期间及履行完毕后的任何时候，任何一方均应对因履行本合同从对方获取或知悉的保密信息承担保密责任，未经对方书面同意不得向第三方透露，否则应赔偿由此给对方造成的全部损失。</w:t>
      </w:r>
    </w:p>
    <w:p w14:paraId="02F34D2C"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2. 保密信息指任何一方因履行本合同所知悉的任何以口头、书面、图表或电子形式存在的对方信息，具体包括：</w:t>
      </w:r>
    </w:p>
    <w:p w14:paraId="4AE4535F" w14:textId="77777777"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（1）任何涉及对方过去、现在或将来的商业计划、规章制度、操作规程、处理手段、财务信息；</w:t>
      </w:r>
    </w:p>
    <w:p w14:paraId="345F3ACE" w14:textId="77777777"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（2）任何对方的技术措施、技术方案、软件应用及开发，硬件设备的品种、质量、数量、品牌等；</w:t>
      </w:r>
    </w:p>
    <w:p w14:paraId="445FD2C4" w14:textId="77777777" w:rsidR="003D6B6B" w:rsidRPr="00822931" w:rsidRDefault="003D6B6B" w:rsidP="003D6B6B">
      <w:pPr>
        <w:spacing w:line="360" w:lineRule="auto"/>
        <w:ind w:firstLineChars="150" w:firstLine="360"/>
        <w:rPr>
          <w:rFonts w:ascii="仿宋_GB2312" w:eastAsia="仿宋_GB2312" w:hAnsi="宋体"/>
          <w:color w:val="000000"/>
          <w:sz w:val="24"/>
        </w:rPr>
      </w:pPr>
      <w:r w:rsidRPr="00822931">
        <w:rPr>
          <w:rFonts w:ascii="仿宋_GB2312" w:eastAsia="仿宋_GB2312" w:hAnsi="宋体" w:hint="eastAsia"/>
          <w:color w:val="000000"/>
          <w:sz w:val="24"/>
        </w:rPr>
        <w:t>（3）任何对方的技术秘密或专有知识、文件 、报告、数据、客户软件、流程图、数据库、发明、知识、及贸易秘密。</w:t>
      </w:r>
    </w:p>
    <w:p w14:paraId="2B25928E"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无论上述信息是否享有知识产权。</w:t>
      </w:r>
    </w:p>
    <w:p w14:paraId="5B7413E5"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3. 如需要，乙方应根据甲方的要求签署相应的保密协议，保密协议与本条款存在不一致的，以保密协议为准。</w:t>
      </w:r>
    </w:p>
    <w:p w14:paraId="0F2C2EE2" w14:textId="77777777" w:rsidR="003D6B6B" w:rsidRPr="00822931" w:rsidRDefault="003D6B6B" w:rsidP="00C96FD0">
      <w:pPr>
        <w:spacing w:line="360" w:lineRule="auto"/>
        <w:ind w:firstLineChars="147" w:firstLine="354"/>
        <w:rPr>
          <w:rFonts w:ascii="仿宋_GB2312" w:eastAsia="仿宋_GB2312" w:hAnsi="宋体"/>
          <w:b/>
          <w:color w:val="000000"/>
          <w:sz w:val="24"/>
        </w:rPr>
      </w:pPr>
      <w:r w:rsidRPr="00822931">
        <w:rPr>
          <w:rFonts w:ascii="仿宋_GB2312" w:eastAsia="仿宋_GB2312" w:hAnsi="宋体" w:hint="eastAsia"/>
          <w:b/>
          <w:color w:val="000000"/>
          <w:sz w:val="24"/>
        </w:rPr>
        <w:t>【第十一条】违约责任</w:t>
      </w:r>
    </w:p>
    <w:p w14:paraId="2D0F3CCA" w14:textId="386A79A1"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甲方的违约责任包括：甲方中途要求停止开发，</w:t>
      </w:r>
      <w:r w:rsidR="00B97227" w:rsidRPr="00B43803">
        <w:rPr>
          <w:rFonts w:ascii="仿宋_GB2312" w:eastAsia="仿宋_GB2312" w:hAnsi="宋体" w:hint="eastAsia"/>
          <w:sz w:val="24"/>
        </w:rPr>
        <w:t>其已支付的费用不予退还外，还</w:t>
      </w:r>
      <w:r w:rsidRPr="00822931">
        <w:rPr>
          <w:rFonts w:ascii="仿宋_GB2312" w:eastAsia="仿宋_GB2312" w:hAnsi="宋体" w:hint="eastAsia"/>
          <w:color w:val="000000"/>
          <w:sz w:val="24"/>
        </w:rPr>
        <w:t xml:space="preserve">应向乙方支付本合同总价款 </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 的违约金，因乙方违约及本合同另有规定的除外。</w:t>
      </w:r>
    </w:p>
    <w:p w14:paraId="3C9BDD10"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乙方的违约责任包括：</w:t>
      </w:r>
    </w:p>
    <w:p w14:paraId="427C73D2" w14:textId="550C7464" w:rsidR="003D6B6B" w:rsidRPr="00822931" w:rsidRDefault="003D6B6B" w:rsidP="00C96FD0">
      <w:pPr>
        <w:spacing w:line="360" w:lineRule="auto"/>
        <w:ind w:firstLineChars="200" w:firstLine="482"/>
        <w:rPr>
          <w:rFonts w:ascii="仿宋_GB2312" w:eastAsia="仿宋_GB2312" w:hAnsi="宋体"/>
          <w:i/>
          <w:color w:val="000000"/>
          <w:sz w:val="24"/>
        </w:rPr>
      </w:pPr>
      <w:r w:rsidRPr="00822931">
        <w:rPr>
          <w:rFonts w:ascii="仿宋_GB2312" w:eastAsia="仿宋_GB2312" w:hAnsi="宋体" w:hint="eastAsia"/>
          <w:b/>
          <w:color w:val="000000"/>
          <w:sz w:val="24"/>
        </w:rPr>
        <w:t xml:space="preserve">1. </w:t>
      </w:r>
      <w:r w:rsidRPr="00822931">
        <w:rPr>
          <w:rFonts w:ascii="仿宋_GB2312" w:eastAsia="仿宋_GB2312" w:hAnsi="宋体" w:hint="eastAsia"/>
          <w:color w:val="000000"/>
          <w:sz w:val="24"/>
        </w:rPr>
        <w:t>乙方未按本合同第六条规定的时间交付软件产品的，每逾期一日按1000元/</w:t>
      </w:r>
      <w:proofErr w:type="gramStart"/>
      <w:r w:rsidRPr="00822931">
        <w:rPr>
          <w:rFonts w:ascii="仿宋_GB2312" w:eastAsia="仿宋_GB2312" w:hAnsi="宋体" w:hint="eastAsia"/>
          <w:color w:val="000000"/>
          <w:sz w:val="24"/>
        </w:rPr>
        <w:t>天</w:t>
      </w:r>
      <w:r w:rsidRPr="00822931">
        <w:rPr>
          <w:rFonts w:ascii="仿宋_GB2312" w:eastAsia="仿宋_GB2312" w:hAnsi="宋体" w:hint="eastAsia"/>
          <w:color w:val="000000"/>
          <w:sz w:val="24"/>
        </w:rPr>
        <w:lastRenderedPageBreak/>
        <w:t>支付</w:t>
      </w:r>
      <w:proofErr w:type="gramEnd"/>
      <w:r w:rsidRPr="00822931">
        <w:rPr>
          <w:rFonts w:ascii="仿宋_GB2312" w:eastAsia="仿宋_GB2312" w:hAnsi="宋体" w:hint="eastAsia"/>
          <w:color w:val="000000"/>
          <w:sz w:val="24"/>
        </w:rPr>
        <w:t>违约金；逾期交付超过10日的，甲方可解除合同，乙方须退还甲方已支付的所有款项，并向甲方支付合同总价款</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%的违约金。</w:t>
      </w:r>
    </w:p>
    <w:p w14:paraId="3B74244B" w14:textId="59DA0EFF"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2．</w:t>
      </w:r>
      <w:r w:rsidRPr="00822931">
        <w:rPr>
          <w:rFonts w:ascii="仿宋_GB2312" w:eastAsia="仿宋_GB2312" w:hAnsi="宋体" w:hint="eastAsia"/>
          <w:color w:val="000000"/>
          <w:sz w:val="24"/>
        </w:rPr>
        <w:t xml:space="preserve">乙方所交付的软件产品不符合合同规定的，应在 </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w:t>
      </w:r>
      <w:proofErr w:type="gramStart"/>
      <w:r w:rsidRPr="00822931">
        <w:rPr>
          <w:rFonts w:ascii="仿宋_GB2312" w:eastAsia="仿宋_GB2312" w:hAnsi="宋体" w:hint="eastAsia"/>
          <w:color w:val="000000"/>
          <w:sz w:val="24"/>
        </w:rPr>
        <w:t>个</w:t>
      </w:r>
      <w:proofErr w:type="gramEnd"/>
      <w:r w:rsidRPr="00822931">
        <w:rPr>
          <w:rFonts w:ascii="仿宋_GB2312" w:eastAsia="仿宋_GB2312" w:hAnsi="宋体" w:hint="eastAsia"/>
          <w:color w:val="000000"/>
          <w:sz w:val="24"/>
        </w:rPr>
        <w:t xml:space="preserve">工作日内负责修改、完善，并承担因此产生的全部费用。乙方不能在前述时间内完成修改、完善，或者修改、完善后的软件产品仍不符合合同规定的，甲方有权解除合同，乙方须退还甲方已支付的所有款项，并要求乙方按合同总价款的 </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%承担违约金。</w:t>
      </w:r>
    </w:p>
    <w:p w14:paraId="71A12563" w14:textId="1D7E3158"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3．</w:t>
      </w:r>
      <w:r w:rsidRPr="00822931">
        <w:rPr>
          <w:rFonts w:ascii="仿宋_GB2312" w:eastAsia="仿宋_GB2312" w:hAnsi="宋体" w:hint="eastAsia"/>
          <w:color w:val="000000"/>
          <w:sz w:val="24"/>
        </w:rPr>
        <w:t xml:space="preserve">乙方所交付的软件产品带有病毒或恶意代码的，应在 </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w:t>
      </w:r>
      <w:proofErr w:type="gramStart"/>
      <w:r w:rsidRPr="00822931">
        <w:rPr>
          <w:rFonts w:ascii="仿宋_GB2312" w:eastAsia="仿宋_GB2312" w:hAnsi="宋体" w:hint="eastAsia"/>
          <w:color w:val="000000"/>
          <w:sz w:val="24"/>
        </w:rPr>
        <w:t>个</w:t>
      </w:r>
      <w:proofErr w:type="gramEnd"/>
      <w:r w:rsidRPr="00822931">
        <w:rPr>
          <w:rFonts w:ascii="仿宋_GB2312" w:eastAsia="仿宋_GB2312" w:hAnsi="宋体" w:hint="eastAsia"/>
          <w:color w:val="000000"/>
          <w:sz w:val="24"/>
        </w:rPr>
        <w:t xml:space="preserve">工作日内解决，并承担因此产生的全部费用。乙方不能在前述时间内解决的，甲方有权解除合同，乙方须退还甲方已支付的所有款项，并要求乙方按合同总价款的 </w:t>
      </w:r>
      <w:r w:rsidRPr="00822931">
        <w:rPr>
          <w:rFonts w:ascii="仿宋_GB2312" w:eastAsia="仿宋_GB2312" w:hAnsi="宋体" w:hint="eastAsia"/>
          <w:color w:val="000000"/>
          <w:sz w:val="24"/>
          <w:u w:val="single"/>
        </w:rPr>
        <w:t>10</w:t>
      </w:r>
      <w:r w:rsidRPr="00822931">
        <w:rPr>
          <w:rFonts w:ascii="仿宋_GB2312" w:eastAsia="仿宋_GB2312" w:hAnsi="宋体" w:hint="eastAsia"/>
          <w:color w:val="000000"/>
          <w:sz w:val="24"/>
        </w:rPr>
        <w:t xml:space="preserve"> %承担违约金。</w:t>
      </w:r>
    </w:p>
    <w:p w14:paraId="4E24467E" w14:textId="0D37B53E"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4．</w:t>
      </w:r>
      <w:r w:rsidRPr="00822931">
        <w:rPr>
          <w:rFonts w:ascii="仿宋_GB2312" w:eastAsia="仿宋_GB2312" w:hAnsi="宋体" w:hint="eastAsia"/>
          <w:color w:val="000000"/>
          <w:sz w:val="24"/>
        </w:rPr>
        <w:t xml:space="preserve">乙方不能按本合同要求提供软件产品的版本升级和日常维护服务的，应向甲方偿付合同总价款的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%的违约金。如果此等违约造成本合同项下软件产品的使用目的无法实现的，除乙方需向甲方支付同总价款的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%的违约金外，甲方还有权解除合同并主张损害赔偿。</w:t>
      </w:r>
    </w:p>
    <w:p w14:paraId="60B12F9B"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5．</w:t>
      </w:r>
      <w:r w:rsidRPr="00822931">
        <w:rPr>
          <w:rFonts w:ascii="仿宋_GB2312" w:eastAsia="仿宋_GB2312" w:hAnsi="宋体" w:hint="eastAsia"/>
          <w:color w:val="000000"/>
          <w:sz w:val="24"/>
        </w:rPr>
        <w:t xml:space="preserve">乙方不能按本合同要求提供培训服务的，应向甲方偿付合同总价款的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%的违约金。如果此等违约造成本合同项下软件产品的使用目的无法实现的，除乙方需向甲方支付同总价款的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%的违约金外，甲方还有权解除合同并主张损害赔偿。</w:t>
      </w:r>
    </w:p>
    <w:p w14:paraId="087C335D"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 xml:space="preserve">6. </w:t>
      </w:r>
      <w:r w:rsidRPr="00822931">
        <w:rPr>
          <w:rFonts w:ascii="仿宋_GB2312" w:eastAsia="仿宋_GB2312" w:hAnsi="宋体" w:hint="eastAsia"/>
          <w:color w:val="000000"/>
          <w:sz w:val="24"/>
        </w:rPr>
        <w:t xml:space="preserve">乙方不能按本合同要求提供所承诺的服务人员的，应向甲方偿付合同总价款的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%的违约金。如果此等违约造成本合同项下货物的使用目的无法实现的，除乙方需向甲方支付同总价款的 </w:t>
      </w:r>
      <w:r w:rsidRPr="00822931">
        <w:rPr>
          <w:rFonts w:ascii="仿宋_GB2312" w:eastAsia="仿宋_GB2312" w:hAnsi="宋体" w:hint="eastAsia"/>
          <w:color w:val="000000"/>
          <w:sz w:val="24"/>
          <w:u w:val="single"/>
        </w:rPr>
        <w:t>5</w:t>
      </w:r>
      <w:r w:rsidRPr="00822931">
        <w:rPr>
          <w:rFonts w:ascii="仿宋_GB2312" w:eastAsia="仿宋_GB2312" w:hAnsi="宋体" w:hint="eastAsia"/>
          <w:color w:val="000000"/>
          <w:sz w:val="24"/>
        </w:rPr>
        <w:t xml:space="preserve"> %的违约金外，甲方还有权解除合同并主张损害赔偿。</w:t>
      </w:r>
    </w:p>
    <w:p w14:paraId="1FCB3966" w14:textId="447AB962"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 xml:space="preserve">7. </w:t>
      </w:r>
      <w:r w:rsidRPr="00822931">
        <w:rPr>
          <w:rFonts w:ascii="仿宋_GB2312" w:eastAsia="仿宋_GB2312" w:hAnsi="宋体" w:cs="Arial" w:hint="eastAsia"/>
          <w:color w:val="000000"/>
          <w:sz w:val="24"/>
        </w:rPr>
        <w:t>乙方保证其提供的软件产品未侵犯第三人之著作权、商标权、专利权等知识产权，</w:t>
      </w:r>
      <w:r w:rsidRPr="00822931">
        <w:rPr>
          <w:rFonts w:ascii="仿宋_GB2312" w:eastAsia="仿宋_GB2312" w:hAnsi="宋体" w:hint="eastAsia"/>
          <w:color w:val="000000"/>
          <w:sz w:val="24"/>
        </w:rPr>
        <w:t>不会侵犯任何第三人的商业秘密或对任何第三人构成不正当竞争</w:t>
      </w:r>
      <w:r w:rsidRPr="00822931">
        <w:rPr>
          <w:rFonts w:ascii="仿宋_GB2312" w:eastAsia="仿宋_GB2312" w:hAnsi="宋体" w:cs="Arial" w:hint="eastAsia"/>
          <w:color w:val="000000"/>
          <w:sz w:val="24"/>
        </w:rPr>
        <w:t>，如因此与第三人形成争议、诉讼或仲裁案件，由乙方承担全部责任和费用，乙方需向甲方支付合同总价</w:t>
      </w:r>
      <w:r w:rsidR="00204923">
        <w:rPr>
          <w:rFonts w:ascii="仿宋_GB2312" w:eastAsia="仿宋_GB2312" w:hAnsi="宋体" w:cs="Arial"/>
          <w:color w:val="000000"/>
          <w:sz w:val="24"/>
        </w:rPr>
        <w:t>1</w:t>
      </w:r>
      <w:r w:rsidRPr="00822931">
        <w:rPr>
          <w:rFonts w:ascii="仿宋_GB2312" w:eastAsia="仿宋_GB2312" w:hAnsi="宋体" w:cs="Arial" w:hint="eastAsia"/>
          <w:color w:val="000000"/>
          <w:sz w:val="24"/>
        </w:rPr>
        <w:t>0% 的违约金并负责赔偿甲方由此而遭受的全部损失。</w:t>
      </w:r>
    </w:p>
    <w:p w14:paraId="5265C3E3"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 xml:space="preserve">【第十二条】不可抗力  </w:t>
      </w:r>
    </w:p>
    <w:p w14:paraId="2518C065" w14:textId="77777777" w:rsidR="003D6B6B" w:rsidRPr="00822931" w:rsidRDefault="003D6B6B" w:rsidP="003D6B6B">
      <w:pPr>
        <w:spacing w:line="360" w:lineRule="auto"/>
        <w:ind w:firstLineChars="200" w:firstLine="480"/>
        <w:rPr>
          <w:rFonts w:ascii="仿宋_GB2312" w:eastAsia="仿宋_GB2312" w:hAnsi="宋体" w:cs="Arial"/>
          <w:color w:val="000000"/>
          <w:sz w:val="24"/>
        </w:rPr>
      </w:pPr>
      <w:r w:rsidRPr="00822931">
        <w:rPr>
          <w:rFonts w:ascii="仿宋_GB2312" w:eastAsia="仿宋_GB2312" w:hAnsi="宋体" w:cs="Arial" w:hint="eastAsia"/>
          <w:color w:val="000000"/>
          <w:sz w:val="24"/>
        </w:rPr>
        <w:t>不可抗力，系指地震、台风、水灾、火灾、战争等不能预见、不能避免并不能克服的，直接影响本合同履行的意外事件。对本合同履行不产生直接影响的意外事件，不构成不可抗力。</w:t>
      </w:r>
    </w:p>
    <w:p w14:paraId="4199AFDE" w14:textId="77777777" w:rsidR="003D6B6B" w:rsidRPr="00822931" w:rsidRDefault="003D6B6B" w:rsidP="003D6B6B">
      <w:pPr>
        <w:spacing w:line="360" w:lineRule="auto"/>
        <w:ind w:firstLineChars="200" w:firstLine="480"/>
        <w:rPr>
          <w:rFonts w:ascii="仿宋_GB2312" w:eastAsia="仿宋_GB2312" w:hAnsi="宋体" w:cs="Arial"/>
          <w:color w:val="000000"/>
          <w:sz w:val="24"/>
        </w:rPr>
      </w:pPr>
      <w:r w:rsidRPr="00822931">
        <w:rPr>
          <w:rFonts w:ascii="仿宋_GB2312" w:eastAsia="仿宋_GB2312" w:hAnsi="宋体" w:cs="Arial" w:hint="eastAsia"/>
          <w:color w:val="000000"/>
          <w:sz w:val="24"/>
        </w:rPr>
        <w:t>如果出现不可抗力，双方在本合同中的义务在不可抗力影响范围及其持续期间内将中止履行。经另外一方确定的不可抗力影响时间，</w:t>
      </w:r>
      <w:proofErr w:type="gramStart"/>
      <w:r w:rsidRPr="00822931">
        <w:rPr>
          <w:rFonts w:ascii="仿宋_GB2312" w:eastAsia="仿宋_GB2312" w:hAnsi="宋体" w:cs="Arial" w:hint="eastAsia"/>
          <w:color w:val="000000"/>
          <w:sz w:val="24"/>
        </w:rPr>
        <w:t>不计入本合同</w:t>
      </w:r>
      <w:proofErr w:type="gramEnd"/>
      <w:r w:rsidRPr="00822931">
        <w:rPr>
          <w:rFonts w:ascii="仿宋_GB2312" w:eastAsia="仿宋_GB2312" w:hAnsi="宋体" w:cs="Arial" w:hint="eastAsia"/>
          <w:color w:val="000000"/>
          <w:sz w:val="24"/>
        </w:rPr>
        <w:t>执行时间，本合同执行</w:t>
      </w:r>
      <w:r w:rsidRPr="00822931">
        <w:rPr>
          <w:rFonts w:ascii="仿宋_GB2312" w:eastAsia="仿宋_GB2312" w:hAnsi="宋体" w:cs="Arial" w:hint="eastAsia"/>
          <w:color w:val="000000"/>
          <w:sz w:val="24"/>
        </w:rPr>
        <w:lastRenderedPageBreak/>
        <w:t>时间相应顺延。合同期限可根据中止的期限作相应延长，但须双方协商一致。任何一方均不会因此而承担违约责任。但是，一方迟延履行本合同同时发生了不可抗力，迟延方的违约责任不能免除。</w:t>
      </w:r>
    </w:p>
    <w:p w14:paraId="3FFCB4EF" w14:textId="77777777" w:rsidR="003D6B6B" w:rsidRPr="00822931" w:rsidRDefault="003D6B6B" w:rsidP="003D6B6B">
      <w:pPr>
        <w:spacing w:line="360" w:lineRule="auto"/>
        <w:ind w:firstLineChars="200" w:firstLine="480"/>
        <w:rPr>
          <w:rFonts w:ascii="仿宋_GB2312" w:eastAsia="仿宋_GB2312" w:hAnsi="宋体" w:cs="Arial"/>
          <w:color w:val="000000"/>
          <w:sz w:val="24"/>
        </w:rPr>
      </w:pPr>
      <w:r w:rsidRPr="00822931">
        <w:rPr>
          <w:rFonts w:ascii="仿宋_GB2312" w:eastAsia="仿宋_GB2312" w:hAnsi="宋体" w:cs="Arial" w:hint="eastAsia"/>
          <w:color w:val="000000"/>
          <w:sz w:val="24"/>
        </w:rPr>
        <w:t>受不可抗力影响的一方，应当尽可能采取合理的行为和适当的措施减轻不可抗力对履行本合同所造成的影响。没有采取适当措施致使损失扩大的，该方不能就扩大损失的部分要求免责。</w:t>
      </w:r>
    </w:p>
    <w:p w14:paraId="5CB61422" w14:textId="77777777" w:rsidR="003D6B6B" w:rsidRPr="00822931" w:rsidRDefault="003D6B6B" w:rsidP="003D6B6B">
      <w:pPr>
        <w:spacing w:line="360" w:lineRule="auto"/>
        <w:ind w:firstLineChars="200" w:firstLine="480"/>
        <w:rPr>
          <w:rFonts w:ascii="仿宋_GB2312" w:eastAsia="仿宋_GB2312" w:hAnsi="宋体" w:cs="Arial"/>
          <w:color w:val="000000"/>
          <w:sz w:val="24"/>
        </w:rPr>
      </w:pPr>
      <w:r w:rsidRPr="00822931">
        <w:rPr>
          <w:rFonts w:ascii="仿宋_GB2312" w:eastAsia="仿宋_GB2312" w:hAnsi="宋体" w:cs="Arial" w:hint="eastAsia"/>
          <w:color w:val="000000"/>
          <w:sz w:val="24"/>
        </w:rPr>
        <w:t xml:space="preserve">受不可抗力影响一方应在不可抗力事件发生后 </w:t>
      </w:r>
      <w:r w:rsidRPr="00822931">
        <w:rPr>
          <w:rFonts w:ascii="仿宋_GB2312" w:eastAsia="仿宋_GB2312" w:hAnsi="宋体" w:cs="Arial" w:hint="eastAsia"/>
          <w:color w:val="000000"/>
          <w:sz w:val="24"/>
          <w:u w:val="single"/>
        </w:rPr>
        <w:t>3</w:t>
      </w:r>
      <w:r w:rsidRPr="00822931">
        <w:rPr>
          <w:rFonts w:ascii="仿宋_GB2312" w:eastAsia="仿宋_GB2312" w:hAnsi="宋体" w:cs="Arial" w:hint="eastAsia"/>
          <w:color w:val="000000"/>
          <w:sz w:val="24"/>
        </w:rPr>
        <w:t xml:space="preserve"> </w:t>
      </w:r>
      <w:proofErr w:type="gramStart"/>
      <w:r w:rsidRPr="00822931">
        <w:rPr>
          <w:rFonts w:ascii="仿宋_GB2312" w:eastAsia="仿宋_GB2312" w:hAnsi="宋体" w:cs="Arial" w:hint="eastAsia"/>
          <w:color w:val="000000"/>
          <w:sz w:val="24"/>
        </w:rPr>
        <w:t>个</w:t>
      </w:r>
      <w:proofErr w:type="gramEnd"/>
      <w:r w:rsidRPr="00822931">
        <w:rPr>
          <w:rFonts w:ascii="仿宋_GB2312" w:eastAsia="仿宋_GB2312" w:hAnsi="宋体" w:cs="Arial" w:hint="eastAsia"/>
          <w:color w:val="000000"/>
          <w:sz w:val="24"/>
        </w:rPr>
        <w:t>工作日内将不能履行本合同的原因书面通知对方，并提供有效的证明文件。</w:t>
      </w:r>
    </w:p>
    <w:p w14:paraId="502F37FD" w14:textId="77777777" w:rsidR="003D6B6B" w:rsidRPr="00822931" w:rsidRDefault="003D6B6B" w:rsidP="003D6B6B">
      <w:pPr>
        <w:spacing w:line="360" w:lineRule="auto"/>
        <w:ind w:firstLineChars="200" w:firstLine="480"/>
        <w:rPr>
          <w:rFonts w:ascii="仿宋_GB2312" w:eastAsia="仿宋_GB2312" w:hAnsi="宋体" w:cs="Arial"/>
          <w:color w:val="000000"/>
          <w:sz w:val="24"/>
        </w:rPr>
      </w:pPr>
      <w:r w:rsidRPr="00822931">
        <w:rPr>
          <w:rFonts w:ascii="仿宋_GB2312" w:eastAsia="仿宋_GB2312" w:hAnsi="宋体" w:cs="Arial" w:hint="eastAsia"/>
          <w:color w:val="000000"/>
          <w:sz w:val="24"/>
        </w:rPr>
        <w:t xml:space="preserve">不可抗力影响结束后，受影响一方应在 </w:t>
      </w:r>
      <w:r w:rsidRPr="00822931">
        <w:rPr>
          <w:rFonts w:ascii="仿宋_GB2312" w:eastAsia="仿宋_GB2312" w:hAnsi="宋体" w:cs="Arial" w:hint="eastAsia"/>
          <w:color w:val="000000"/>
          <w:sz w:val="24"/>
          <w:u w:val="single"/>
        </w:rPr>
        <w:t>3</w:t>
      </w:r>
      <w:r w:rsidRPr="00822931">
        <w:rPr>
          <w:rFonts w:ascii="仿宋_GB2312" w:eastAsia="仿宋_GB2312" w:hAnsi="宋体" w:cs="Arial" w:hint="eastAsia"/>
          <w:color w:val="000000"/>
          <w:sz w:val="24"/>
        </w:rPr>
        <w:t xml:space="preserve"> </w:t>
      </w:r>
      <w:proofErr w:type="gramStart"/>
      <w:r w:rsidRPr="00822931">
        <w:rPr>
          <w:rFonts w:ascii="仿宋_GB2312" w:eastAsia="仿宋_GB2312" w:hAnsi="宋体" w:cs="Arial" w:hint="eastAsia"/>
          <w:color w:val="000000"/>
          <w:sz w:val="24"/>
        </w:rPr>
        <w:t>个</w:t>
      </w:r>
      <w:proofErr w:type="gramEnd"/>
      <w:r w:rsidRPr="00822931">
        <w:rPr>
          <w:rFonts w:ascii="仿宋_GB2312" w:eastAsia="仿宋_GB2312" w:hAnsi="宋体" w:cs="Arial" w:hint="eastAsia"/>
          <w:color w:val="000000"/>
          <w:sz w:val="24"/>
        </w:rPr>
        <w:t>工作日内书面通知对方。</w:t>
      </w:r>
    </w:p>
    <w:p w14:paraId="3E83C45F"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cs="Arial" w:hint="eastAsia"/>
          <w:color w:val="000000"/>
          <w:sz w:val="24"/>
        </w:rPr>
        <w:t xml:space="preserve">如果不可抗力影响超过 7天，各方可协商解决此后的合同执行问题。如果各方在相应顺延的 </w:t>
      </w:r>
      <w:r w:rsidRPr="00822931">
        <w:rPr>
          <w:rFonts w:ascii="仿宋_GB2312" w:eastAsia="仿宋_GB2312" w:hAnsi="宋体" w:cs="Arial" w:hint="eastAsia"/>
          <w:color w:val="000000"/>
          <w:sz w:val="24"/>
          <w:u w:val="single"/>
        </w:rPr>
        <w:t>7</w:t>
      </w:r>
      <w:r w:rsidRPr="00822931">
        <w:rPr>
          <w:rFonts w:ascii="仿宋_GB2312" w:eastAsia="仿宋_GB2312" w:hAnsi="宋体" w:cs="Arial" w:hint="eastAsia"/>
          <w:color w:val="000000"/>
          <w:sz w:val="24"/>
        </w:rPr>
        <w:t xml:space="preserve"> 天内未能协商一致，各方均有权解除合同。</w:t>
      </w:r>
    </w:p>
    <w:p w14:paraId="2B61748F" w14:textId="723F1162"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【第十</w:t>
      </w:r>
      <w:r w:rsidR="00204923">
        <w:rPr>
          <w:rFonts w:ascii="仿宋_GB2312" w:eastAsia="仿宋_GB2312" w:hAnsi="宋体" w:hint="eastAsia"/>
          <w:b/>
          <w:color w:val="000000"/>
          <w:sz w:val="24"/>
        </w:rPr>
        <w:t>三</w:t>
      </w:r>
      <w:r w:rsidRPr="00822931">
        <w:rPr>
          <w:rFonts w:ascii="仿宋_GB2312" w:eastAsia="仿宋_GB2312" w:hAnsi="宋体" w:hint="eastAsia"/>
          <w:b/>
          <w:color w:val="000000"/>
          <w:sz w:val="24"/>
        </w:rPr>
        <w:t>条】 其它</w:t>
      </w:r>
    </w:p>
    <w:p w14:paraId="54C1621F" w14:textId="77777777" w:rsidR="003D6B6B" w:rsidRPr="00822931" w:rsidRDefault="003D6B6B" w:rsidP="00C96FD0">
      <w:pPr>
        <w:spacing w:line="360" w:lineRule="auto"/>
        <w:ind w:firstLineChars="200" w:firstLine="482"/>
        <w:rPr>
          <w:rFonts w:ascii="仿宋_GB2312" w:eastAsia="仿宋_GB2312" w:hAnsi="宋体"/>
          <w:b/>
          <w:color w:val="000000"/>
          <w:sz w:val="24"/>
        </w:rPr>
      </w:pPr>
      <w:r w:rsidRPr="00822931">
        <w:rPr>
          <w:rFonts w:ascii="仿宋_GB2312" w:eastAsia="仿宋_GB2312" w:hAnsi="宋体" w:hint="eastAsia"/>
          <w:b/>
          <w:color w:val="000000"/>
          <w:sz w:val="24"/>
        </w:rPr>
        <w:t xml:space="preserve">1. </w:t>
      </w:r>
      <w:r w:rsidRPr="00822931">
        <w:rPr>
          <w:rFonts w:ascii="仿宋_GB2312" w:eastAsia="仿宋_GB2312" w:hAnsi="宋体" w:hint="eastAsia"/>
          <w:bCs/>
          <w:color w:val="000000"/>
          <w:sz w:val="24"/>
        </w:rPr>
        <w:t xml:space="preserve">按合同规定应该偿付的违约金、赔偿金和各种经济损失，应当在明确责任后 </w:t>
      </w:r>
      <w:r w:rsidRPr="00822931">
        <w:rPr>
          <w:rFonts w:ascii="仿宋_GB2312" w:eastAsia="仿宋_GB2312" w:hAnsi="宋体" w:hint="eastAsia"/>
          <w:bCs/>
          <w:color w:val="000000"/>
          <w:sz w:val="24"/>
          <w:u w:val="single"/>
        </w:rPr>
        <w:t>10</w:t>
      </w:r>
      <w:r w:rsidRPr="00822931">
        <w:rPr>
          <w:rFonts w:ascii="仿宋_GB2312" w:eastAsia="仿宋_GB2312" w:hAnsi="宋体" w:hint="eastAsia"/>
          <w:bCs/>
          <w:color w:val="000000"/>
          <w:sz w:val="24"/>
        </w:rPr>
        <w:t xml:space="preserve"> 日内付清，逾期交付或无正当理由拒收的，违约方每天按合同总价的</w:t>
      </w:r>
      <w:r w:rsidRPr="00822931">
        <w:rPr>
          <w:rFonts w:ascii="仿宋_GB2312" w:eastAsia="仿宋_GB2312" w:hint="eastAsia"/>
          <w:color w:val="000000"/>
          <w:sz w:val="24"/>
        </w:rPr>
        <w:t>1‰支付违约金</w:t>
      </w:r>
      <w:r w:rsidRPr="00822931">
        <w:rPr>
          <w:rFonts w:ascii="仿宋_GB2312" w:eastAsia="仿宋_GB2312" w:hAnsi="宋体" w:hint="eastAsia"/>
          <w:bCs/>
          <w:color w:val="000000"/>
          <w:sz w:val="24"/>
        </w:rPr>
        <w:t>。</w:t>
      </w:r>
    </w:p>
    <w:p w14:paraId="19DE26BE"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 xml:space="preserve">2. </w:t>
      </w:r>
      <w:r w:rsidRPr="00822931">
        <w:rPr>
          <w:rFonts w:ascii="仿宋_GB2312" w:eastAsia="仿宋_GB2312" w:hAnsi="宋体" w:hint="eastAsia"/>
          <w:color w:val="000000"/>
          <w:sz w:val="24"/>
        </w:rPr>
        <w:t>解决合同纠纷的方式：因执行本合同而发生的争议，由当事人双方协商解决。协商不成，双方同意按以下第[</w:t>
      </w:r>
      <w:r w:rsidRPr="00822931">
        <w:rPr>
          <w:rFonts w:ascii="仿宋_GB2312" w:eastAsia="仿宋_GB2312" w:hAnsi="宋体" w:hint="eastAsia"/>
          <w:color w:val="000000"/>
          <w:sz w:val="24"/>
          <w:u w:val="single"/>
        </w:rPr>
        <w:t>2</w:t>
      </w:r>
      <w:r w:rsidRPr="00822931">
        <w:rPr>
          <w:rFonts w:ascii="仿宋_GB2312" w:eastAsia="仿宋_GB2312" w:hAnsi="宋体" w:hint="eastAsia"/>
          <w:color w:val="000000"/>
          <w:sz w:val="24"/>
        </w:rPr>
        <w:t>]种方式处理：</w:t>
      </w:r>
    </w:p>
    <w:p w14:paraId="7A80F494" w14:textId="0A662066"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（1）由位于</w:t>
      </w:r>
      <w:r w:rsidRPr="00822931">
        <w:rPr>
          <w:rFonts w:ascii="仿宋_GB2312" w:eastAsia="仿宋_GB2312" w:hAnsi="宋体" w:hint="eastAsia"/>
          <w:color w:val="000000"/>
          <w:sz w:val="24"/>
          <w:u w:val="single"/>
        </w:rPr>
        <w:t xml:space="preserve">  </w:t>
      </w:r>
      <w:r w:rsidR="004E5C5B">
        <w:rPr>
          <w:rFonts w:ascii="仿宋_GB2312" w:eastAsia="仿宋_GB2312" w:hAnsi="宋体" w:hint="eastAsia"/>
          <w:color w:val="000000"/>
          <w:sz w:val="24"/>
          <w:u w:val="single"/>
        </w:rPr>
        <w:t>柳州</w:t>
      </w:r>
      <w:r w:rsidRPr="00822931">
        <w:rPr>
          <w:rFonts w:ascii="仿宋_GB2312" w:eastAsia="仿宋_GB2312" w:hAnsi="宋体" w:hint="eastAsia"/>
          <w:color w:val="000000"/>
          <w:sz w:val="24"/>
          <w:u w:val="single"/>
        </w:rPr>
        <w:t xml:space="preserve">  </w:t>
      </w:r>
      <w:r w:rsidRPr="00822931">
        <w:rPr>
          <w:rFonts w:ascii="仿宋_GB2312" w:eastAsia="仿宋_GB2312" w:hAnsi="宋体" w:hint="eastAsia"/>
          <w:color w:val="000000"/>
          <w:sz w:val="24"/>
        </w:rPr>
        <w:t>的</w:t>
      </w:r>
      <w:r w:rsidRPr="00822931">
        <w:rPr>
          <w:rFonts w:ascii="仿宋_GB2312" w:eastAsia="仿宋_GB2312" w:hAnsi="宋体" w:hint="eastAsia"/>
          <w:color w:val="000000"/>
          <w:sz w:val="24"/>
          <w:u w:val="single"/>
        </w:rPr>
        <w:t xml:space="preserve"> </w:t>
      </w:r>
      <w:r w:rsidR="004E5C5B">
        <w:rPr>
          <w:rFonts w:ascii="仿宋_GB2312" w:eastAsia="仿宋_GB2312" w:hAnsi="宋体" w:hint="eastAsia"/>
          <w:color w:val="000000"/>
          <w:sz w:val="24"/>
          <w:u w:val="single"/>
        </w:rPr>
        <w:t>柳州</w:t>
      </w:r>
      <w:r w:rsidRPr="00822931">
        <w:rPr>
          <w:rFonts w:ascii="仿宋_GB2312" w:eastAsia="仿宋_GB2312" w:hAnsi="宋体" w:hint="eastAsia"/>
          <w:color w:val="000000"/>
          <w:sz w:val="24"/>
          <w:u w:val="single"/>
        </w:rPr>
        <w:t>仲裁委员会</w:t>
      </w:r>
      <w:r w:rsidR="00795BFC">
        <w:rPr>
          <w:rFonts w:ascii="仿宋_GB2312" w:eastAsia="仿宋_GB2312" w:hAnsi="宋体" w:hint="eastAsia"/>
          <w:color w:val="000000"/>
          <w:sz w:val="24"/>
          <w:u w:val="single"/>
        </w:rPr>
        <w:t xml:space="preserve"> </w:t>
      </w:r>
      <w:r w:rsidRPr="00822931">
        <w:rPr>
          <w:rFonts w:ascii="仿宋_GB2312" w:eastAsia="仿宋_GB2312" w:hAnsi="宋体" w:hint="eastAsia"/>
          <w:color w:val="000000"/>
          <w:sz w:val="24"/>
        </w:rPr>
        <w:t>依据其当时有效的仲裁规则做出最终裁决，双方必须遵守；</w:t>
      </w:r>
    </w:p>
    <w:p w14:paraId="4033BC64"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（2）依法向甲方所在地的人民法院起诉。</w:t>
      </w:r>
    </w:p>
    <w:p w14:paraId="1BCF0E17"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 xml:space="preserve">3. </w:t>
      </w:r>
      <w:r w:rsidRPr="00822931">
        <w:rPr>
          <w:rFonts w:ascii="仿宋_GB2312" w:eastAsia="仿宋_GB2312" w:hAnsi="宋体" w:hint="eastAsia"/>
          <w:color w:val="000000"/>
          <w:sz w:val="24"/>
        </w:rPr>
        <w:t>在本合同履行期间及履行完毕的任何时候，未经对方同意，任何一方不得以任何形式公开本合同及附件内容，以确保双方的商业机密。</w:t>
      </w:r>
    </w:p>
    <w:p w14:paraId="715C3FF3"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如需要，乙方应根据甲方的要求签署相应的保密协议，保密协议与本条款存在不一致的，以保密协议为准。</w:t>
      </w:r>
    </w:p>
    <w:p w14:paraId="7B0E44EF" w14:textId="60B5E232"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4.</w:t>
      </w:r>
      <w:r w:rsidRPr="00822931">
        <w:rPr>
          <w:rFonts w:ascii="仿宋_GB2312" w:eastAsia="仿宋_GB2312" w:hAnsi="宋体" w:hint="eastAsia"/>
          <w:color w:val="000000"/>
          <w:sz w:val="24"/>
        </w:rPr>
        <w:t xml:space="preserve"> 本合同一式[</w:t>
      </w:r>
      <w:r w:rsidR="00204923">
        <w:rPr>
          <w:rFonts w:ascii="仿宋_GB2312" w:eastAsia="仿宋_GB2312" w:hAnsi="宋体" w:hint="eastAsia"/>
          <w:color w:val="000000"/>
          <w:sz w:val="24"/>
        </w:rPr>
        <w:t>陆</w:t>
      </w:r>
      <w:r w:rsidRPr="00822931">
        <w:rPr>
          <w:rFonts w:ascii="仿宋_GB2312" w:eastAsia="仿宋_GB2312" w:hAnsi="宋体" w:hint="eastAsia"/>
          <w:color w:val="000000"/>
          <w:sz w:val="24"/>
        </w:rPr>
        <w:t>]份。甲方执[</w:t>
      </w:r>
      <w:r w:rsidR="00204923">
        <w:rPr>
          <w:rFonts w:ascii="仿宋_GB2312" w:eastAsia="仿宋_GB2312" w:hAnsi="宋体" w:hint="eastAsia"/>
          <w:color w:val="000000"/>
          <w:sz w:val="24"/>
          <w:u w:val="single"/>
        </w:rPr>
        <w:t>叁</w:t>
      </w:r>
      <w:r w:rsidRPr="00822931">
        <w:rPr>
          <w:rFonts w:ascii="仿宋_GB2312" w:eastAsia="仿宋_GB2312" w:hAnsi="宋体" w:hint="eastAsia"/>
          <w:color w:val="000000"/>
          <w:sz w:val="24"/>
        </w:rPr>
        <w:t>]份，乙方执[</w:t>
      </w:r>
      <w:r w:rsidR="00204923">
        <w:rPr>
          <w:rFonts w:ascii="仿宋_GB2312" w:eastAsia="仿宋_GB2312" w:hAnsi="宋体" w:hint="eastAsia"/>
          <w:color w:val="000000"/>
          <w:sz w:val="24"/>
          <w:u w:val="single"/>
        </w:rPr>
        <w:t>叁</w:t>
      </w:r>
      <w:r w:rsidRPr="00822931">
        <w:rPr>
          <w:rFonts w:ascii="仿宋_GB2312" w:eastAsia="仿宋_GB2312" w:hAnsi="宋体" w:hint="eastAsia"/>
          <w:color w:val="000000"/>
          <w:sz w:val="24"/>
        </w:rPr>
        <w:t>]份。附件为主合同的一部分，具有同等法律效力。附件与主合同内容不一致的，以</w:t>
      </w:r>
      <w:r w:rsidRPr="00822931">
        <w:rPr>
          <w:rFonts w:ascii="仿宋_GB2312" w:eastAsia="仿宋_GB2312" w:hAnsi="宋体" w:hint="eastAsia"/>
          <w:color w:val="000000"/>
          <w:sz w:val="24"/>
          <w:u w:val="single"/>
        </w:rPr>
        <w:t>主合同</w:t>
      </w:r>
      <w:r w:rsidRPr="00822931">
        <w:rPr>
          <w:rFonts w:ascii="仿宋_GB2312" w:eastAsia="仿宋_GB2312" w:hAnsi="宋体" w:hint="eastAsia"/>
          <w:color w:val="000000"/>
          <w:sz w:val="24"/>
        </w:rPr>
        <w:t>为准。</w:t>
      </w:r>
    </w:p>
    <w:p w14:paraId="6D77882C" w14:textId="77777777" w:rsidR="003D6B6B" w:rsidRPr="00822931" w:rsidRDefault="003D6B6B" w:rsidP="00C96FD0">
      <w:pPr>
        <w:spacing w:line="360" w:lineRule="auto"/>
        <w:ind w:firstLineChars="200" w:firstLine="482"/>
        <w:rPr>
          <w:rFonts w:ascii="仿宋_GB2312" w:eastAsia="仿宋_GB2312" w:hAnsi="宋体"/>
          <w:color w:val="000000"/>
          <w:sz w:val="24"/>
        </w:rPr>
      </w:pPr>
      <w:r w:rsidRPr="00822931">
        <w:rPr>
          <w:rFonts w:ascii="仿宋_GB2312" w:eastAsia="仿宋_GB2312" w:hAnsi="宋体" w:hint="eastAsia"/>
          <w:b/>
          <w:color w:val="000000"/>
          <w:sz w:val="24"/>
        </w:rPr>
        <w:t>5.</w:t>
      </w:r>
      <w:r w:rsidRPr="00822931">
        <w:rPr>
          <w:rFonts w:ascii="仿宋_GB2312" w:eastAsia="仿宋_GB2312" w:hAnsi="宋体" w:hint="eastAsia"/>
          <w:color w:val="000000"/>
          <w:sz w:val="24"/>
        </w:rPr>
        <w:t xml:space="preserve"> 本合同自双方法定代表人或者授权签字人签章并加盖公章之日起生效。</w:t>
      </w:r>
    </w:p>
    <w:p w14:paraId="1DAFE9DC" w14:textId="77777777" w:rsidR="003D6B6B" w:rsidRPr="00822931" w:rsidRDefault="003D6B6B" w:rsidP="003D6B6B">
      <w:pPr>
        <w:spacing w:line="360" w:lineRule="auto"/>
        <w:ind w:firstLineChars="200" w:firstLine="480"/>
        <w:rPr>
          <w:rFonts w:ascii="仿宋_GB2312" w:eastAsia="仿宋_GB2312" w:hAnsi="宋体"/>
          <w:color w:val="000000"/>
          <w:sz w:val="24"/>
        </w:rPr>
      </w:pPr>
      <w:r w:rsidRPr="00822931">
        <w:rPr>
          <w:rFonts w:ascii="仿宋_GB2312" w:eastAsia="仿宋_GB2312" w:hAnsi="宋体" w:hint="eastAsia"/>
          <w:color w:val="000000"/>
          <w:sz w:val="24"/>
        </w:rPr>
        <w:t>合同执行期内，甲乙双方均不得随意变更或解除合同。未尽事宜，由双方共同协商达成补充协议解决。补充协议与本合同不一致的，以补充协议为准。</w:t>
      </w:r>
    </w:p>
    <w:p w14:paraId="00AB69BA" w14:textId="77777777" w:rsidR="003D6B6B" w:rsidRPr="00822931" w:rsidRDefault="003D6B6B" w:rsidP="00C96FD0">
      <w:pPr>
        <w:spacing w:line="360" w:lineRule="auto"/>
        <w:ind w:firstLineChars="200" w:firstLine="482"/>
        <w:rPr>
          <w:rFonts w:ascii="仿宋_GB2312" w:eastAsia="仿宋_GB2312" w:hAnsi="宋体"/>
          <w:i/>
          <w:color w:val="000000"/>
          <w:sz w:val="24"/>
        </w:rPr>
      </w:pPr>
      <w:r w:rsidRPr="00822931">
        <w:rPr>
          <w:rFonts w:ascii="仿宋_GB2312" w:eastAsia="仿宋_GB2312" w:hAnsi="宋体" w:hint="eastAsia"/>
          <w:b/>
          <w:color w:val="000000"/>
          <w:sz w:val="24"/>
        </w:rPr>
        <w:t xml:space="preserve">6. </w:t>
      </w:r>
      <w:r w:rsidRPr="00822931">
        <w:rPr>
          <w:rFonts w:ascii="仿宋_GB2312" w:eastAsia="仿宋_GB2312" w:hAnsi="宋体" w:hint="eastAsia"/>
          <w:color w:val="000000"/>
          <w:sz w:val="24"/>
        </w:rPr>
        <w:t>与履行本合同有关的下列文件，为本合同的组成部分，彼此相互解释，相互补</w:t>
      </w:r>
      <w:r w:rsidRPr="00822931">
        <w:rPr>
          <w:rFonts w:ascii="仿宋_GB2312" w:eastAsia="仿宋_GB2312" w:hAnsi="宋体" w:hint="eastAsia"/>
          <w:color w:val="000000"/>
          <w:sz w:val="24"/>
        </w:rPr>
        <w:lastRenderedPageBreak/>
        <w:t>充。为便于解释，组成合同的多个文件的优先支配地位的次序如下：</w:t>
      </w:r>
    </w:p>
    <w:p w14:paraId="556DEB15" w14:textId="77777777" w:rsidR="003D6B6B" w:rsidRPr="00822931" w:rsidRDefault="003D6B6B" w:rsidP="003D6B6B">
      <w:pPr>
        <w:spacing w:line="360" w:lineRule="auto"/>
        <w:ind w:firstLineChars="200" w:firstLine="480"/>
        <w:rPr>
          <w:rFonts w:ascii="仿宋_GB2312" w:eastAsia="仿宋_GB2312"/>
          <w:color w:val="000000"/>
          <w:sz w:val="24"/>
        </w:rPr>
      </w:pPr>
    </w:p>
    <w:p w14:paraId="74E0656F" w14:textId="77777777" w:rsidR="003D6B6B" w:rsidRPr="00822931" w:rsidRDefault="003D6B6B" w:rsidP="003D6B6B">
      <w:pPr>
        <w:spacing w:line="360" w:lineRule="auto"/>
        <w:ind w:firstLineChars="200" w:firstLine="480"/>
        <w:rPr>
          <w:rFonts w:ascii="仿宋_GB2312" w:eastAsia="仿宋_GB2312"/>
          <w:color w:val="000000"/>
          <w:sz w:val="24"/>
        </w:rPr>
      </w:pPr>
      <w:r w:rsidRPr="00822931">
        <w:rPr>
          <w:rFonts w:ascii="仿宋_GB2312" w:eastAsia="仿宋_GB2312" w:hint="eastAsia"/>
          <w:color w:val="000000"/>
          <w:sz w:val="24"/>
        </w:rPr>
        <w:t>甲方：                                        乙方：</w:t>
      </w:r>
    </w:p>
    <w:p w14:paraId="5FA0473D" w14:textId="77777777" w:rsidR="003D6B6B" w:rsidRPr="00822931" w:rsidRDefault="003D6B6B" w:rsidP="003D6B6B">
      <w:pPr>
        <w:spacing w:line="360" w:lineRule="auto"/>
        <w:ind w:firstLineChars="200" w:firstLine="480"/>
        <w:rPr>
          <w:rFonts w:ascii="仿宋_GB2312" w:eastAsia="仿宋_GB2312"/>
          <w:color w:val="000000"/>
          <w:sz w:val="24"/>
        </w:rPr>
      </w:pPr>
      <w:r w:rsidRPr="00822931">
        <w:rPr>
          <w:rFonts w:ascii="仿宋_GB2312" w:eastAsia="仿宋_GB2312" w:hint="eastAsia"/>
          <w:color w:val="000000"/>
          <w:sz w:val="24"/>
        </w:rPr>
        <w:t xml:space="preserve">                                       </w:t>
      </w:r>
    </w:p>
    <w:p w14:paraId="22D9C900" w14:textId="77777777" w:rsidR="003D6B6B" w:rsidRPr="00822931" w:rsidRDefault="003D6B6B" w:rsidP="003D6B6B">
      <w:pPr>
        <w:spacing w:line="360" w:lineRule="auto"/>
        <w:rPr>
          <w:rFonts w:ascii="仿宋_GB2312" w:eastAsia="仿宋_GB2312"/>
          <w:color w:val="000000"/>
          <w:sz w:val="24"/>
        </w:rPr>
      </w:pPr>
      <w:r w:rsidRPr="00822931">
        <w:rPr>
          <w:rFonts w:ascii="仿宋_GB2312" w:eastAsia="仿宋_GB2312" w:hint="eastAsia"/>
          <w:color w:val="000000"/>
          <w:sz w:val="24"/>
        </w:rPr>
        <w:t xml:space="preserve">甲方法定代表人                        乙方法定代表人    </w:t>
      </w:r>
    </w:p>
    <w:p w14:paraId="1800D6AD" w14:textId="77777777" w:rsidR="003D6B6B" w:rsidRPr="00822931" w:rsidRDefault="003D6B6B" w:rsidP="003D6B6B">
      <w:pPr>
        <w:spacing w:line="360" w:lineRule="auto"/>
        <w:rPr>
          <w:rFonts w:ascii="仿宋_GB2312" w:eastAsia="仿宋_GB2312"/>
          <w:color w:val="000000"/>
          <w:sz w:val="24"/>
        </w:rPr>
      </w:pPr>
      <w:r w:rsidRPr="00822931">
        <w:rPr>
          <w:rFonts w:ascii="仿宋_GB2312" w:eastAsia="仿宋_GB2312" w:hint="eastAsia"/>
          <w:color w:val="000000"/>
          <w:sz w:val="24"/>
        </w:rPr>
        <w:t xml:space="preserve">或授权签字人（签章）：                 或授权签字人（签章）：           </w:t>
      </w:r>
    </w:p>
    <w:p w14:paraId="73385DDF" w14:textId="77777777" w:rsidR="003D6B6B" w:rsidRPr="00822931" w:rsidRDefault="003D6B6B" w:rsidP="003D6B6B">
      <w:pPr>
        <w:spacing w:line="360" w:lineRule="auto"/>
        <w:ind w:firstLineChars="200" w:firstLine="480"/>
        <w:rPr>
          <w:rFonts w:ascii="仿宋_GB2312" w:eastAsia="仿宋_GB2312"/>
          <w:color w:val="000000"/>
          <w:sz w:val="24"/>
        </w:rPr>
      </w:pPr>
    </w:p>
    <w:p w14:paraId="54762899" w14:textId="77777777" w:rsidR="003D6B6B" w:rsidRPr="00822931" w:rsidRDefault="003D6B6B" w:rsidP="003D6B6B">
      <w:pPr>
        <w:spacing w:line="360" w:lineRule="auto"/>
        <w:ind w:firstLineChars="200" w:firstLine="480"/>
        <w:rPr>
          <w:rFonts w:ascii="仿宋_GB2312" w:eastAsia="仿宋_GB2312"/>
          <w:color w:val="000000"/>
          <w:sz w:val="24"/>
        </w:rPr>
      </w:pPr>
      <w:r w:rsidRPr="00822931">
        <w:rPr>
          <w:rFonts w:ascii="仿宋_GB2312" w:eastAsia="仿宋_GB2312" w:hint="eastAsia"/>
          <w:color w:val="000000"/>
          <w:sz w:val="24"/>
        </w:rPr>
        <w:t xml:space="preserve">甲方（公章）：                                 乙方（公章）：                                                                     </w:t>
      </w:r>
    </w:p>
    <w:p w14:paraId="540067B2" w14:textId="77777777" w:rsidR="003D6B6B" w:rsidRPr="00822931" w:rsidRDefault="003D6B6B" w:rsidP="003D6B6B">
      <w:pPr>
        <w:spacing w:line="360" w:lineRule="auto"/>
        <w:ind w:firstLineChars="200" w:firstLine="480"/>
        <w:rPr>
          <w:rFonts w:ascii="仿宋_GB2312" w:eastAsia="仿宋_GB2312"/>
          <w:color w:val="000000"/>
          <w:sz w:val="24"/>
        </w:rPr>
      </w:pPr>
      <w:r w:rsidRPr="00822931">
        <w:rPr>
          <w:rFonts w:ascii="仿宋_GB2312" w:eastAsia="仿宋_GB2312" w:hint="eastAsia"/>
          <w:color w:val="000000"/>
          <w:sz w:val="24"/>
        </w:rPr>
        <w:t xml:space="preserve">                           </w:t>
      </w:r>
    </w:p>
    <w:p w14:paraId="2E970A02" w14:textId="77777777" w:rsidR="003D6B6B" w:rsidRPr="00822931" w:rsidRDefault="003D6B6B" w:rsidP="003D6B6B">
      <w:pPr>
        <w:spacing w:line="360" w:lineRule="auto"/>
        <w:ind w:firstLineChars="200" w:firstLine="480"/>
        <w:rPr>
          <w:rFonts w:ascii="仿宋_GB2312" w:eastAsia="仿宋_GB2312"/>
          <w:color w:val="000000"/>
          <w:sz w:val="24"/>
        </w:rPr>
      </w:pPr>
    </w:p>
    <w:tbl>
      <w:tblPr>
        <w:tblW w:w="0" w:type="auto"/>
        <w:jc w:val="center"/>
        <w:tblLayout w:type="fixed"/>
        <w:tblLook w:val="0000" w:firstRow="0" w:lastRow="0" w:firstColumn="0" w:lastColumn="0" w:noHBand="0" w:noVBand="0"/>
      </w:tblPr>
      <w:tblGrid>
        <w:gridCol w:w="4237"/>
        <w:gridCol w:w="4580"/>
      </w:tblGrid>
      <w:tr w:rsidR="003D6B6B" w:rsidRPr="00822931" w14:paraId="7B9A2D6C" w14:textId="77777777" w:rsidTr="00062E7A">
        <w:trPr>
          <w:trHeight w:val="454"/>
          <w:jc w:val="center"/>
        </w:trPr>
        <w:tc>
          <w:tcPr>
            <w:tcW w:w="4237" w:type="dxa"/>
            <w:vAlign w:val="center"/>
          </w:tcPr>
          <w:p w14:paraId="7367A93E"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地    址：</w:t>
            </w:r>
          </w:p>
        </w:tc>
        <w:tc>
          <w:tcPr>
            <w:tcW w:w="4580" w:type="dxa"/>
            <w:vAlign w:val="center"/>
          </w:tcPr>
          <w:p w14:paraId="6AD4AA67"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地    址：</w:t>
            </w:r>
          </w:p>
        </w:tc>
      </w:tr>
      <w:tr w:rsidR="003D6B6B" w:rsidRPr="00822931" w14:paraId="46992A1D" w14:textId="77777777" w:rsidTr="00062E7A">
        <w:trPr>
          <w:trHeight w:val="454"/>
          <w:jc w:val="center"/>
        </w:trPr>
        <w:tc>
          <w:tcPr>
            <w:tcW w:w="4237" w:type="dxa"/>
            <w:vAlign w:val="center"/>
          </w:tcPr>
          <w:p w14:paraId="64CD79C0"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联系电话：</w:t>
            </w:r>
          </w:p>
        </w:tc>
        <w:tc>
          <w:tcPr>
            <w:tcW w:w="4580" w:type="dxa"/>
            <w:vAlign w:val="center"/>
          </w:tcPr>
          <w:p w14:paraId="39C49BC8"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联系电话：</w:t>
            </w:r>
          </w:p>
        </w:tc>
      </w:tr>
      <w:tr w:rsidR="003D6B6B" w:rsidRPr="00822931" w14:paraId="644B2266" w14:textId="77777777" w:rsidTr="00062E7A">
        <w:trPr>
          <w:trHeight w:val="454"/>
          <w:jc w:val="center"/>
        </w:trPr>
        <w:tc>
          <w:tcPr>
            <w:tcW w:w="4237" w:type="dxa"/>
            <w:vAlign w:val="center"/>
          </w:tcPr>
          <w:p w14:paraId="7CF167EF"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 xml:space="preserve">开户名称： </w:t>
            </w:r>
          </w:p>
        </w:tc>
        <w:tc>
          <w:tcPr>
            <w:tcW w:w="4580" w:type="dxa"/>
            <w:vAlign w:val="center"/>
          </w:tcPr>
          <w:p w14:paraId="542D2E04"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开户名称：</w:t>
            </w:r>
          </w:p>
        </w:tc>
      </w:tr>
      <w:tr w:rsidR="003D6B6B" w:rsidRPr="00822931" w14:paraId="614BCF69" w14:textId="77777777" w:rsidTr="00062E7A">
        <w:trPr>
          <w:trHeight w:val="454"/>
          <w:jc w:val="center"/>
        </w:trPr>
        <w:tc>
          <w:tcPr>
            <w:tcW w:w="4237" w:type="dxa"/>
            <w:vAlign w:val="center"/>
          </w:tcPr>
          <w:p w14:paraId="31737FD1"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 xml:space="preserve">开户银行： </w:t>
            </w:r>
          </w:p>
        </w:tc>
        <w:tc>
          <w:tcPr>
            <w:tcW w:w="4580" w:type="dxa"/>
            <w:vAlign w:val="center"/>
          </w:tcPr>
          <w:p w14:paraId="36FB49D2"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开户银行：</w:t>
            </w:r>
          </w:p>
        </w:tc>
      </w:tr>
      <w:tr w:rsidR="003D6B6B" w:rsidRPr="00822931" w14:paraId="0538F25D" w14:textId="77777777" w:rsidTr="00062E7A">
        <w:trPr>
          <w:trHeight w:val="454"/>
          <w:jc w:val="center"/>
        </w:trPr>
        <w:tc>
          <w:tcPr>
            <w:tcW w:w="4237" w:type="dxa"/>
            <w:vAlign w:val="center"/>
          </w:tcPr>
          <w:p w14:paraId="3460CBFB"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银行帐号：</w:t>
            </w:r>
          </w:p>
        </w:tc>
        <w:tc>
          <w:tcPr>
            <w:tcW w:w="4580" w:type="dxa"/>
            <w:vAlign w:val="center"/>
          </w:tcPr>
          <w:p w14:paraId="007E380D"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银行帐号：</w:t>
            </w:r>
          </w:p>
        </w:tc>
      </w:tr>
      <w:tr w:rsidR="003D6B6B" w:rsidRPr="00822931" w14:paraId="578A98D0" w14:textId="77777777" w:rsidTr="00062E7A">
        <w:trPr>
          <w:trHeight w:val="454"/>
          <w:jc w:val="center"/>
        </w:trPr>
        <w:tc>
          <w:tcPr>
            <w:tcW w:w="4237" w:type="dxa"/>
            <w:vAlign w:val="center"/>
          </w:tcPr>
          <w:p w14:paraId="74B690A2"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合同签订时间：</w:t>
            </w:r>
          </w:p>
        </w:tc>
        <w:tc>
          <w:tcPr>
            <w:tcW w:w="4580" w:type="dxa"/>
            <w:vAlign w:val="center"/>
          </w:tcPr>
          <w:p w14:paraId="1AD77AB1" w14:textId="77777777" w:rsidR="003D6B6B" w:rsidRPr="00822931" w:rsidRDefault="003D6B6B" w:rsidP="00062E7A">
            <w:pPr>
              <w:rPr>
                <w:rFonts w:ascii="仿宋_GB2312" w:eastAsia="仿宋_GB2312" w:hAnsi="新宋体"/>
                <w:color w:val="000000"/>
                <w:sz w:val="24"/>
              </w:rPr>
            </w:pPr>
          </w:p>
        </w:tc>
      </w:tr>
      <w:tr w:rsidR="003D6B6B" w:rsidRPr="00822931" w14:paraId="0FF8F1D9" w14:textId="77777777" w:rsidTr="00062E7A">
        <w:trPr>
          <w:trHeight w:val="454"/>
          <w:jc w:val="center"/>
        </w:trPr>
        <w:tc>
          <w:tcPr>
            <w:tcW w:w="4237" w:type="dxa"/>
            <w:vAlign w:val="center"/>
          </w:tcPr>
          <w:p w14:paraId="7B154C75" w14:textId="77777777" w:rsidR="003D6B6B" w:rsidRPr="00822931" w:rsidRDefault="003D6B6B" w:rsidP="00062E7A">
            <w:pPr>
              <w:rPr>
                <w:rFonts w:ascii="仿宋_GB2312" w:eastAsia="仿宋_GB2312" w:hAnsi="新宋体"/>
                <w:color w:val="000000"/>
                <w:sz w:val="24"/>
              </w:rPr>
            </w:pPr>
            <w:r w:rsidRPr="00822931">
              <w:rPr>
                <w:rFonts w:ascii="仿宋_GB2312" w:eastAsia="仿宋_GB2312" w:hAnsi="新宋体" w:hint="eastAsia"/>
                <w:color w:val="000000"/>
                <w:sz w:val="24"/>
              </w:rPr>
              <w:t>合同签订地点：</w:t>
            </w:r>
          </w:p>
        </w:tc>
        <w:tc>
          <w:tcPr>
            <w:tcW w:w="4580" w:type="dxa"/>
            <w:vAlign w:val="center"/>
          </w:tcPr>
          <w:p w14:paraId="7B233018" w14:textId="77777777" w:rsidR="003D6B6B" w:rsidRPr="00822931" w:rsidRDefault="003D6B6B" w:rsidP="00062E7A">
            <w:pPr>
              <w:rPr>
                <w:rFonts w:ascii="仿宋_GB2312" w:eastAsia="仿宋_GB2312" w:hAnsi="新宋体"/>
                <w:color w:val="000000"/>
                <w:sz w:val="24"/>
              </w:rPr>
            </w:pPr>
          </w:p>
        </w:tc>
      </w:tr>
    </w:tbl>
    <w:p w14:paraId="5C62BF50" w14:textId="77777777" w:rsidR="003D6B6B" w:rsidRPr="00822931" w:rsidRDefault="003D6B6B" w:rsidP="003D6B6B">
      <w:pPr>
        <w:rPr>
          <w:rFonts w:ascii="仿宋_GB2312" w:eastAsia="仿宋_GB2312"/>
          <w:color w:val="000000"/>
          <w:sz w:val="24"/>
        </w:rPr>
      </w:pPr>
      <w:r w:rsidRPr="00822931">
        <w:rPr>
          <w:rFonts w:ascii="仿宋_GB2312" w:eastAsia="仿宋_GB2312" w:hint="eastAsia"/>
          <w:color w:val="000000"/>
          <w:sz w:val="24"/>
        </w:rPr>
        <w:t xml:space="preserve">  </w:t>
      </w:r>
    </w:p>
    <w:p w14:paraId="535243B7" w14:textId="77777777" w:rsidR="003D6B6B" w:rsidRPr="00822931" w:rsidRDefault="003D6B6B" w:rsidP="003D6B6B">
      <w:pPr>
        <w:rPr>
          <w:rFonts w:ascii="仿宋_GB2312" w:eastAsia="仿宋_GB2312"/>
          <w:color w:val="000000"/>
          <w:sz w:val="24"/>
        </w:rPr>
      </w:pPr>
    </w:p>
    <w:p w14:paraId="15FCB3A7" w14:textId="77777777" w:rsidR="003D6B6B" w:rsidRPr="00822931" w:rsidRDefault="003D6B6B" w:rsidP="003D6B6B">
      <w:pPr>
        <w:rPr>
          <w:rFonts w:ascii="仿宋_GB2312" w:eastAsia="仿宋_GB2312"/>
          <w:color w:val="000000"/>
          <w:sz w:val="24"/>
        </w:rPr>
      </w:pPr>
    </w:p>
    <w:p w14:paraId="1A84BDED" w14:textId="77777777" w:rsidR="003D6B6B" w:rsidRPr="00822931" w:rsidRDefault="003D6B6B" w:rsidP="003D6B6B">
      <w:pPr>
        <w:rPr>
          <w:rFonts w:ascii="仿宋_GB2312" w:eastAsia="仿宋_GB2312"/>
          <w:color w:val="000000"/>
          <w:sz w:val="24"/>
        </w:rPr>
      </w:pPr>
    </w:p>
    <w:p w14:paraId="7176DFAC" w14:textId="77777777" w:rsidR="003D6B6B" w:rsidRPr="00822931" w:rsidRDefault="003D6B6B" w:rsidP="003D6B6B">
      <w:pPr>
        <w:rPr>
          <w:rFonts w:ascii="仿宋_GB2312" w:eastAsia="仿宋_GB2312"/>
          <w:color w:val="000000"/>
          <w:sz w:val="24"/>
        </w:rPr>
      </w:pPr>
    </w:p>
    <w:p w14:paraId="4349262A" w14:textId="58EB7B19" w:rsidR="003D6B6B" w:rsidRDefault="00C529D6" w:rsidP="00C529D6">
      <w:pPr>
        <w:pStyle w:val="2"/>
        <w:pageBreakBefore/>
        <w:spacing w:line="415" w:lineRule="auto"/>
        <w:jc w:val="center"/>
      </w:pPr>
      <w:bookmarkStart w:id="25" w:name="_Toc24645292"/>
      <w:r>
        <w:rPr>
          <w:rFonts w:hint="eastAsia"/>
        </w:rPr>
        <w:lastRenderedPageBreak/>
        <w:t>第七部分</w:t>
      </w:r>
      <w:r>
        <w:rPr>
          <w:rFonts w:hint="eastAsia"/>
        </w:rPr>
        <w:t xml:space="preserve"> </w:t>
      </w:r>
      <w:r>
        <w:rPr>
          <w:rFonts w:hint="eastAsia"/>
        </w:rPr>
        <w:t>评标办法</w:t>
      </w:r>
      <w:bookmarkEnd w:id="25"/>
    </w:p>
    <w:p w14:paraId="30A9E641" w14:textId="77777777" w:rsidR="00C529D6" w:rsidRPr="000E18CB" w:rsidRDefault="00C529D6" w:rsidP="008D4815">
      <w:pPr>
        <w:spacing w:line="520" w:lineRule="exact"/>
        <w:rPr>
          <w:rFonts w:asciiTheme="minorEastAsia" w:hAnsiTheme="minorEastAsia"/>
          <w:b/>
          <w:bCs/>
          <w:color w:val="000000"/>
          <w:sz w:val="24"/>
          <w:szCs w:val="24"/>
        </w:rPr>
      </w:pPr>
      <w:r w:rsidRPr="000E18CB">
        <w:rPr>
          <w:rFonts w:asciiTheme="minorEastAsia" w:hAnsiTheme="minorEastAsia" w:hint="eastAsia"/>
          <w:b/>
          <w:bCs/>
          <w:color w:val="000000"/>
          <w:sz w:val="24"/>
          <w:szCs w:val="24"/>
        </w:rPr>
        <w:t>一、评标原则</w:t>
      </w:r>
    </w:p>
    <w:p w14:paraId="00F30696" w14:textId="77777777" w:rsidR="00C529D6" w:rsidRPr="000E18CB" w:rsidRDefault="00C529D6" w:rsidP="000E18CB">
      <w:pPr>
        <w:spacing w:line="520" w:lineRule="exact"/>
        <w:ind w:firstLineChars="200" w:firstLine="482"/>
        <w:rPr>
          <w:rFonts w:asciiTheme="minorEastAsia" w:hAnsiTheme="minorEastAsia"/>
          <w:bCs/>
          <w:color w:val="000000"/>
          <w:sz w:val="24"/>
          <w:szCs w:val="24"/>
        </w:rPr>
      </w:pPr>
      <w:r w:rsidRPr="000E18CB">
        <w:rPr>
          <w:rFonts w:asciiTheme="minorEastAsia" w:hAnsiTheme="minorEastAsia" w:hint="eastAsia"/>
          <w:b/>
          <w:bCs/>
          <w:color w:val="000000"/>
          <w:sz w:val="24"/>
          <w:szCs w:val="24"/>
        </w:rPr>
        <w:t xml:space="preserve"> (</w:t>
      </w:r>
      <w:proofErr w:type="gramStart"/>
      <w:r w:rsidRPr="000E18CB">
        <w:rPr>
          <w:rFonts w:asciiTheme="minorEastAsia" w:hAnsiTheme="minorEastAsia" w:hint="eastAsia"/>
          <w:b/>
          <w:bCs/>
          <w:color w:val="000000"/>
          <w:sz w:val="24"/>
          <w:szCs w:val="24"/>
        </w:rPr>
        <w:t>一</w:t>
      </w:r>
      <w:proofErr w:type="gramEnd"/>
      <w:r w:rsidRPr="000E18CB">
        <w:rPr>
          <w:rFonts w:asciiTheme="minorEastAsia" w:hAnsiTheme="minorEastAsia" w:hint="eastAsia"/>
          <w:b/>
          <w:bCs/>
          <w:color w:val="000000"/>
          <w:sz w:val="24"/>
          <w:szCs w:val="24"/>
        </w:rPr>
        <w:t>)磋商小组组成：</w:t>
      </w:r>
      <w:r w:rsidRPr="000E18CB">
        <w:rPr>
          <w:rFonts w:asciiTheme="minorEastAsia" w:hAnsiTheme="minorEastAsia" w:hint="eastAsia"/>
          <w:bCs/>
          <w:color w:val="000000"/>
          <w:sz w:val="24"/>
          <w:szCs w:val="24"/>
        </w:rPr>
        <w:t>本竞争性磋商采购项目的</w:t>
      </w:r>
      <w:r w:rsidRPr="000E18CB">
        <w:rPr>
          <w:rFonts w:asciiTheme="minorEastAsia" w:hAnsiTheme="minorEastAsia"/>
          <w:color w:val="000000"/>
          <w:sz w:val="24"/>
          <w:szCs w:val="24"/>
        </w:rPr>
        <w:t>磋商小组由采购人代表和有关专家共</w:t>
      </w:r>
      <w:r w:rsidRPr="000E18CB">
        <w:rPr>
          <w:rFonts w:asciiTheme="minorEastAsia" w:hAnsiTheme="minorEastAsia" w:hint="eastAsia"/>
          <w:color w:val="000000"/>
          <w:sz w:val="24"/>
          <w:szCs w:val="24"/>
        </w:rPr>
        <w:t>三</w:t>
      </w:r>
      <w:r w:rsidRPr="000E18CB">
        <w:rPr>
          <w:rFonts w:asciiTheme="minorEastAsia" w:hAnsiTheme="minorEastAsia"/>
          <w:color w:val="000000"/>
          <w:sz w:val="24"/>
          <w:szCs w:val="24"/>
        </w:rPr>
        <w:t>人以上的单数组成</w:t>
      </w:r>
      <w:r w:rsidRPr="000E18CB">
        <w:rPr>
          <w:rFonts w:asciiTheme="minorEastAsia" w:hAnsiTheme="minorEastAsia" w:hint="eastAsia"/>
          <w:color w:val="000000"/>
          <w:sz w:val="24"/>
          <w:szCs w:val="24"/>
        </w:rPr>
        <w:t>。</w:t>
      </w:r>
    </w:p>
    <w:p w14:paraId="06505A19" w14:textId="77777777" w:rsidR="00C529D6" w:rsidRPr="000E18CB" w:rsidRDefault="00C529D6" w:rsidP="000E18CB">
      <w:pPr>
        <w:spacing w:line="520" w:lineRule="exact"/>
        <w:ind w:firstLineChars="200" w:firstLine="482"/>
        <w:rPr>
          <w:rFonts w:asciiTheme="minorEastAsia" w:hAnsiTheme="minorEastAsia"/>
          <w:bCs/>
          <w:color w:val="000000"/>
          <w:sz w:val="24"/>
          <w:szCs w:val="24"/>
        </w:rPr>
      </w:pPr>
      <w:r w:rsidRPr="000E18CB">
        <w:rPr>
          <w:rFonts w:asciiTheme="minorEastAsia" w:hAnsiTheme="minorEastAsia" w:hint="eastAsia"/>
          <w:b/>
          <w:bCs/>
          <w:color w:val="000000"/>
          <w:sz w:val="24"/>
          <w:szCs w:val="24"/>
        </w:rPr>
        <w:t xml:space="preserve"> (二)评定依据：</w:t>
      </w:r>
      <w:r w:rsidRPr="000E18CB">
        <w:rPr>
          <w:rFonts w:asciiTheme="minorEastAsia" w:hAnsiTheme="minorEastAsia" w:hint="eastAsia"/>
          <w:bCs/>
          <w:color w:val="000000"/>
          <w:sz w:val="24"/>
          <w:szCs w:val="24"/>
        </w:rPr>
        <w:t>以磋商文件和</w:t>
      </w:r>
      <w:r w:rsidRPr="000E18CB">
        <w:rPr>
          <w:rFonts w:asciiTheme="minorEastAsia" w:hAnsiTheme="minorEastAsia" w:hint="eastAsia"/>
          <w:color w:val="000000"/>
          <w:sz w:val="24"/>
          <w:szCs w:val="24"/>
        </w:rPr>
        <w:t>竞争性磋商响应文件</w:t>
      </w:r>
      <w:r w:rsidRPr="000E18CB">
        <w:rPr>
          <w:rFonts w:asciiTheme="minorEastAsia" w:hAnsiTheme="minorEastAsia" w:hint="eastAsia"/>
          <w:bCs/>
          <w:color w:val="000000"/>
          <w:sz w:val="24"/>
          <w:szCs w:val="24"/>
        </w:rPr>
        <w:t>为评定依据。</w:t>
      </w:r>
    </w:p>
    <w:p w14:paraId="539D2E00" w14:textId="77777777" w:rsidR="00C529D6" w:rsidRPr="000E18CB" w:rsidRDefault="00C529D6" w:rsidP="000E18CB">
      <w:pPr>
        <w:spacing w:line="520" w:lineRule="exact"/>
        <w:ind w:firstLineChars="200" w:firstLine="482"/>
        <w:rPr>
          <w:rFonts w:asciiTheme="minorEastAsia" w:hAnsiTheme="minorEastAsia"/>
          <w:b/>
          <w:bCs/>
          <w:color w:val="000000"/>
          <w:sz w:val="24"/>
          <w:szCs w:val="24"/>
        </w:rPr>
      </w:pPr>
      <w:r w:rsidRPr="000E18CB">
        <w:rPr>
          <w:rFonts w:asciiTheme="minorEastAsia" w:hAnsiTheme="minorEastAsia" w:hint="eastAsia"/>
          <w:b/>
          <w:bCs/>
          <w:color w:val="000000"/>
          <w:sz w:val="24"/>
          <w:szCs w:val="24"/>
        </w:rPr>
        <w:t xml:space="preserve"> (三)评定方法：</w:t>
      </w:r>
      <w:r w:rsidRPr="000E18CB">
        <w:rPr>
          <w:rFonts w:asciiTheme="minorEastAsia" w:hAnsiTheme="minorEastAsia" w:hint="eastAsia"/>
          <w:color w:val="000000"/>
          <w:sz w:val="24"/>
          <w:szCs w:val="24"/>
        </w:rPr>
        <w:t>综合评分法</w:t>
      </w:r>
      <w:r w:rsidRPr="000E18CB">
        <w:rPr>
          <w:rFonts w:asciiTheme="minorEastAsia" w:hAnsiTheme="minorEastAsia" w:hint="eastAsia"/>
          <w:b/>
          <w:bCs/>
          <w:color w:val="000000"/>
          <w:sz w:val="24"/>
          <w:szCs w:val="24"/>
        </w:rPr>
        <w:t>。</w:t>
      </w:r>
    </w:p>
    <w:p w14:paraId="4FFA8ED2" w14:textId="77777777" w:rsidR="00C529D6" w:rsidRPr="000E18CB" w:rsidRDefault="00C529D6" w:rsidP="008D4815">
      <w:pPr>
        <w:spacing w:line="520" w:lineRule="exact"/>
        <w:rPr>
          <w:rFonts w:asciiTheme="minorEastAsia" w:hAnsiTheme="minorEastAsia"/>
          <w:b/>
          <w:bCs/>
          <w:color w:val="000000"/>
          <w:sz w:val="24"/>
          <w:szCs w:val="24"/>
        </w:rPr>
      </w:pPr>
      <w:r w:rsidRPr="000E18CB">
        <w:rPr>
          <w:rFonts w:asciiTheme="minorEastAsia" w:hAnsiTheme="minorEastAsia" w:hint="eastAsia"/>
          <w:b/>
          <w:color w:val="000000"/>
          <w:sz w:val="24"/>
          <w:szCs w:val="24"/>
        </w:rPr>
        <w:t>二、</w:t>
      </w:r>
      <w:r w:rsidRPr="000E18CB">
        <w:rPr>
          <w:rFonts w:asciiTheme="minorEastAsia" w:hAnsiTheme="minorEastAsia" w:hint="eastAsia"/>
          <w:b/>
          <w:bCs/>
          <w:color w:val="000000"/>
          <w:sz w:val="24"/>
          <w:szCs w:val="24"/>
        </w:rPr>
        <w:t>评审程序</w:t>
      </w:r>
    </w:p>
    <w:p w14:paraId="5A46008E" w14:textId="77777777" w:rsidR="00C529D6" w:rsidRPr="000E18CB" w:rsidRDefault="00C529D6" w:rsidP="000E18CB">
      <w:pPr>
        <w:spacing w:line="520" w:lineRule="exact"/>
        <w:ind w:firstLineChars="200" w:firstLine="482"/>
        <w:rPr>
          <w:rFonts w:asciiTheme="minorEastAsia" w:hAnsiTheme="minorEastAsia"/>
          <w:b/>
          <w:color w:val="000000"/>
          <w:sz w:val="24"/>
          <w:szCs w:val="24"/>
        </w:rPr>
      </w:pPr>
      <w:r w:rsidRPr="000E18CB">
        <w:rPr>
          <w:rFonts w:asciiTheme="minorEastAsia" w:hAnsiTheme="minorEastAsia" w:hint="eastAsia"/>
          <w:b/>
          <w:color w:val="000000"/>
          <w:sz w:val="24"/>
          <w:szCs w:val="24"/>
        </w:rPr>
        <w:t>（一）初步评审</w:t>
      </w:r>
    </w:p>
    <w:p w14:paraId="4A902180" w14:textId="0A4CF748" w:rsidR="00C529D6" w:rsidRPr="000E18CB" w:rsidRDefault="00C529D6" w:rsidP="000E18CB">
      <w:pPr>
        <w:spacing w:line="520" w:lineRule="exact"/>
        <w:ind w:firstLineChars="245" w:firstLine="590"/>
        <w:rPr>
          <w:rFonts w:asciiTheme="minorEastAsia" w:hAnsiTheme="minorEastAsia"/>
          <w:b/>
          <w:color w:val="000000"/>
          <w:sz w:val="24"/>
          <w:szCs w:val="24"/>
        </w:rPr>
      </w:pPr>
      <w:r w:rsidRPr="000E18CB">
        <w:rPr>
          <w:rFonts w:asciiTheme="minorEastAsia" w:hAnsiTheme="minorEastAsia" w:hint="eastAsia"/>
          <w:b/>
          <w:color w:val="000000"/>
          <w:sz w:val="24"/>
          <w:szCs w:val="24"/>
        </w:rPr>
        <w:t>1、竞标人资格审查：</w:t>
      </w:r>
      <w:r w:rsidRPr="000E18CB">
        <w:rPr>
          <w:rFonts w:asciiTheme="minorEastAsia" w:hAnsiTheme="minorEastAsia" w:hint="eastAsia"/>
          <w:color w:val="000000"/>
          <w:sz w:val="24"/>
          <w:szCs w:val="24"/>
        </w:rPr>
        <w:t>详见竞争性磋商公告的规定。</w:t>
      </w:r>
    </w:p>
    <w:p w14:paraId="16620425" w14:textId="77777777" w:rsidR="00C529D6" w:rsidRPr="000E18CB" w:rsidRDefault="00C529D6" w:rsidP="000E18CB">
      <w:pPr>
        <w:spacing w:line="520" w:lineRule="exact"/>
        <w:ind w:rightChars="202" w:right="424" w:firstLineChars="249" w:firstLine="600"/>
        <w:rPr>
          <w:rFonts w:asciiTheme="minorEastAsia" w:hAnsiTheme="minorEastAsia"/>
          <w:color w:val="000000"/>
          <w:kern w:val="0"/>
          <w:sz w:val="24"/>
          <w:szCs w:val="24"/>
        </w:rPr>
      </w:pPr>
      <w:r w:rsidRPr="000E18CB">
        <w:rPr>
          <w:rFonts w:asciiTheme="minorEastAsia" w:hAnsiTheme="minorEastAsia" w:cs="宋体" w:hint="eastAsia"/>
          <w:b/>
          <w:color w:val="000000"/>
          <w:kern w:val="0"/>
          <w:sz w:val="24"/>
          <w:szCs w:val="24"/>
        </w:rPr>
        <w:t>2、</w:t>
      </w:r>
      <w:r w:rsidRPr="000E18CB">
        <w:rPr>
          <w:rFonts w:asciiTheme="minorEastAsia" w:hAnsiTheme="minorEastAsia" w:hint="eastAsia"/>
          <w:b/>
          <w:color w:val="000000"/>
          <w:sz w:val="24"/>
          <w:szCs w:val="24"/>
        </w:rPr>
        <w:t>竞标文件符合性审查：</w:t>
      </w:r>
      <w:r w:rsidRPr="000E18CB">
        <w:rPr>
          <w:rFonts w:asciiTheme="minorEastAsia" w:hAnsiTheme="minorEastAsia" w:hint="eastAsia"/>
          <w:color w:val="000000"/>
          <w:kern w:val="0"/>
          <w:sz w:val="24"/>
          <w:szCs w:val="24"/>
        </w:rPr>
        <w:t>没有通过符合性审查的竞标文件，作废标处理。</w:t>
      </w:r>
    </w:p>
    <w:p w14:paraId="4945AE59" w14:textId="4E736DB1" w:rsidR="00C529D6" w:rsidRPr="000E18CB" w:rsidRDefault="00C529D6" w:rsidP="000E18CB">
      <w:pPr>
        <w:spacing w:line="520" w:lineRule="exact"/>
        <w:ind w:firstLineChars="200" w:firstLine="480"/>
        <w:rPr>
          <w:rFonts w:asciiTheme="minorEastAsia" w:hAnsiTheme="minorEastAsia" w:cs="宋体"/>
          <w:color w:val="000000"/>
          <w:kern w:val="0"/>
          <w:sz w:val="24"/>
          <w:szCs w:val="24"/>
        </w:rPr>
      </w:pPr>
      <w:r w:rsidRPr="000E18CB">
        <w:rPr>
          <w:rFonts w:asciiTheme="minorEastAsia" w:hAnsiTheme="minorEastAsia" w:cs="宋体" w:hint="eastAsia"/>
          <w:color w:val="000000"/>
          <w:kern w:val="0"/>
          <w:sz w:val="24"/>
          <w:szCs w:val="24"/>
        </w:rPr>
        <w:t>（1）按照</w:t>
      </w:r>
      <w:r w:rsidRPr="000E18CB">
        <w:rPr>
          <w:rFonts w:asciiTheme="minorEastAsia" w:hAnsiTheme="minorEastAsia" w:hint="eastAsia"/>
          <w:bCs/>
          <w:color w:val="000000"/>
          <w:sz w:val="24"/>
          <w:szCs w:val="24"/>
        </w:rPr>
        <w:t>竞争性磋商文件第三部分“磋商供应商须知”的</w:t>
      </w:r>
      <w:r w:rsidRPr="000E18CB">
        <w:rPr>
          <w:rFonts w:asciiTheme="minorEastAsia" w:hAnsiTheme="minorEastAsia" w:cs="宋体" w:hint="eastAsia"/>
          <w:color w:val="000000"/>
          <w:kern w:val="0"/>
          <w:sz w:val="24"/>
          <w:szCs w:val="24"/>
        </w:rPr>
        <w:t>规定要求签署、盖章。</w:t>
      </w:r>
    </w:p>
    <w:p w14:paraId="113E5AEF" w14:textId="77777777" w:rsidR="00C529D6" w:rsidRPr="000E18CB" w:rsidRDefault="00C529D6" w:rsidP="000E18CB">
      <w:pPr>
        <w:spacing w:line="520" w:lineRule="exact"/>
        <w:ind w:firstLineChars="200" w:firstLine="480"/>
        <w:rPr>
          <w:rFonts w:asciiTheme="minorEastAsia" w:hAnsiTheme="minorEastAsia" w:cs="宋体"/>
          <w:color w:val="000000"/>
          <w:kern w:val="0"/>
          <w:sz w:val="24"/>
          <w:szCs w:val="24"/>
        </w:rPr>
      </w:pPr>
      <w:r w:rsidRPr="000E18CB">
        <w:rPr>
          <w:rFonts w:asciiTheme="minorEastAsia" w:hAnsiTheme="minorEastAsia" w:cs="宋体" w:hint="eastAsia"/>
          <w:color w:val="000000"/>
          <w:kern w:val="0"/>
          <w:sz w:val="24"/>
          <w:szCs w:val="24"/>
        </w:rPr>
        <w:t>（2）符合</w:t>
      </w:r>
      <w:r w:rsidRPr="000E18CB">
        <w:rPr>
          <w:rFonts w:asciiTheme="minorEastAsia" w:hAnsiTheme="minorEastAsia" w:hint="eastAsia"/>
          <w:bCs/>
          <w:color w:val="000000"/>
          <w:sz w:val="24"/>
          <w:szCs w:val="24"/>
        </w:rPr>
        <w:t>竞争性磋商文件</w:t>
      </w:r>
      <w:r w:rsidRPr="000E18CB">
        <w:rPr>
          <w:rFonts w:asciiTheme="minorEastAsia" w:hAnsiTheme="minorEastAsia" w:cs="宋体" w:hint="eastAsia"/>
          <w:color w:val="000000"/>
          <w:kern w:val="0"/>
          <w:sz w:val="24"/>
          <w:szCs w:val="24"/>
        </w:rPr>
        <w:t>中规定的实质性要求。</w:t>
      </w:r>
    </w:p>
    <w:p w14:paraId="20334B0F" w14:textId="77777777" w:rsidR="00C529D6" w:rsidRPr="000E18CB" w:rsidRDefault="00C529D6" w:rsidP="000E18CB">
      <w:pPr>
        <w:spacing w:line="520" w:lineRule="exact"/>
        <w:ind w:firstLineChars="200" w:firstLine="480"/>
        <w:rPr>
          <w:rFonts w:asciiTheme="minorEastAsia" w:hAnsiTheme="minorEastAsia" w:cs="宋体"/>
          <w:color w:val="000000"/>
          <w:kern w:val="0"/>
          <w:sz w:val="24"/>
          <w:szCs w:val="24"/>
        </w:rPr>
      </w:pPr>
      <w:r w:rsidRPr="000E18CB">
        <w:rPr>
          <w:rFonts w:asciiTheme="minorEastAsia" w:hAnsiTheme="minorEastAsia" w:cs="宋体" w:hint="eastAsia"/>
          <w:color w:val="000000"/>
          <w:kern w:val="0"/>
          <w:sz w:val="24"/>
          <w:szCs w:val="24"/>
        </w:rPr>
        <w:t>（3）符合法律、法规规定的其他实质性要求。</w:t>
      </w:r>
    </w:p>
    <w:p w14:paraId="6AD335D2" w14:textId="77777777" w:rsidR="00C529D6" w:rsidRPr="000E18CB" w:rsidRDefault="00C529D6" w:rsidP="000E18CB">
      <w:pPr>
        <w:spacing w:line="520" w:lineRule="exact"/>
        <w:ind w:firstLineChars="200" w:firstLine="480"/>
        <w:rPr>
          <w:rFonts w:asciiTheme="minorEastAsia" w:hAnsiTheme="minorEastAsia"/>
          <w:b/>
          <w:color w:val="000000"/>
          <w:sz w:val="24"/>
          <w:szCs w:val="24"/>
        </w:rPr>
      </w:pPr>
      <w:r w:rsidRPr="000E18CB">
        <w:rPr>
          <w:rFonts w:asciiTheme="minorEastAsia" w:hAnsiTheme="minorEastAsia" w:hint="eastAsia"/>
          <w:color w:val="000000"/>
          <w:kern w:val="0"/>
          <w:sz w:val="24"/>
          <w:szCs w:val="24"/>
        </w:rPr>
        <w:t>（4）竞标文件没有出现竞争性磋商文件规定的</w:t>
      </w:r>
      <w:proofErr w:type="gramStart"/>
      <w:r w:rsidRPr="000E18CB">
        <w:rPr>
          <w:rFonts w:asciiTheme="minorEastAsia" w:hAnsiTheme="minorEastAsia" w:hint="eastAsia"/>
          <w:color w:val="000000"/>
          <w:kern w:val="0"/>
          <w:sz w:val="24"/>
          <w:szCs w:val="24"/>
        </w:rPr>
        <w:t>其他废标条款</w:t>
      </w:r>
      <w:proofErr w:type="gramEnd"/>
      <w:r w:rsidRPr="000E18CB">
        <w:rPr>
          <w:rFonts w:asciiTheme="minorEastAsia" w:hAnsiTheme="minorEastAsia" w:hint="eastAsia"/>
          <w:color w:val="000000"/>
          <w:kern w:val="0"/>
          <w:sz w:val="24"/>
          <w:szCs w:val="24"/>
        </w:rPr>
        <w:t>情形。</w:t>
      </w:r>
    </w:p>
    <w:p w14:paraId="592B6783" w14:textId="1B9DF555" w:rsidR="00C529D6" w:rsidRPr="000E18CB" w:rsidRDefault="00C529D6" w:rsidP="000E18CB">
      <w:pPr>
        <w:spacing w:line="520" w:lineRule="exact"/>
        <w:ind w:firstLineChars="200" w:firstLine="482"/>
        <w:rPr>
          <w:rFonts w:asciiTheme="minorEastAsia" w:hAnsiTheme="minorEastAsia"/>
          <w:b/>
          <w:color w:val="000000"/>
          <w:kern w:val="0"/>
          <w:sz w:val="24"/>
          <w:szCs w:val="24"/>
        </w:rPr>
      </w:pPr>
      <w:r w:rsidRPr="000E18CB">
        <w:rPr>
          <w:rFonts w:asciiTheme="minorEastAsia" w:hAnsiTheme="minorEastAsia" w:hint="eastAsia"/>
          <w:b/>
          <w:color w:val="000000"/>
          <w:sz w:val="24"/>
          <w:szCs w:val="24"/>
        </w:rPr>
        <w:t>（</w:t>
      </w:r>
      <w:r w:rsidR="006C7C54" w:rsidRPr="000E18CB">
        <w:rPr>
          <w:rFonts w:asciiTheme="minorEastAsia" w:hAnsiTheme="minorEastAsia" w:hint="eastAsia"/>
          <w:b/>
          <w:color w:val="000000"/>
          <w:sz w:val="24"/>
          <w:szCs w:val="24"/>
        </w:rPr>
        <w:t>二</w:t>
      </w:r>
      <w:r w:rsidRPr="000E18CB">
        <w:rPr>
          <w:rFonts w:asciiTheme="minorEastAsia" w:hAnsiTheme="minorEastAsia" w:hint="eastAsia"/>
          <w:b/>
          <w:color w:val="000000"/>
          <w:sz w:val="24"/>
          <w:szCs w:val="24"/>
        </w:rPr>
        <w:t>）详细</w:t>
      </w:r>
      <w:r w:rsidRPr="000E18CB">
        <w:rPr>
          <w:rFonts w:asciiTheme="minorEastAsia" w:hAnsiTheme="minorEastAsia" w:hint="eastAsia"/>
          <w:b/>
          <w:color w:val="000000"/>
          <w:kern w:val="0"/>
          <w:sz w:val="24"/>
          <w:szCs w:val="24"/>
        </w:rPr>
        <w:t>评审</w:t>
      </w:r>
    </w:p>
    <w:p w14:paraId="32FF70F5" w14:textId="64A2580D" w:rsidR="00C529D6" w:rsidRPr="000E18CB" w:rsidRDefault="00C529D6" w:rsidP="000E18CB">
      <w:pPr>
        <w:autoSpaceDE w:val="0"/>
        <w:autoSpaceDN w:val="0"/>
        <w:adjustRightInd w:val="0"/>
        <w:spacing w:line="520" w:lineRule="exact"/>
        <w:ind w:firstLineChars="200" w:firstLine="480"/>
        <w:jc w:val="left"/>
        <w:rPr>
          <w:rFonts w:asciiTheme="minorEastAsia" w:hAnsiTheme="minorEastAsia"/>
          <w:color w:val="000000"/>
          <w:sz w:val="24"/>
          <w:szCs w:val="24"/>
        </w:rPr>
      </w:pPr>
      <w:r w:rsidRPr="000E18CB">
        <w:rPr>
          <w:rFonts w:asciiTheme="minorEastAsia" w:hAnsiTheme="minorEastAsia" w:hint="eastAsia"/>
          <w:color w:val="000000"/>
          <w:sz w:val="24"/>
          <w:szCs w:val="24"/>
        </w:rPr>
        <w:t>本次评标采用综合评分法，商务部分：</w:t>
      </w:r>
      <w:r w:rsidR="00FF1538" w:rsidRPr="000E18CB">
        <w:rPr>
          <w:rFonts w:asciiTheme="minorEastAsia" w:hAnsiTheme="minorEastAsia"/>
          <w:color w:val="000000"/>
          <w:sz w:val="24"/>
          <w:szCs w:val="24"/>
          <w:u w:val="single"/>
        </w:rPr>
        <w:t>2</w:t>
      </w:r>
      <w:r w:rsidRPr="000E18CB">
        <w:rPr>
          <w:rFonts w:asciiTheme="minorEastAsia" w:hAnsiTheme="minorEastAsia" w:hint="eastAsia"/>
          <w:color w:val="000000"/>
          <w:sz w:val="24"/>
          <w:szCs w:val="24"/>
          <w:u w:val="single"/>
        </w:rPr>
        <w:t>0</w:t>
      </w:r>
      <w:r w:rsidR="00611530" w:rsidRPr="000E18CB">
        <w:rPr>
          <w:rFonts w:asciiTheme="minorEastAsia" w:hAnsiTheme="minorEastAsia" w:hint="eastAsia"/>
          <w:color w:val="000000"/>
          <w:sz w:val="24"/>
          <w:szCs w:val="24"/>
          <w:u w:val="single"/>
        </w:rPr>
        <w:t>分</w:t>
      </w:r>
      <w:r w:rsidRPr="000E18CB">
        <w:rPr>
          <w:rFonts w:asciiTheme="minorEastAsia" w:hAnsiTheme="minorEastAsia" w:hint="eastAsia"/>
          <w:color w:val="000000"/>
          <w:sz w:val="24"/>
          <w:szCs w:val="24"/>
        </w:rPr>
        <w:t>，技术部分权重：</w:t>
      </w:r>
      <w:r w:rsidR="00FF1538" w:rsidRPr="000E18CB">
        <w:rPr>
          <w:rFonts w:asciiTheme="minorEastAsia" w:hAnsiTheme="minorEastAsia"/>
          <w:color w:val="000000"/>
          <w:sz w:val="24"/>
          <w:szCs w:val="24"/>
          <w:u w:val="single"/>
        </w:rPr>
        <w:t>6</w:t>
      </w:r>
      <w:r w:rsidRPr="000E18CB">
        <w:rPr>
          <w:rFonts w:asciiTheme="minorEastAsia" w:hAnsiTheme="minorEastAsia" w:hint="eastAsia"/>
          <w:color w:val="000000"/>
          <w:sz w:val="24"/>
          <w:szCs w:val="24"/>
          <w:u w:val="single"/>
        </w:rPr>
        <w:t>0</w:t>
      </w:r>
      <w:r w:rsidR="00611530" w:rsidRPr="000E18CB">
        <w:rPr>
          <w:rFonts w:asciiTheme="minorEastAsia" w:hAnsiTheme="minorEastAsia" w:hint="eastAsia"/>
          <w:color w:val="000000"/>
          <w:sz w:val="24"/>
          <w:szCs w:val="24"/>
          <w:u w:val="single"/>
        </w:rPr>
        <w:t>分</w:t>
      </w:r>
      <w:r w:rsidRPr="000E18CB">
        <w:rPr>
          <w:rFonts w:asciiTheme="minorEastAsia" w:hAnsiTheme="minorEastAsia" w:hint="eastAsia"/>
          <w:color w:val="000000"/>
          <w:sz w:val="24"/>
          <w:szCs w:val="24"/>
        </w:rPr>
        <w:t>，竞标报价部分权重：</w:t>
      </w:r>
      <w:r w:rsidRPr="000E18CB">
        <w:rPr>
          <w:rFonts w:asciiTheme="minorEastAsia" w:hAnsiTheme="minorEastAsia" w:hint="eastAsia"/>
          <w:color w:val="000000"/>
          <w:sz w:val="24"/>
          <w:szCs w:val="24"/>
          <w:u w:val="single"/>
        </w:rPr>
        <w:t>20</w:t>
      </w:r>
      <w:r w:rsidR="00611530" w:rsidRPr="000E18CB">
        <w:rPr>
          <w:rFonts w:asciiTheme="minorEastAsia" w:hAnsiTheme="minorEastAsia" w:hint="eastAsia"/>
          <w:color w:val="000000"/>
          <w:sz w:val="24"/>
          <w:szCs w:val="24"/>
          <w:u w:val="single"/>
        </w:rPr>
        <w:t>分</w:t>
      </w:r>
      <w:r w:rsidRPr="000E18CB">
        <w:rPr>
          <w:rFonts w:asciiTheme="minorEastAsia" w:hAnsiTheme="minorEastAsia" w:hint="eastAsia"/>
          <w:color w:val="000000"/>
          <w:sz w:val="24"/>
          <w:szCs w:val="24"/>
        </w:rPr>
        <w:t>。</w:t>
      </w:r>
    </w:p>
    <w:p w14:paraId="0C9D2F2A" w14:textId="21CF8B6F" w:rsidR="00C529D6" w:rsidRPr="000E18CB" w:rsidRDefault="006C7C54" w:rsidP="000E18CB">
      <w:pPr>
        <w:pStyle w:val="11"/>
        <w:spacing w:line="440" w:lineRule="exact"/>
        <w:ind w:leftChars="50" w:left="105" w:firstLineChars="196" w:firstLine="472"/>
        <w:rPr>
          <w:rFonts w:asciiTheme="minorEastAsia" w:eastAsiaTheme="minorEastAsia" w:hAnsiTheme="minorEastAsia"/>
          <w:b/>
          <w:color w:val="000000"/>
          <w:sz w:val="24"/>
          <w:szCs w:val="24"/>
        </w:rPr>
      </w:pPr>
      <w:r w:rsidRPr="000E18CB">
        <w:rPr>
          <w:rFonts w:asciiTheme="minorEastAsia" w:eastAsiaTheme="minorEastAsia" w:hAnsiTheme="minorEastAsia" w:hint="eastAsia"/>
          <w:b/>
          <w:iCs/>
          <w:color w:val="000000"/>
          <w:sz w:val="24"/>
          <w:szCs w:val="24"/>
        </w:rPr>
        <w:t>1、</w:t>
      </w:r>
      <w:r w:rsidR="00C529D6" w:rsidRPr="000E18CB">
        <w:rPr>
          <w:rFonts w:asciiTheme="minorEastAsia" w:eastAsiaTheme="minorEastAsia" w:hAnsiTheme="minorEastAsia" w:hint="eastAsia"/>
          <w:b/>
          <w:iCs/>
          <w:color w:val="000000"/>
          <w:sz w:val="24"/>
          <w:szCs w:val="24"/>
        </w:rPr>
        <w:t>商务部分评分</w:t>
      </w:r>
      <w:r w:rsidR="00C529D6" w:rsidRPr="000E18CB">
        <w:rPr>
          <w:rFonts w:asciiTheme="minorEastAsia" w:eastAsiaTheme="minorEastAsia" w:hAnsiTheme="minorEastAsia" w:hint="eastAsia"/>
          <w:b/>
          <w:color w:val="000000"/>
          <w:sz w:val="24"/>
          <w:szCs w:val="24"/>
        </w:rPr>
        <w:t>（满分为</w:t>
      </w:r>
      <w:r w:rsidR="00FF1538" w:rsidRPr="000E18CB">
        <w:rPr>
          <w:rFonts w:asciiTheme="minorEastAsia" w:eastAsiaTheme="minorEastAsia" w:hAnsiTheme="minorEastAsia"/>
          <w:b/>
          <w:color w:val="000000"/>
          <w:sz w:val="24"/>
          <w:szCs w:val="24"/>
        </w:rPr>
        <w:t>2</w:t>
      </w:r>
      <w:r w:rsidR="00C529D6" w:rsidRPr="000E18CB">
        <w:rPr>
          <w:rFonts w:asciiTheme="minorEastAsia" w:eastAsiaTheme="minorEastAsia" w:hAnsiTheme="minorEastAsia" w:hint="eastAsia"/>
          <w:b/>
          <w:color w:val="000000"/>
          <w:sz w:val="24"/>
          <w:szCs w:val="24"/>
        </w:rPr>
        <w:t>0分）</w:t>
      </w:r>
    </w:p>
    <w:p w14:paraId="2F73E598" w14:textId="77777777" w:rsidR="006C7C54" w:rsidRPr="006C7C54" w:rsidRDefault="006C7C54" w:rsidP="006C7C54">
      <w:pPr>
        <w:pStyle w:val="11"/>
        <w:spacing w:line="440" w:lineRule="exact"/>
        <w:ind w:leftChars="50" w:left="105" w:firstLineChars="196" w:firstLine="470"/>
        <w:rPr>
          <w:rFonts w:asciiTheme="minorEastAsia" w:eastAsiaTheme="minorEastAsia" w:hAnsiTheme="minorEastAsia"/>
          <w:iCs/>
          <w:color w:val="000000"/>
          <w:sz w:val="24"/>
          <w:szCs w:val="28"/>
        </w:rPr>
      </w:pPr>
      <w:r w:rsidRPr="006C7C54">
        <w:rPr>
          <w:rFonts w:asciiTheme="minorEastAsia" w:eastAsiaTheme="minorEastAsia" w:hAnsiTheme="minorEastAsia" w:hint="eastAsia"/>
          <w:iCs/>
          <w:color w:val="000000"/>
          <w:sz w:val="24"/>
          <w:szCs w:val="28"/>
        </w:rPr>
        <w:t>（1）投标人具备软件企业或高新技术企业认定证书得2分。</w:t>
      </w:r>
    </w:p>
    <w:p w14:paraId="0C3BD163" w14:textId="422F63D5" w:rsidR="006C7C54" w:rsidRPr="006C7C54" w:rsidRDefault="006C7C54" w:rsidP="006C7C54">
      <w:pPr>
        <w:pStyle w:val="11"/>
        <w:spacing w:line="440" w:lineRule="exact"/>
        <w:ind w:leftChars="50" w:left="105" w:firstLineChars="196" w:firstLine="470"/>
        <w:rPr>
          <w:rFonts w:asciiTheme="minorEastAsia" w:eastAsiaTheme="minorEastAsia" w:hAnsiTheme="minorEastAsia"/>
          <w:iCs/>
          <w:color w:val="000000"/>
          <w:sz w:val="24"/>
          <w:szCs w:val="28"/>
        </w:rPr>
      </w:pPr>
      <w:r w:rsidRPr="006C7C54">
        <w:rPr>
          <w:rFonts w:asciiTheme="minorEastAsia" w:eastAsiaTheme="minorEastAsia" w:hAnsiTheme="minorEastAsia" w:hint="eastAsia"/>
          <w:iCs/>
          <w:color w:val="000000"/>
          <w:sz w:val="24"/>
          <w:szCs w:val="28"/>
        </w:rPr>
        <w:t>（2）供应商具有CMMI5认证证书的得3分，具有CMMI4认证证书的得2分，具有CMMI3认证证书的得1分，其余不得分。（满分3分）</w:t>
      </w:r>
    </w:p>
    <w:p w14:paraId="3E98D4A3" w14:textId="1B7AA660" w:rsidR="006C7C54" w:rsidRDefault="006C7C54" w:rsidP="006C7C54">
      <w:pPr>
        <w:pStyle w:val="11"/>
        <w:spacing w:line="440" w:lineRule="exact"/>
        <w:ind w:leftChars="50" w:left="105" w:firstLineChars="196" w:firstLine="470"/>
        <w:rPr>
          <w:rFonts w:asciiTheme="minorEastAsia" w:eastAsiaTheme="minorEastAsia" w:hAnsiTheme="minorEastAsia"/>
          <w:iCs/>
          <w:color w:val="000000"/>
          <w:sz w:val="24"/>
          <w:szCs w:val="28"/>
        </w:rPr>
      </w:pPr>
      <w:r w:rsidRPr="006C7C54">
        <w:rPr>
          <w:rFonts w:asciiTheme="minorEastAsia" w:eastAsiaTheme="minorEastAsia" w:hAnsiTheme="minorEastAsia" w:hint="eastAsia"/>
          <w:iCs/>
          <w:color w:val="000000"/>
          <w:sz w:val="24"/>
          <w:szCs w:val="28"/>
        </w:rPr>
        <w:t>（3）供应商具有C</w:t>
      </w:r>
      <w:r w:rsidRPr="006C7C54">
        <w:rPr>
          <w:rFonts w:asciiTheme="minorEastAsia" w:eastAsiaTheme="minorEastAsia" w:hAnsiTheme="minorEastAsia"/>
          <w:iCs/>
          <w:color w:val="000000"/>
          <w:sz w:val="24"/>
          <w:szCs w:val="28"/>
        </w:rPr>
        <w:t>RCC</w:t>
      </w:r>
      <w:r w:rsidRPr="006C7C54">
        <w:rPr>
          <w:rFonts w:asciiTheme="minorEastAsia" w:eastAsiaTheme="minorEastAsia" w:hAnsiTheme="minorEastAsia" w:hint="eastAsia"/>
          <w:iCs/>
          <w:color w:val="000000"/>
          <w:sz w:val="24"/>
          <w:szCs w:val="28"/>
        </w:rPr>
        <w:t>信息安全服务资质认证证书、信息系统业务安全服务资质（壹级）、ITSS信息技术服务运行维护标准符合性一级证书、ISO9001质量管理体系认证证书、ISO27001信息安全管理体系认证证书、ISO20000IT服务管理体系认证证书、ISO14001环境管理体系认证证书，每项得1分。（满分7分）</w:t>
      </w:r>
    </w:p>
    <w:p w14:paraId="4B4D712A" w14:textId="0BD5D84F" w:rsidR="001C242A" w:rsidRPr="001C242A" w:rsidRDefault="001C242A" w:rsidP="006C7C54">
      <w:pPr>
        <w:pStyle w:val="11"/>
        <w:spacing w:line="440" w:lineRule="exact"/>
        <w:ind w:leftChars="50" w:left="105" w:firstLineChars="196" w:firstLine="470"/>
        <w:rPr>
          <w:rFonts w:asciiTheme="minorEastAsia" w:eastAsiaTheme="minorEastAsia" w:hAnsiTheme="minorEastAsia"/>
          <w:iCs/>
          <w:color w:val="000000"/>
          <w:sz w:val="24"/>
          <w:szCs w:val="28"/>
        </w:rPr>
      </w:pPr>
      <w:r w:rsidRPr="001C242A">
        <w:rPr>
          <w:rFonts w:asciiTheme="minorEastAsia" w:eastAsiaTheme="minorEastAsia" w:hAnsiTheme="minorEastAsia" w:hint="eastAsia"/>
          <w:iCs/>
          <w:color w:val="000000"/>
          <w:sz w:val="24"/>
          <w:szCs w:val="28"/>
        </w:rPr>
        <w:t>（4）供应商所投产</w:t>
      </w:r>
      <w:proofErr w:type="gramStart"/>
      <w:r w:rsidRPr="001C242A">
        <w:rPr>
          <w:rFonts w:asciiTheme="minorEastAsia" w:eastAsiaTheme="minorEastAsia" w:hAnsiTheme="minorEastAsia" w:hint="eastAsia"/>
          <w:iCs/>
          <w:color w:val="000000"/>
          <w:sz w:val="24"/>
          <w:szCs w:val="28"/>
        </w:rPr>
        <w:t>品涉及</w:t>
      </w:r>
      <w:proofErr w:type="gramEnd"/>
      <w:r w:rsidRPr="001C242A">
        <w:rPr>
          <w:rFonts w:asciiTheme="minorEastAsia" w:eastAsiaTheme="minorEastAsia" w:hAnsiTheme="minorEastAsia" w:hint="eastAsia"/>
          <w:iCs/>
          <w:color w:val="000000"/>
          <w:sz w:val="24"/>
          <w:szCs w:val="28"/>
        </w:rPr>
        <w:t>到的软件具有计算机软件著作权登记证书，得2分。</w:t>
      </w:r>
    </w:p>
    <w:p w14:paraId="65C9C715" w14:textId="6C67D80A" w:rsidR="006C7C54" w:rsidRPr="006C7C54" w:rsidRDefault="006C7C54" w:rsidP="006C7C54">
      <w:pPr>
        <w:pStyle w:val="11"/>
        <w:spacing w:line="440" w:lineRule="exact"/>
        <w:ind w:leftChars="50" w:left="105" w:firstLineChars="196" w:firstLine="470"/>
        <w:rPr>
          <w:rFonts w:asciiTheme="minorEastAsia" w:eastAsiaTheme="minorEastAsia" w:hAnsiTheme="minorEastAsia"/>
          <w:iCs/>
          <w:color w:val="000000"/>
          <w:sz w:val="24"/>
          <w:szCs w:val="28"/>
        </w:rPr>
      </w:pPr>
      <w:r w:rsidRPr="006C7C54">
        <w:rPr>
          <w:rFonts w:asciiTheme="minorEastAsia" w:eastAsiaTheme="minorEastAsia" w:hAnsiTheme="minorEastAsia" w:hint="eastAsia"/>
          <w:iCs/>
          <w:color w:val="000000"/>
          <w:sz w:val="24"/>
          <w:szCs w:val="28"/>
        </w:rPr>
        <w:t>（</w:t>
      </w:r>
      <w:r w:rsidR="001C242A">
        <w:rPr>
          <w:rFonts w:asciiTheme="minorEastAsia" w:eastAsiaTheme="minorEastAsia" w:hAnsiTheme="minorEastAsia"/>
          <w:iCs/>
          <w:color w:val="000000"/>
          <w:sz w:val="24"/>
          <w:szCs w:val="28"/>
        </w:rPr>
        <w:t>5</w:t>
      </w:r>
      <w:r w:rsidRPr="006C7C54">
        <w:rPr>
          <w:rFonts w:asciiTheme="minorEastAsia" w:eastAsiaTheme="minorEastAsia" w:hAnsiTheme="minorEastAsia" w:hint="eastAsia"/>
          <w:iCs/>
          <w:color w:val="000000"/>
          <w:sz w:val="24"/>
          <w:szCs w:val="28"/>
        </w:rPr>
        <w:t>）201</w:t>
      </w:r>
      <w:r w:rsidR="001C242A">
        <w:rPr>
          <w:rFonts w:asciiTheme="minorEastAsia" w:eastAsiaTheme="minorEastAsia" w:hAnsiTheme="minorEastAsia"/>
          <w:iCs/>
          <w:color w:val="000000"/>
          <w:sz w:val="24"/>
          <w:szCs w:val="28"/>
        </w:rPr>
        <w:t>6</w:t>
      </w:r>
      <w:r w:rsidRPr="006C7C54">
        <w:rPr>
          <w:rFonts w:asciiTheme="minorEastAsia" w:eastAsiaTheme="minorEastAsia" w:hAnsiTheme="minorEastAsia" w:hint="eastAsia"/>
          <w:iCs/>
          <w:color w:val="000000"/>
          <w:sz w:val="24"/>
          <w:szCs w:val="28"/>
        </w:rPr>
        <w:t>年1月1日至今，投标人完成过类似项目中合同金额在30万元以上（</w:t>
      </w:r>
      <w:r w:rsidR="00611530">
        <w:rPr>
          <w:rFonts w:asciiTheme="minorEastAsia" w:eastAsiaTheme="minorEastAsia" w:hAnsiTheme="minorEastAsia" w:hint="eastAsia"/>
          <w:iCs/>
          <w:color w:val="000000"/>
          <w:sz w:val="24"/>
          <w:szCs w:val="28"/>
        </w:rPr>
        <w:t>至</w:t>
      </w:r>
      <w:r w:rsidR="00611530">
        <w:rPr>
          <w:rFonts w:asciiTheme="minorEastAsia" w:eastAsiaTheme="minorEastAsia" w:hAnsiTheme="minorEastAsia" w:hint="eastAsia"/>
          <w:iCs/>
          <w:color w:val="000000"/>
          <w:sz w:val="24"/>
          <w:szCs w:val="28"/>
        </w:rPr>
        <w:lastRenderedPageBreak/>
        <w:t>少需</w:t>
      </w:r>
      <w:r w:rsidR="001C242A">
        <w:rPr>
          <w:rFonts w:asciiTheme="minorEastAsia" w:eastAsiaTheme="minorEastAsia" w:hAnsiTheme="minorEastAsia" w:hint="eastAsia"/>
          <w:iCs/>
          <w:color w:val="000000"/>
          <w:sz w:val="24"/>
          <w:szCs w:val="28"/>
        </w:rPr>
        <w:t>同时</w:t>
      </w:r>
      <w:r w:rsidR="00611530">
        <w:rPr>
          <w:rFonts w:asciiTheme="minorEastAsia" w:eastAsiaTheme="minorEastAsia" w:hAnsiTheme="minorEastAsia" w:hint="eastAsia"/>
          <w:iCs/>
          <w:color w:val="000000"/>
          <w:sz w:val="24"/>
          <w:szCs w:val="28"/>
        </w:rPr>
        <w:t>包含集中核算（总账）</w:t>
      </w:r>
      <w:r w:rsidR="001C242A">
        <w:rPr>
          <w:rFonts w:asciiTheme="minorEastAsia" w:eastAsiaTheme="minorEastAsia" w:hAnsiTheme="minorEastAsia" w:hint="eastAsia"/>
          <w:iCs/>
          <w:color w:val="000000"/>
          <w:sz w:val="24"/>
          <w:szCs w:val="28"/>
        </w:rPr>
        <w:t>、费用报销（费用管理）、项目成本管理、税务管理4个模块，</w:t>
      </w:r>
      <w:r w:rsidRPr="006C7C54">
        <w:rPr>
          <w:rFonts w:asciiTheme="minorEastAsia" w:eastAsiaTheme="minorEastAsia" w:hAnsiTheme="minorEastAsia" w:hint="eastAsia"/>
          <w:iCs/>
          <w:color w:val="000000"/>
          <w:sz w:val="24"/>
          <w:szCs w:val="28"/>
        </w:rPr>
        <w:t>凭合同首页、签字页及范围页</w:t>
      </w:r>
      <w:r w:rsidR="00611530">
        <w:rPr>
          <w:rFonts w:asciiTheme="minorEastAsia" w:eastAsiaTheme="minorEastAsia" w:hAnsiTheme="minorEastAsia" w:hint="eastAsia"/>
          <w:iCs/>
          <w:color w:val="000000"/>
          <w:sz w:val="24"/>
          <w:szCs w:val="28"/>
        </w:rPr>
        <w:t>、</w:t>
      </w:r>
      <w:r w:rsidR="001C242A">
        <w:rPr>
          <w:rFonts w:asciiTheme="minorEastAsia" w:eastAsiaTheme="minorEastAsia" w:hAnsiTheme="minorEastAsia" w:hint="eastAsia"/>
          <w:iCs/>
          <w:color w:val="000000"/>
          <w:sz w:val="24"/>
          <w:szCs w:val="28"/>
        </w:rPr>
        <w:t>验收报告</w:t>
      </w:r>
      <w:r w:rsidRPr="006C7C54">
        <w:rPr>
          <w:rFonts w:asciiTheme="minorEastAsia" w:eastAsiaTheme="minorEastAsia" w:hAnsiTheme="minorEastAsia" w:hint="eastAsia"/>
          <w:iCs/>
          <w:color w:val="000000"/>
          <w:sz w:val="24"/>
          <w:szCs w:val="28"/>
        </w:rPr>
        <w:t>等相关证明），每个得2分，最多得</w:t>
      </w:r>
      <w:r w:rsidR="001C242A">
        <w:rPr>
          <w:rFonts w:asciiTheme="minorEastAsia" w:eastAsiaTheme="minorEastAsia" w:hAnsiTheme="minorEastAsia"/>
          <w:iCs/>
          <w:color w:val="000000"/>
          <w:sz w:val="24"/>
          <w:szCs w:val="28"/>
        </w:rPr>
        <w:t>6</w:t>
      </w:r>
      <w:r w:rsidRPr="006C7C54">
        <w:rPr>
          <w:rFonts w:asciiTheme="minorEastAsia" w:eastAsiaTheme="minorEastAsia" w:hAnsiTheme="minorEastAsia" w:hint="eastAsia"/>
          <w:iCs/>
          <w:color w:val="000000"/>
          <w:sz w:val="24"/>
          <w:szCs w:val="28"/>
        </w:rPr>
        <w:t>分。（满分</w:t>
      </w:r>
      <w:r w:rsidR="001C242A">
        <w:rPr>
          <w:rFonts w:asciiTheme="minorEastAsia" w:eastAsiaTheme="minorEastAsia" w:hAnsiTheme="minorEastAsia"/>
          <w:iCs/>
          <w:color w:val="000000"/>
          <w:sz w:val="24"/>
          <w:szCs w:val="28"/>
        </w:rPr>
        <w:t>6</w:t>
      </w:r>
      <w:r w:rsidRPr="006C7C54">
        <w:rPr>
          <w:rFonts w:asciiTheme="minorEastAsia" w:eastAsiaTheme="minorEastAsia" w:hAnsiTheme="minorEastAsia" w:hint="eastAsia"/>
          <w:iCs/>
          <w:color w:val="000000"/>
          <w:sz w:val="24"/>
          <w:szCs w:val="28"/>
        </w:rPr>
        <w:t>分）</w:t>
      </w:r>
    </w:p>
    <w:p w14:paraId="3A5652CF" w14:textId="77777777" w:rsidR="00C529D6" w:rsidRPr="00822931" w:rsidRDefault="00C529D6" w:rsidP="00C529D6">
      <w:pPr>
        <w:pStyle w:val="11"/>
        <w:spacing w:line="440" w:lineRule="exact"/>
        <w:ind w:firstLineChars="0" w:firstLine="0"/>
        <w:rPr>
          <w:rFonts w:ascii="Times New Roman" w:hAnsi="Times New Roman"/>
          <w:iCs/>
          <w:color w:val="000000"/>
          <w:kern w:val="0"/>
          <w:sz w:val="28"/>
          <w:szCs w:val="28"/>
        </w:rPr>
      </w:pPr>
    </w:p>
    <w:p w14:paraId="1CB39D6D" w14:textId="562067CC" w:rsidR="00C529D6" w:rsidRPr="000E18CB" w:rsidRDefault="00994604" w:rsidP="000E18CB">
      <w:pPr>
        <w:pStyle w:val="11"/>
        <w:spacing w:line="440" w:lineRule="exact"/>
        <w:ind w:firstLine="482"/>
        <w:rPr>
          <w:rFonts w:asciiTheme="minorEastAsia" w:eastAsiaTheme="minorEastAsia" w:hAnsiTheme="minorEastAsia"/>
          <w:b/>
          <w:color w:val="000000"/>
          <w:sz w:val="24"/>
          <w:szCs w:val="24"/>
        </w:rPr>
      </w:pPr>
      <w:r w:rsidRPr="000E18CB">
        <w:rPr>
          <w:rFonts w:asciiTheme="minorEastAsia" w:eastAsiaTheme="minorEastAsia" w:hAnsiTheme="minorEastAsia" w:hint="eastAsia"/>
          <w:b/>
          <w:iCs/>
          <w:color w:val="000000"/>
          <w:sz w:val="24"/>
          <w:szCs w:val="24"/>
        </w:rPr>
        <w:t>2、</w:t>
      </w:r>
      <w:r w:rsidR="00C529D6" w:rsidRPr="000E18CB">
        <w:rPr>
          <w:rFonts w:asciiTheme="minorEastAsia" w:eastAsiaTheme="minorEastAsia" w:hAnsiTheme="minorEastAsia" w:hint="eastAsia"/>
          <w:b/>
          <w:iCs/>
          <w:color w:val="000000"/>
          <w:sz w:val="24"/>
          <w:szCs w:val="24"/>
        </w:rPr>
        <w:t>技术部分评分</w:t>
      </w:r>
      <w:r w:rsidR="00C529D6" w:rsidRPr="000E18CB">
        <w:rPr>
          <w:rFonts w:asciiTheme="minorEastAsia" w:eastAsiaTheme="minorEastAsia" w:hAnsiTheme="minorEastAsia" w:hint="eastAsia"/>
          <w:b/>
          <w:color w:val="000000"/>
          <w:sz w:val="24"/>
          <w:szCs w:val="24"/>
        </w:rPr>
        <w:t>（满分为</w:t>
      </w:r>
      <w:r w:rsidR="006C7C54" w:rsidRPr="000E18CB">
        <w:rPr>
          <w:rFonts w:asciiTheme="minorEastAsia" w:eastAsiaTheme="minorEastAsia" w:hAnsiTheme="minorEastAsia"/>
          <w:b/>
          <w:color w:val="000000"/>
          <w:sz w:val="24"/>
          <w:szCs w:val="24"/>
        </w:rPr>
        <w:t>6</w:t>
      </w:r>
      <w:r w:rsidR="00C529D6" w:rsidRPr="000E18CB">
        <w:rPr>
          <w:rFonts w:asciiTheme="minorEastAsia" w:eastAsiaTheme="minorEastAsia" w:hAnsiTheme="minorEastAsia" w:hint="eastAsia"/>
          <w:b/>
          <w:color w:val="000000"/>
          <w:sz w:val="24"/>
          <w:szCs w:val="24"/>
        </w:rPr>
        <w:t>0分）</w:t>
      </w:r>
    </w:p>
    <w:p w14:paraId="1E9B2A03" w14:textId="028745AE"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（1）技术分（满分</w:t>
      </w:r>
      <w:r w:rsidR="00E1434C">
        <w:rPr>
          <w:rFonts w:asciiTheme="minorEastAsia" w:eastAsiaTheme="minorEastAsia" w:hAnsiTheme="minorEastAsia"/>
          <w:iCs/>
          <w:color w:val="000000"/>
          <w:sz w:val="24"/>
          <w:szCs w:val="28"/>
        </w:rPr>
        <w:t>20</w:t>
      </w:r>
      <w:r w:rsidRPr="00994604">
        <w:rPr>
          <w:rFonts w:asciiTheme="minorEastAsia" w:eastAsiaTheme="minorEastAsia" w:hAnsiTheme="minorEastAsia" w:hint="eastAsia"/>
          <w:iCs/>
          <w:color w:val="000000"/>
          <w:sz w:val="24"/>
          <w:szCs w:val="28"/>
        </w:rPr>
        <w:t>分）</w:t>
      </w:r>
    </w:p>
    <w:p w14:paraId="4F0CECB8" w14:textId="58F1E25D"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一档（10分）：对项目总体有认识，有一定的措施但不具体清晰，与</w:t>
      </w:r>
      <w:r w:rsidR="004F3B95">
        <w:rPr>
          <w:rFonts w:asciiTheme="minorEastAsia" w:eastAsiaTheme="minorEastAsia" w:hAnsiTheme="minorEastAsia" w:hint="eastAsia"/>
          <w:iCs/>
          <w:color w:val="000000"/>
          <w:sz w:val="24"/>
          <w:szCs w:val="28"/>
        </w:rPr>
        <w:t>广西建工集团报表</w:t>
      </w:r>
      <w:r w:rsidRPr="00994604">
        <w:rPr>
          <w:rFonts w:asciiTheme="minorEastAsia" w:eastAsiaTheme="minorEastAsia" w:hAnsiTheme="minorEastAsia" w:hint="eastAsia"/>
          <w:iCs/>
          <w:color w:val="000000"/>
          <w:sz w:val="24"/>
          <w:szCs w:val="28"/>
        </w:rPr>
        <w:t>系统</w:t>
      </w:r>
      <w:r w:rsidR="004F3B95">
        <w:rPr>
          <w:rFonts w:asciiTheme="minorEastAsia" w:eastAsiaTheme="minorEastAsia" w:hAnsiTheme="minorEastAsia" w:hint="eastAsia"/>
          <w:iCs/>
          <w:color w:val="000000"/>
          <w:sz w:val="24"/>
          <w:szCs w:val="28"/>
        </w:rPr>
        <w:t>、集团资金管理系统</w:t>
      </w:r>
      <w:r w:rsidRPr="00994604">
        <w:rPr>
          <w:rFonts w:asciiTheme="minorEastAsia" w:eastAsiaTheme="minorEastAsia" w:hAnsiTheme="minorEastAsia" w:hint="eastAsia"/>
          <w:iCs/>
          <w:color w:val="000000"/>
          <w:sz w:val="24"/>
          <w:szCs w:val="28"/>
        </w:rPr>
        <w:t>对接方案可行性较差或未提供接口方案；</w:t>
      </w:r>
    </w:p>
    <w:p w14:paraId="3DE21B45" w14:textId="5285EB44"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二档（20分）：对项目总体有一定认识，表述清晰、完整、措施具体有效，</w:t>
      </w:r>
      <w:r w:rsidR="004F3B95" w:rsidRPr="00994604">
        <w:rPr>
          <w:rFonts w:asciiTheme="minorEastAsia" w:eastAsiaTheme="minorEastAsia" w:hAnsiTheme="minorEastAsia" w:hint="eastAsia"/>
          <w:iCs/>
          <w:color w:val="000000"/>
          <w:sz w:val="24"/>
          <w:szCs w:val="28"/>
        </w:rPr>
        <w:t>但功能不够完善，</w:t>
      </w:r>
      <w:r w:rsidRPr="00994604">
        <w:rPr>
          <w:rFonts w:asciiTheme="minorEastAsia" w:eastAsiaTheme="minorEastAsia" w:hAnsiTheme="minorEastAsia" w:hint="eastAsia"/>
          <w:iCs/>
          <w:color w:val="000000"/>
          <w:sz w:val="24"/>
          <w:szCs w:val="28"/>
        </w:rPr>
        <w:t>与</w:t>
      </w:r>
      <w:r w:rsidR="004F3B95">
        <w:rPr>
          <w:rFonts w:asciiTheme="minorEastAsia" w:eastAsiaTheme="minorEastAsia" w:hAnsiTheme="minorEastAsia" w:hint="eastAsia"/>
          <w:iCs/>
          <w:color w:val="000000"/>
          <w:sz w:val="24"/>
          <w:szCs w:val="28"/>
        </w:rPr>
        <w:t>广西建工集团报表</w:t>
      </w:r>
      <w:r w:rsidRPr="00994604">
        <w:rPr>
          <w:rFonts w:asciiTheme="minorEastAsia" w:eastAsiaTheme="minorEastAsia" w:hAnsiTheme="minorEastAsia" w:hint="eastAsia"/>
          <w:iCs/>
          <w:color w:val="000000"/>
          <w:sz w:val="24"/>
          <w:szCs w:val="28"/>
        </w:rPr>
        <w:t>系统</w:t>
      </w:r>
      <w:r w:rsidR="004F3B95">
        <w:rPr>
          <w:rFonts w:asciiTheme="minorEastAsia" w:eastAsiaTheme="minorEastAsia" w:hAnsiTheme="minorEastAsia" w:hint="eastAsia"/>
          <w:iCs/>
          <w:color w:val="000000"/>
          <w:sz w:val="24"/>
          <w:szCs w:val="28"/>
        </w:rPr>
        <w:t>、资金管理系统</w:t>
      </w:r>
      <w:r w:rsidRPr="00994604">
        <w:rPr>
          <w:rFonts w:asciiTheme="minorEastAsia" w:eastAsiaTheme="minorEastAsia" w:hAnsiTheme="minorEastAsia" w:hint="eastAsia"/>
          <w:iCs/>
          <w:color w:val="000000"/>
          <w:sz w:val="24"/>
          <w:szCs w:val="28"/>
        </w:rPr>
        <w:t>对接方案基本可行，实现系统对接；</w:t>
      </w:r>
    </w:p>
    <w:p w14:paraId="273E5931" w14:textId="25D6CAC4" w:rsidR="00E1434C" w:rsidRDefault="00994604" w:rsidP="00E1434C">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三档（30分）：对项目总体有深刻认识，表述清晰、完整、严谨、合理、措施先进、具体、有效、成熟，产品功能完善，界面规范科学。</w:t>
      </w:r>
      <w:r w:rsidR="006A594E">
        <w:rPr>
          <w:rFonts w:asciiTheme="minorEastAsia" w:eastAsiaTheme="minorEastAsia" w:hAnsiTheme="minorEastAsia" w:hint="eastAsia"/>
          <w:iCs/>
          <w:color w:val="000000"/>
          <w:sz w:val="24"/>
          <w:szCs w:val="28"/>
        </w:rPr>
        <w:t>接口方案合理可行，</w:t>
      </w:r>
      <w:r w:rsidRPr="00994604">
        <w:rPr>
          <w:rFonts w:asciiTheme="minorEastAsia" w:eastAsiaTheme="minorEastAsia" w:hAnsiTheme="minorEastAsia" w:hint="eastAsia"/>
          <w:iCs/>
          <w:color w:val="000000"/>
          <w:sz w:val="24"/>
          <w:szCs w:val="28"/>
        </w:rPr>
        <w:t>能够与</w:t>
      </w:r>
      <w:r w:rsidR="004F3B95">
        <w:rPr>
          <w:rFonts w:asciiTheme="minorEastAsia" w:eastAsiaTheme="minorEastAsia" w:hAnsiTheme="minorEastAsia" w:hint="eastAsia"/>
          <w:iCs/>
          <w:color w:val="000000"/>
          <w:sz w:val="24"/>
          <w:szCs w:val="28"/>
        </w:rPr>
        <w:t>广西建工集团报表</w:t>
      </w:r>
      <w:r w:rsidRPr="00994604">
        <w:rPr>
          <w:rFonts w:asciiTheme="minorEastAsia" w:eastAsiaTheme="minorEastAsia" w:hAnsiTheme="minorEastAsia" w:hint="eastAsia"/>
          <w:iCs/>
          <w:color w:val="000000"/>
          <w:sz w:val="24"/>
          <w:szCs w:val="28"/>
        </w:rPr>
        <w:t>系统</w:t>
      </w:r>
      <w:r w:rsidR="004F3B95">
        <w:rPr>
          <w:rFonts w:asciiTheme="minorEastAsia" w:eastAsiaTheme="minorEastAsia" w:hAnsiTheme="minorEastAsia" w:hint="eastAsia"/>
          <w:iCs/>
          <w:color w:val="000000"/>
          <w:sz w:val="24"/>
          <w:szCs w:val="28"/>
        </w:rPr>
        <w:t>、资金管理系统</w:t>
      </w:r>
      <w:r w:rsidRPr="00994604">
        <w:rPr>
          <w:rFonts w:asciiTheme="minorEastAsia" w:eastAsiaTheme="minorEastAsia" w:hAnsiTheme="minorEastAsia" w:hint="eastAsia"/>
          <w:iCs/>
          <w:color w:val="000000"/>
          <w:sz w:val="24"/>
          <w:szCs w:val="28"/>
        </w:rPr>
        <w:t>对接，实现相互无缝对接。</w:t>
      </w:r>
    </w:p>
    <w:p w14:paraId="2ECEDA3C" w14:textId="030E1610" w:rsidR="00E1434C" w:rsidRDefault="00E1434C" w:rsidP="00E1434C">
      <w:pPr>
        <w:pStyle w:val="11"/>
        <w:spacing w:line="440" w:lineRule="exact"/>
        <w:ind w:leftChars="50" w:left="105" w:firstLineChars="196" w:firstLine="470"/>
        <w:rPr>
          <w:rFonts w:asciiTheme="minorEastAsia" w:eastAsiaTheme="minorEastAsia" w:hAnsiTheme="minorEastAsia"/>
          <w:iCs/>
          <w:color w:val="000000"/>
          <w:sz w:val="24"/>
          <w:szCs w:val="28"/>
        </w:rPr>
      </w:pPr>
      <w:r>
        <w:rPr>
          <w:rFonts w:asciiTheme="minorEastAsia" w:eastAsiaTheme="minorEastAsia" w:hAnsiTheme="minorEastAsia" w:hint="eastAsia"/>
          <w:iCs/>
          <w:color w:val="000000"/>
          <w:sz w:val="24"/>
          <w:szCs w:val="28"/>
        </w:rPr>
        <w:t>（2）演示分（满分1</w:t>
      </w:r>
      <w:r>
        <w:rPr>
          <w:rFonts w:asciiTheme="minorEastAsia" w:eastAsiaTheme="minorEastAsia" w:hAnsiTheme="minorEastAsia"/>
          <w:iCs/>
          <w:color w:val="000000"/>
          <w:sz w:val="24"/>
          <w:szCs w:val="28"/>
        </w:rPr>
        <w:t>0</w:t>
      </w:r>
      <w:r>
        <w:rPr>
          <w:rFonts w:asciiTheme="minorEastAsia" w:eastAsiaTheme="minorEastAsia" w:hAnsiTheme="minorEastAsia" w:hint="eastAsia"/>
          <w:iCs/>
          <w:color w:val="000000"/>
          <w:sz w:val="24"/>
          <w:szCs w:val="28"/>
        </w:rPr>
        <w:t>分）</w:t>
      </w:r>
    </w:p>
    <w:p w14:paraId="4E7110FE" w14:textId="0DECD02B" w:rsidR="00E1434C" w:rsidRPr="00E1434C" w:rsidRDefault="00E1434C" w:rsidP="00E1434C">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演示限时20分钟，超时演示或不参加演示不得分，由评委独立打分。</w:t>
      </w:r>
    </w:p>
    <w:p w14:paraId="36F907D9" w14:textId="13355B09" w:rsidR="006A594E" w:rsidRDefault="00E1434C" w:rsidP="006A594E">
      <w:pPr>
        <w:pStyle w:val="11"/>
        <w:numPr>
          <w:ilvl w:val="0"/>
          <w:numId w:val="13"/>
        </w:numPr>
        <w:spacing w:line="440" w:lineRule="exact"/>
        <w:ind w:firstLineChars="0"/>
        <w:rPr>
          <w:rFonts w:asciiTheme="minorEastAsia" w:eastAsiaTheme="minorEastAsia" w:hAnsiTheme="minorEastAsia"/>
          <w:iCs/>
          <w:color w:val="000000"/>
          <w:sz w:val="24"/>
          <w:szCs w:val="28"/>
        </w:rPr>
      </w:pPr>
      <w:r>
        <w:rPr>
          <w:rFonts w:asciiTheme="minorEastAsia" w:eastAsiaTheme="minorEastAsia" w:hAnsiTheme="minorEastAsia" w:hint="eastAsia"/>
          <w:iCs/>
          <w:color w:val="000000"/>
          <w:sz w:val="24"/>
          <w:szCs w:val="28"/>
        </w:rPr>
        <w:t>与广西建工集团财务报表平台实现</w:t>
      </w:r>
      <w:proofErr w:type="gramStart"/>
      <w:r>
        <w:rPr>
          <w:rFonts w:asciiTheme="minorEastAsia" w:eastAsiaTheme="minorEastAsia" w:hAnsiTheme="minorEastAsia" w:hint="eastAsia"/>
          <w:iCs/>
          <w:color w:val="000000"/>
          <w:sz w:val="24"/>
          <w:szCs w:val="28"/>
        </w:rPr>
        <w:t>账表取数</w:t>
      </w:r>
      <w:proofErr w:type="gramEnd"/>
      <w:r>
        <w:rPr>
          <w:rFonts w:asciiTheme="minorEastAsia" w:eastAsiaTheme="minorEastAsia" w:hAnsiTheme="minorEastAsia" w:hint="eastAsia"/>
          <w:iCs/>
          <w:color w:val="000000"/>
          <w:sz w:val="24"/>
          <w:szCs w:val="28"/>
        </w:rPr>
        <w:t>：能够自动生成财务报表，资产负债表、利润表、现金流量表能正确取数</w:t>
      </w:r>
      <w:r w:rsidR="006A594E">
        <w:rPr>
          <w:rFonts w:asciiTheme="minorEastAsia" w:eastAsiaTheme="minorEastAsia" w:hAnsiTheme="minorEastAsia" w:hint="eastAsia"/>
          <w:iCs/>
          <w:color w:val="000000"/>
          <w:sz w:val="24"/>
          <w:szCs w:val="28"/>
        </w:rPr>
        <w:t>得</w:t>
      </w:r>
      <w:r w:rsidR="000F4876">
        <w:rPr>
          <w:rFonts w:asciiTheme="minorEastAsia" w:eastAsiaTheme="minorEastAsia" w:hAnsiTheme="minorEastAsia"/>
          <w:iCs/>
          <w:color w:val="000000"/>
          <w:sz w:val="24"/>
          <w:szCs w:val="28"/>
        </w:rPr>
        <w:t>5</w:t>
      </w:r>
      <w:r w:rsidR="006A594E">
        <w:rPr>
          <w:rFonts w:asciiTheme="minorEastAsia" w:eastAsiaTheme="minorEastAsia" w:hAnsiTheme="minorEastAsia" w:hint="eastAsia"/>
          <w:iCs/>
          <w:color w:val="000000"/>
          <w:sz w:val="24"/>
          <w:szCs w:val="28"/>
        </w:rPr>
        <w:t>分；部分取数得</w:t>
      </w:r>
      <w:r w:rsidR="000F4876">
        <w:rPr>
          <w:rFonts w:asciiTheme="minorEastAsia" w:eastAsiaTheme="minorEastAsia" w:hAnsiTheme="minorEastAsia"/>
          <w:iCs/>
          <w:color w:val="000000"/>
          <w:sz w:val="24"/>
          <w:szCs w:val="28"/>
        </w:rPr>
        <w:t>2</w:t>
      </w:r>
      <w:r w:rsidR="006A594E">
        <w:rPr>
          <w:rFonts w:asciiTheme="minorEastAsia" w:eastAsiaTheme="minorEastAsia" w:hAnsiTheme="minorEastAsia" w:hint="eastAsia"/>
          <w:iCs/>
          <w:color w:val="000000"/>
          <w:sz w:val="24"/>
          <w:szCs w:val="28"/>
        </w:rPr>
        <w:t>分；不能取数得0分；</w:t>
      </w:r>
    </w:p>
    <w:p w14:paraId="1B927787" w14:textId="63D457E9" w:rsidR="00E1434C" w:rsidRPr="00E1434C" w:rsidRDefault="00E1434C" w:rsidP="006A594E">
      <w:pPr>
        <w:pStyle w:val="11"/>
        <w:numPr>
          <w:ilvl w:val="0"/>
          <w:numId w:val="13"/>
        </w:numPr>
        <w:spacing w:line="440" w:lineRule="exact"/>
        <w:ind w:firstLineChars="0"/>
        <w:rPr>
          <w:rFonts w:asciiTheme="minorEastAsia" w:eastAsiaTheme="minorEastAsia" w:hAnsiTheme="minorEastAsia"/>
          <w:iCs/>
          <w:color w:val="000000"/>
          <w:sz w:val="24"/>
          <w:szCs w:val="28"/>
        </w:rPr>
      </w:pPr>
      <w:r>
        <w:rPr>
          <w:rFonts w:asciiTheme="minorEastAsia" w:eastAsiaTheme="minorEastAsia" w:hAnsiTheme="minorEastAsia" w:hint="eastAsia"/>
          <w:iCs/>
          <w:color w:val="000000"/>
          <w:sz w:val="24"/>
          <w:szCs w:val="28"/>
        </w:rPr>
        <w:t>系统具备集中核算、报表管理、费用预算管理、项目成本管理、税务管理、薪酬管理等基本功能，能够通过系统进行相关模块的功能展示</w:t>
      </w:r>
      <w:r w:rsidR="00174366">
        <w:rPr>
          <w:rFonts w:asciiTheme="minorEastAsia" w:eastAsiaTheme="minorEastAsia" w:hAnsiTheme="minorEastAsia" w:hint="eastAsia"/>
          <w:iCs/>
          <w:color w:val="000000"/>
          <w:sz w:val="24"/>
          <w:szCs w:val="28"/>
        </w:rPr>
        <w:t>得</w:t>
      </w:r>
      <w:r w:rsidR="000F4876">
        <w:rPr>
          <w:rFonts w:asciiTheme="minorEastAsia" w:eastAsiaTheme="minorEastAsia" w:hAnsiTheme="minorEastAsia"/>
          <w:iCs/>
          <w:color w:val="000000"/>
          <w:sz w:val="24"/>
          <w:szCs w:val="28"/>
        </w:rPr>
        <w:t>5</w:t>
      </w:r>
      <w:r w:rsidR="006A594E">
        <w:rPr>
          <w:rFonts w:asciiTheme="minorEastAsia" w:eastAsiaTheme="minorEastAsia" w:hAnsiTheme="minorEastAsia" w:hint="eastAsia"/>
          <w:iCs/>
          <w:color w:val="000000"/>
          <w:sz w:val="24"/>
          <w:szCs w:val="28"/>
        </w:rPr>
        <w:t>分；</w:t>
      </w:r>
      <w:r w:rsidR="00174366">
        <w:rPr>
          <w:rFonts w:asciiTheme="minorEastAsia" w:eastAsiaTheme="minorEastAsia" w:hAnsiTheme="minorEastAsia" w:hint="eastAsia"/>
          <w:iCs/>
          <w:color w:val="000000"/>
          <w:sz w:val="24"/>
          <w:szCs w:val="28"/>
        </w:rPr>
        <w:t>有部分</w:t>
      </w:r>
      <w:r w:rsidR="006A594E">
        <w:rPr>
          <w:rFonts w:asciiTheme="minorEastAsia" w:eastAsiaTheme="minorEastAsia" w:hAnsiTheme="minorEastAsia" w:hint="eastAsia"/>
          <w:iCs/>
          <w:color w:val="000000"/>
          <w:sz w:val="24"/>
          <w:szCs w:val="28"/>
        </w:rPr>
        <w:t>功能得2分，没有相关功能得0分。</w:t>
      </w:r>
    </w:p>
    <w:p w14:paraId="0EC4A6DA" w14:textId="2BFF126F"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w:t>
      </w:r>
      <w:r w:rsidR="006A594E">
        <w:rPr>
          <w:rFonts w:asciiTheme="minorEastAsia" w:eastAsiaTheme="minorEastAsia" w:hAnsiTheme="minorEastAsia"/>
          <w:iCs/>
          <w:color w:val="000000"/>
          <w:sz w:val="24"/>
          <w:szCs w:val="28"/>
        </w:rPr>
        <w:t>3</w:t>
      </w:r>
      <w:r w:rsidRPr="00994604">
        <w:rPr>
          <w:rFonts w:asciiTheme="minorEastAsia" w:eastAsiaTheme="minorEastAsia" w:hAnsiTheme="minorEastAsia" w:hint="eastAsia"/>
          <w:iCs/>
          <w:color w:val="000000"/>
          <w:sz w:val="24"/>
          <w:szCs w:val="28"/>
        </w:rPr>
        <w:t>）实施方案分（满分15分）</w:t>
      </w:r>
    </w:p>
    <w:p w14:paraId="2941AABA" w14:textId="77777777"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由评委独立打分，不提供方案不得分。</w:t>
      </w:r>
    </w:p>
    <w:p w14:paraId="573F5785" w14:textId="77777777"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一档（5分）：提供基本的软件实施方案，提供的施工进度计划和工期保证措施一般，有基本的实施质量控制保证方案；</w:t>
      </w:r>
    </w:p>
    <w:p w14:paraId="340D5AC4" w14:textId="3A60EC8F"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二档（10分）：提供较好的软件实施方案,方案中系统建设的软件部署、任务设置、功能测试方案、试</w:t>
      </w:r>
      <w:r w:rsidR="004F3B95">
        <w:rPr>
          <w:rFonts w:asciiTheme="minorEastAsia" w:eastAsiaTheme="minorEastAsia" w:hAnsiTheme="minorEastAsia" w:hint="eastAsia"/>
          <w:iCs/>
          <w:color w:val="000000"/>
          <w:sz w:val="24"/>
          <w:szCs w:val="28"/>
        </w:rPr>
        <w:t>运行</w:t>
      </w:r>
      <w:r w:rsidRPr="00994604">
        <w:rPr>
          <w:rFonts w:asciiTheme="minorEastAsia" w:eastAsiaTheme="minorEastAsia" w:hAnsiTheme="minorEastAsia" w:hint="eastAsia"/>
          <w:iCs/>
          <w:color w:val="000000"/>
          <w:sz w:val="24"/>
          <w:szCs w:val="28"/>
        </w:rPr>
        <w:t>方案、及验收方案，内容可行、较为详细；拟投入本项目的自有软件开发人员不少于5人，其中拟派本项目</w:t>
      </w:r>
      <w:r w:rsidR="000E18CB">
        <w:rPr>
          <w:rFonts w:asciiTheme="minorEastAsia" w:eastAsiaTheme="minorEastAsia" w:hAnsiTheme="minorEastAsia" w:hint="eastAsia"/>
          <w:iCs/>
          <w:color w:val="000000"/>
          <w:sz w:val="24"/>
          <w:szCs w:val="28"/>
        </w:rPr>
        <w:t>的</w:t>
      </w:r>
      <w:r w:rsidR="004F3B95">
        <w:rPr>
          <w:rFonts w:asciiTheme="minorEastAsia" w:eastAsiaTheme="minorEastAsia" w:hAnsiTheme="minorEastAsia" w:hint="eastAsia"/>
          <w:iCs/>
          <w:color w:val="000000"/>
          <w:sz w:val="24"/>
          <w:szCs w:val="28"/>
        </w:rPr>
        <w:t>项目经理</w:t>
      </w:r>
      <w:r w:rsidRPr="00994604">
        <w:rPr>
          <w:rFonts w:asciiTheme="minorEastAsia" w:eastAsiaTheme="minorEastAsia" w:hAnsiTheme="minorEastAsia" w:hint="eastAsia"/>
          <w:iCs/>
          <w:color w:val="000000"/>
          <w:sz w:val="24"/>
          <w:szCs w:val="28"/>
        </w:rPr>
        <w:t>具有项目管理专业人员资格认证（PMP）；</w:t>
      </w:r>
    </w:p>
    <w:p w14:paraId="7F5FD5AF" w14:textId="7975FA78"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三档（15分）：提供优秀的软件实施方案,方案中系统建设的软件部署、任务设置、</w:t>
      </w:r>
      <w:r w:rsidRPr="00994604">
        <w:rPr>
          <w:rFonts w:asciiTheme="minorEastAsia" w:eastAsiaTheme="minorEastAsia" w:hAnsiTheme="minorEastAsia" w:hint="eastAsia"/>
          <w:iCs/>
          <w:color w:val="000000"/>
          <w:sz w:val="24"/>
          <w:szCs w:val="28"/>
        </w:rPr>
        <w:lastRenderedPageBreak/>
        <w:t>功能测试方案、试运行方案及验收方案，内容可行、详细、科学合理；有施工进度计划和工期保证措施及赶工措施、项目实施安全保障措施、项目质量保证措施、项目风险管理措施；拟投入本项目的自有软件开发人员不少于8人，其中拟派本项目负责人具有项目管理专业人员资格认证（PMP），</w:t>
      </w:r>
      <w:r w:rsidR="004F3B95">
        <w:rPr>
          <w:rFonts w:asciiTheme="minorEastAsia" w:eastAsiaTheme="minorEastAsia" w:hAnsiTheme="minorEastAsia" w:hint="eastAsia"/>
          <w:iCs/>
          <w:color w:val="000000"/>
          <w:sz w:val="24"/>
          <w:szCs w:val="28"/>
        </w:rPr>
        <w:t>开发团队中</w:t>
      </w:r>
      <w:r w:rsidRPr="00994604">
        <w:rPr>
          <w:rFonts w:asciiTheme="minorEastAsia" w:eastAsiaTheme="minorEastAsia" w:hAnsiTheme="minorEastAsia" w:hint="eastAsia"/>
          <w:iCs/>
          <w:color w:val="000000"/>
          <w:sz w:val="24"/>
          <w:szCs w:val="28"/>
        </w:rPr>
        <w:t>具有</w:t>
      </w:r>
      <w:proofErr w:type="gramStart"/>
      <w:r w:rsidRPr="00994604">
        <w:rPr>
          <w:rFonts w:asciiTheme="minorEastAsia" w:eastAsiaTheme="minorEastAsia" w:hAnsiTheme="minorEastAsia" w:hint="eastAsia"/>
          <w:iCs/>
          <w:color w:val="000000"/>
          <w:sz w:val="24"/>
          <w:szCs w:val="28"/>
        </w:rPr>
        <w:t>人社部门</w:t>
      </w:r>
      <w:proofErr w:type="gramEnd"/>
      <w:r w:rsidRPr="00994604">
        <w:rPr>
          <w:rFonts w:asciiTheme="minorEastAsia" w:eastAsiaTheme="minorEastAsia" w:hAnsiTheme="minorEastAsia" w:hint="eastAsia"/>
          <w:iCs/>
          <w:color w:val="000000"/>
          <w:sz w:val="24"/>
          <w:szCs w:val="28"/>
        </w:rPr>
        <w:t>颁发的</w:t>
      </w:r>
      <w:r w:rsidR="004F3B95">
        <w:rPr>
          <w:rFonts w:asciiTheme="minorEastAsia" w:eastAsiaTheme="minorEastAsia" w:hAnsiTheme="minorEastAsia" w:hint="eastAsia"/>
          <w:iCs/>
          <w:color w:val="000000"/>
          <w:sz w:val="24"/>
          <w:szCs w:val="28"/>
        </w:rPr>
        <w:t>高级系统架构设计师、</w:t>
      </w:r>
      <w:r w:rsidRPr="00994604">
        <w:rPr>
          <w:rFonts w:asciiTheme="minorEastAsia" w:eastAsiaTheme="minorEastAsia" w:hAnsiTheme="minorEastAsia" w:hint="eastAsia"/>
          <w:iCs/>
          <w:color w:val="000000"/>
          <w:sz w:val="24"/>
          <w:szCs w:val="28"/>
        </w:rPr>
        <w:t>高级信息系统项目</w:t>
      </w:r>
      <w:r w:rsidR="004F3B95">
        <w:rPr>
          <w:rFonts w:asciiTheme="minorEastAsia" w:eastAsiaTheme="minorEastAsia" w:hAnsiTheme="minorEastAsia" w:hint="eastAsia"/>
          <w:iCs/>
          <w:color w:val="000000"/>
          <w:sz w:val="24"/>
          <w:szCs w:val="28"/>
        </w:rPr>
        <w:t>管理</w:t>
      </w:r>
      <w:r w:rsidRPr="00994604">
        <w:rPr>
          <w:rFonts w:asciiTheme="minorEastAsia" w:eastAsiaTheme="minorEastAsia" w:hAnsiTheme="minorEastAsia" w:hint="eastAsia"/>
          <w:iCs/>
          <w:color w:val="000000"/>
          <w:sz w:val="24"/>
          <w:szCs w:val="28"/>
        </w:rPr>
        <w:t>师的不少于2人。</w:t>
      </w:r>
    </w:p>
    <w:p w14:paraId="1A959B87" w14:textId="77777777" w:rsidR="00994604" w:rsidRPr="00994604" w:rsidRDefault="00994604"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sidRPr="00994604">
        <w:rPr>
          <w:rFonts w:asciiTheme="minorEastAsia" w:eastAsiaTheme="minorEastAsia" w:hAnsiTheme="minorEastAsia" w:hint="eastAsia"/>
          <w:iCs/>
          <w:color w:val="000000"/>
          <w:sz w:val="24"/>
          <w:szCs w:val="28"/>
        </w:rPr>
        <w:t>注：以上人员需提供相关证书及最近连续6个月的社保缴纳</w:t>
      </w:r>
      <w:proofErr w:type="gramStart"/>
      <w:r w:rsidRPr="00994604">
        <w:rPr>
          <w:rFonts w:asciiTheme="minorEastAsia" w:eastAsiaTheme="minorEastAsia" w:hAnsiTheme="minorEastAsia" w:hint="eastAsia"/>
          <w:iCs/>
          <w:color w:val="000000"/>
          <w:sz w:val="24"/>
          <w:szCs w:val="28"/>
        </w:rPr>
        <w:t>社保证明</w:t>
      </w:r>
      <w:proofErr w:type="gramEnd"/>
      <w:r w:rsidRPr="00994604">
        <w:rPr>
          <w:rFonts w:asciiTheme="minorEastAsia" w:eastAsiaTheme="minorEastAsia" w:hAnsiTheme="minorEastAsia" w:hint="eastAsia"/>
          <w:iCs/>
          <w:color w:val="000000"/>
          <w:sz w:val="24"/>
          <w:szCs w:val="28"/>
        </w:rPr>
        <w:t>复印件。</w:t>
      </w:r>
    </w:p>
    <w:p w14:paraId="787C54BE" w14:textId="3C050B7B" w:rsidR="00994604" w:rsidRPr="00994604" w:rsidRDefault="008D4815" w:rsidP="00994604">
      <w:pPr>
        <w:pStyle w:val="11"/>
        <w:spacing w:line="440" w:lineRule="exact"/>
        <w:ind w:leftChars="50" w:left="105" w:firstLineChars="196" w:firstLine="470"/>
        <w:rPr>
          <w:rFonts w:asciiTheme="minorEastAsia" w:eastAsiaTheme="minorEastAsia" w:hAnsiTheme="minorEastAsia"/>
          <w:iCs/>
          <w:color w:val="000000"/>
          <w:sz w:val="24"/>
          <w:szCs w:val="28"/>
        </w:rPr>
      </w:pPr>
      <w:r>
        <w:rPr>
          <w:rFonts w:asciiTheme="minorEastAsia" w:eastAsiaTheme="minorEastAsia" w:hAnsiTheme="minorEastAsia" w:hint="eastAsia"/>
          <w:iCs/>
          <w:color w:val="000000"/>
          <w:sz w:val="24"/>
          <w:szCs w:val="28"/>
        </w:rPr>
        <w:t>（</w:t>
      </w:r>
      <w:r w:rsidR="006A594E">
        <w:rPr>
          <w:rFonts w:asciiTheme="minorEastAsia" w:eastAsiaTheme="minorEastAsia" w:hAnsiTheme="minorEastAsia"/>
          <w:iCs/>
          <w:color w:val="000000"/>
          <w:sz w:val="24"/>
          <w:szCs w:val="28"/>
        </w:rPr>
        <w:t>4</w:t>
      </w:r>
      <w:r>
        <w:rPr>
          <w:rFonts w:asciiTheme="minorEastAsia" w:eastAsiaTheme="minorEastAsia" w:hAnsiTheme="minorEastAsia" w:hint="eastAsia"/>
          <w:iCs/>
          <w:color w:val="000000"/>
          <w:sz w:val="24"/>
          <w:szCs w:val="28"/>
        </w:rPr>
        <w:t>）</w:t>
      </w:r>
      <w:r w:rsidR="00994604" w:rsidRPr="00994604">
        <w:rPr>
          <w:rFonts w:asciiTheme="minorEastAsia" w:eastAsiaTheme="minorEastAsia" w:hAnsiTheme="minorEastAsia" w:hint="eastAsia"/>
          <w:iCs/>
          <w:color w:val="000000"/>
          <w:sz w:val="24"/>
          <w:szCs w:val="28"/>
        </w:rPr>
        <w:t>售后服务</w:t>
      </w:r>
      <w:proofErr w:type="gramStart"/>
      <w:r w:rsidR="00994604" w:rsidRPr="00994604">
        <w:rPr>
          <w:rFonts w:asciiTheme="minorEastAsia" w:eastAsiaTheme="minorEastAsia" w:hAnsiTheme="minorEastAsia" w:hint="eastAsia"/>
          <w:iCs/>
          <w:color w:val="000000"/>
          <w:sz w:val="24"/>
          <w:szCs w:val="28"/>
        </w:rPr>
        <w:t>保障分</w:t>
      </w:r>
      <w:proofErr w:type="gramEnd"/>
      <w:r w:rsidR="008A1C55">
        <w:rPr>
          <w:rFonts w:asciiTheme="minorEastAsia" w:eastAsiaTheme="minorEastAsia" w:hAnsiTheme="minorEastAsia" w:hint="eastAsia"/>
          <w:iCs/>
          <w:color w:val="000000"/>
          <w:sz w:val="24"/>
          <w:szCs w:val="28"/>
        </w:rPr>
        <w:t>(</w:t>
      </w:r>
      <w:r w:rsidR="00994604" w:rsidRPr="00994604">
        <w:rPr>
          <w:rFonts w:asciiTheme="minorEastAsia" w:eastAsiaTheme="minorEastAsia" w:hAnsiTheme="minorEastAsia" w:hint="eastAsia"/>
          <w:iCs/>
          <w:color w:val="000000"/>
          <w:sz w:val="24"/>
          <w:szCs w:val="28"/>
        </w:rPr>
        <w:t>1</w:t>
      </w:r>
      <w:r w:rsidR="004F3B95">
        <w:rPr>
          <w:rFonts w:asciiTheme="minorEastAsia" w:eastAsiaTheme="minorEastAsia" w:hAnsiTheme="minorEastAsia"/>
          <w:iCs/>
          <w:color w:val="000000"/>
          <w:sz w:val="24"/>
          <w:szCs w:val="28"/>
        </w:rPr>
        <w:t>5</w:t>
      </w:r>
      <w:r w:rsidR="00994604" w:rsidRPr="00994604">
        <w:rPr>
          <w:rFonts w:asciiTheme="minorEastAsia" w:eastAsiaTheme="minorEastAsia" w:hAnsiTheme="minorEastAsia" w:hint="eastAsia"/>
          <w:iCs/>
          <w:color w:val="000000"/>
          <w:sz w:val="24"/>
          <w:szCs w:val="28"/>
        </w:rPr>
        <w:t>分</w:t>
      </w:r>
      <w:r w:rsidR="008A1C55">
        <w:rPr>
          <w:rFonts w:asciiTheme="minorEastAsia" w:eastAsiaTheme="minorEastAsia" w:hAnsiTheme="minorEastAsia" w:hint="eastAsia"/>
          <w:iCs/>
          <w:color w:val="000000"/>
          <w:sz w:val="24"/>
          <w:szCs w:val="28"/>
        </w:rPr>
        <w:t>)</w:t>
      </w:r>
    </w:p>
    <w:p w14:paraId="4381EC2A" w14:textId="77777777" w:rsidR="008D4815"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由磋商小组根据竞标文件提供的技术支持和售后服务方案，从方案的完善度、实质性优惠措施、本地化服务、售后响应及解决问题的时效、售后团队质量、软件免费升级等优惠措施等方面集体讨论确定各投标人所属档次，然后评委在各档次内独立打分。</w:t>
      </w:r>
    </w:p>
    <w:p w14:paraId="6A4DDD46" w14:textId="77777777" w:rsidR="008D4815"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一档：售后服务方案基本完整，人员配备一般，基本满足项目维护要求。投标人承诺的响应时间、安全评估、驻场保障服务、重要时期保障服务、应急响应服务、技术培训方案、例行检查方案、文档管理情况等方案一般的。（5分）</w:t>
      </w:r>
    </w:p>
    <w:p w14:paraId="482EB459" w14:textId="77777777" w:rsidR="008D4815"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二档：售后服务方案完整，有售后服务管理流程，人员配备合理，满足项目维护要求。投标人承诺的响应时间、驻场保障服务、重要时期保障服务、应急响应服务、技术培训方案、例行检查方案情况等方案良好，驻场保障服务服务方案完整、详细，定期预防性检查、故障处理措施可行性、及时性、可操作性较强，重要时期保障措施针对性、可行性较强，人员保障预案、资源协调预案</w:t>
      </w:r>
      <w:proofErr w:type="gramStart"/>
      <w:r w:rsidRPr="008D4815">
        <w:rPr>
          <w:rFonts w:asciiTheme="minorEastAsia" w:eastAsiaTheme="minorEastAsia" w:hAnsiTheme="minorEastAsia" w:hint="eastAsia"/>
          <w:iCs/>
          <w:color w:val="000000"/>
          <w:sz w:val="24"/>
          <w:szCs w:val="28"/>
        </w:rPr>
        <w:t>考虑较</w:t>
      </w:r>
      <w:proofErr w:type="gramEnd"/>
      <w:r w:rsidRPr="008D4815">
        <w:rPr>
          <w:rFonts w:asciiTheme="minorEastAsia" w:eastAsiaTheme="minorEastAsia" w:hAnsiTheme="minorEastAsia" w:hint="eastAsia"/>
          <w:iCs/>
          <w:color w:val="000000"/>
          <w:sz w:val="24"/>
          <w:szCs w:val="28"/>
        </w:rPr>
        <w:t>周全，应急服务管理方案比较细致、全面，有比较详细的服务管理方案，提供的售后服务方案规范性及标准化程度较高。（10分）</w:t>
      </w:r>
    </w:p>
    <w:p w14:paraId="750F3B49" w14:textId="77777777" w:rsid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三档：售后服务方案详细完善，售后服务管理流程完善，有良好的售后服务监督及保障机制，团队配备完备，响应时效高，完全满足项目维护要求。投标人承诺的响应时间、安全评估服务、驻场保障服务、重要时期保障服务、应急响应服务、技术培训方案、例行检查方案情况等方案良好，故障解决措施详细、完整，驻场保障服务服务方案完整、详细，定期预防性检查、故障处理措施可行性、及时性、可操作性强，重要时期保障措施针对性、可行性强，人员保障预案、资源协调预案考虑周全，应急服务管理方案非常细致、全面，有非常详细的服务管理方案，提供的售后服务方案规范性及标准化程度高。（15分）</w:t>
      </w:r>
    </w:p>
    <w:p w14:paraId="2F0FAF21" w14:textId="65A68618" w:rsidR="00C529D6" w:rsidRPr="000E18CB" w:rsidRDefault="008D4815" w:rsidP="000E18CB">
      <w:pPr>
        <w:spacing w:line="520" w:lineRule="exact"/>
        <w:ind w:firstLineChars="200" w:firstLine="482"/>
        <w:rPr>
          <w:rFonts w:asciiTheme="minorEastAsia" w:hAnsiTheme="minorEastAsia"/>
          <w:b/>
          <w:color w:val="000000"/>
          <w:sz w:val="24"/>
          <w:szCs w:val="24"/>
        </w:rPr>
      </w:pPr>
      <w:r w:rsidRPr="000E18CB">
        <w:rPr>
          <w:rFonts w:asciiTheme="minorEastAsia" w:hAnsiTheme="minorEastAsia" w:hint="eastAsia"/>
          <w:b/>
          <w:color w:val="000000"/>
          <w:sz w:val="24"/>
          <w:szCs w:val="24"/>
        </w:rPr>
        <w:t>3、</w:t>
      </w:r>
      <w:r w:rsidR="00C529D6" w:rsidRPr="000E18CB">
        <w:rPr>
          <w:rFonts w:asciiTheme="minorEastAsia" w:hAnsiTheme="minorEastAsia" w:hint="eastAsia"/>
          <w:b/>
          <w:color w:val="000000"/>
          <w:sz w:val="24"/>
          <w:szCs w:val="24"/>
        </w:rPr>
        <w:t>竞标报价部分（满分为20分）</w:t>
      </w:r>
    </w:p>
    <w:p w14:paraId="18BB3779" w14:textId="77777777" w:rsidR="008D4815"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（1）以通过资格审查及符合性审查的所有投标人的投标报价之中，去掉一个最低</w:t>
      </w:r>
      <w:r w:rsidRPr="008D4815">
        <w:rPr>
          <w:rFonts w:asciiTheme="minorEastAsia" w:eastAsiaTheme="minorEastAsia" w:hAnsiTheme="minorEastAsia" w:hint="eastAsia"/>
          <w:iCs/>
          <w:color w:val="000000"/>
          <w:sz w:val="24"/>
          <w:szCs w:val="28"/>
        </w:rPr>
        <w:lastRenderedPageBreak/>
        <w:t>报价及一个最高报价之后的算术平均值作为评标的基准价，如有效报价数量小于5（不含5）的，则取所有有效报价的算术平均值作为评标基准价。</w:t>
      </w:r>
    </w:p>
    <w:p w14:paraId="614BED81" w14:textId="77777777" w:rsidR="008D4815"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（2）评标时以评标基准价为得分最高（满分20分）；采用内插法计算各投标人的报价得分，投标人报价每高于评标基准价1%的扣0.5分，每低于评标基准价的1%的扣0.3分。</w:t>
      </w:r>
    </w:p>
    <w:p w14:paraId="2CECC0D4" w14:textId="493875E2" w:rsidR="00C529D6" w:rsidRPr="008D4815" w:rsidRDefault="008D4815"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（3）本项目的有效报价范围：有效范围报价≤</w:t>
      </w:r>
      <w:r>
        <w:rPr>
          <w:rFonts w:asciiTheme="minorEastAsia" w:eastAsiaTheme="minorEastAsia" w:hAnsiTheme="minorEastAsia" w:hint="eastAsia"/>
          <w:iCs/>
          <w:color w:val="000000"/>
          <w:sz w:val="24"/>
          <w:szCs w:val="28"/>
        </w:rPr>
        <w:t>采购</w:t>
      </w:r>
      <w:r w:rsidRPr="008D4815">
        <w:rPr>
          <w:rFonts w:asciiTheme="minorEastAsia" w:eastAsiaTheme="minorEastAsia" w:hAnsiTheme="minorEastAsia" w:hint="eastAsia"/>
          <w:iCs/>
          <w:color w:val="000000"/>
          <w:sz w:val="24"/>
          <w:szCs w:val="28"/>
        </w:rPr>
        <w:t>人采购预算控制价。</w:t>
      </w:r>
    </w:p>
    <w:p w14:paraId="33595A87" w14:textId="785C654B" w:rsidR="00C529D6" w:rsidRPr="000E18CB" w:rsidRDefault="008D4815" w:rsidP="00C529D6">
      <w:pPr>
        <w:pStyle w:val="11"/>
        <w:spacing w:line="520" w:lineRule="exact"/>
        <w:ind w:leftChars="48" w:left="101" w:firstLineChars="0" w:firstLine="319"/>
        <w:rPr>
          <w:rFonts w:asciiTheme="minorEastAsia" w:eastAsiaTheme="minorEastAsia" w:hAnsiTheme="minorEastAsia"/>
          <w:b/>
          <w:iCs/>
          <w:color w:val="000000"/>
          <w:sz w:val="24"/>
          <w:szCs w:val="24"/>
        </w:rPr>
      </w:pPr>
      <w:r w:rsidRPr="000E18CB">
        <w:rPr>
          <w:rFonts w:asciiTheme="minorEastAsia" w:eastAsiaTheme="minorEastAsia" w:hAnsiTheme="minorEastAsia" w:hint="eastAsia"/>
          <w:b/>
          <w:iCs/>
          <w:color w:val="000000"/>
          <w:sz w:val="24"/>
          <w:szCs w:val="24"/>
        </w:rPr>
        <w:t>4、</w:t>
      </w:r>
      <w:r w:rsidR="00C529D6" w:rsidRPr="000E18CB">
        <w:rPr>
          <w:rFonts w:asciiTheme="minorEastAsia" w:eastAsiaTheme="minorEastAsia" w:hAnsiTheme="minorEastAsia" w:hint="eastAsia"/>
          <w:b/>
          <w:iCs/>
          <w:color w:val="000000"/>
          <w:sz w:val="24"/>
          <w:szCs w:val="24"/>
        </w:rPr>
        <w:t>竞标人综合得分计算方法为：</w:t>
      </w:r>
    </w:p>
    <w:p w14:paraId="05F2B8CD" w14:textId="77777777" w:rsidR="00C529D6" w:rsidRPr="00822931" w:rsidRDefault="00C529D6" w:rsidP="008D4815">
      <w:pPr>
        <w:pStyle w:val="11"/>
        <w:spacing w:line="440" w:lineRule="exact"/>
        <w:ind w:leftChars="50" w:left="105" w:firstLineChars="196" w:firstLine="470"/>
        <w:rPr>
          <w:rFonts w:ascii="仿宋_GB2312" w:eastAsia="仿宋_GB2312"/>
          <w:color w:val="000000"/>
          <w:sz w:val="28"/>
          <w:szCs w:val="28"/>
        </w:rPr>
      </w:pPr>
      <w:r w:rsidRPr="008D4815">
        <w:rPr>
          <w:rFonts w:asciiTheme="minorEastAsia" w:eastAsiaTheme="minorEastAsia" w:hAnsiTheme="minorEastAsia" w:hint="eastAsia"/>
          <w:iCs/>
          <w:color w:val="000000"/>
          <w:sz w:val="24"/>
          <w:szCs w:val="28"/>
        </w:rPr>
        <w:t>综合总得分=商务部分得分+技术部分得分+竞标报价部分得分。</w:t>
      </w:r>
    </w:p>
    <w:p w14:paraId="4BA83616" w14:textId="77777777" w:rsidR="00C529D6" w:rsidRPr="000E18CB" w:rsidRDefault="00C529D6" w:rsidP="008D4815">
      <w:pPr>
        <w:pStyle w:val="ae"/>
        <w:spacing w:line="520" w:lineRule="exact"/>
        <w:rPr>
          <w:rFonts w:asciiTheme="minorEastAsia" w:eastAsiaTheme="minorEastAsia" w:hAnsiTheme="minorEastAsia"/>
          <w:b/>
          <w:bCs/>
          <w:color w:val="000000"/>
          <w:sz w:val="24"/>
          <w:szCs w:val="24"/>
        </w:rPr>
      </w:pPr>
      <w:r w:rsidRPr="000E18CB">
        <w:rPr>
          <w:rFonts w:asciiTheme="minorEastAsia" w:eastAsiaTheme="minorEastAsia" w:hAnsiTheme="minorEastAsia" w:hint="eastAsia"/>
          <w:b/>
          <w:bCs/>
          <w:color w:val="000000"/>
          <w:sz w:val="24"/>
          <w:szCs w:val="24"/>
        </w:rPr>
        <w:t>三、成交候选供应商推荐原则</w:t>
      </w:r>
    </w:p>
    <w:p w14:paraId="0F2FCAE1" w14:textId="77777777" w:rsidR="00C529D6" w:rsidRPr="008D4815" w:rsidRDefault="00C529D6"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1、磋商小组按竞标人的综合总得分由高到低顺序，依次推荐1-3名成交候选供应商，并编写评审报告。评审得分相同的，按照最后报价由低到高的顺序推荐。评审得分且最后报价相同的，按照技术指标优劣顺序推荐。</w:t>
      </w:r>
    </w:p>
    <w:p w14:paraId="3786C7E5" w14:textId="77777777" w:rsidR="00C529D6" w:rsidRPr="008D4815" w:rsidRDefault="00C529D6" w:rsidP="008D4815">
      <w:pPr>
        <w:pStyle w:val="11"/>
        <w:spacing w:line="440" w:lineRule="exact"/>
        <w:ind w:leftChars="50" w:left="105" w:firstLineChars="196" w:firstLine="470"/>
        <w:rPr>
          <w:rFonts w:asciiTheme="minorEastAsia" w:eastAsiaTheme="minorEastAsia" w:hAnsiTheme="minorEastAsia"/>
          <w:iCs/>
          <w:color w:val="000000"/>
          <w:sz w:val="24"/>
          <w:szCs w:val="28"/>
        </w:rPr>
      </w:pPr>
      <w:r w:rsidRPr="008D4815">
        <w:rPr>
          <w:rFonts w:asciiTheme="minorEastAsia" w:eastAsiaTheme="minorEastAsia" w:hAnsiTheme="minorEastAsia" w:hint="eastAsia"/>
          <w:iCs/>
          <w:color w:val="000000"/>
          <w:sz w:val="24"/>
          <w:szCs w:val="28"/>
        </w:rPr>
        <w:t>2、磋商小组会认为，某竞标人的有效竞标报价或者某些分项报价明显不合理或者低于成本，有可能影响商品质量和不能诚信履约的，应要求其在规定的期限内提供书面文件予以解释说明，并提交相关证明材料，否则，磋商小组会可以取消该竞标人的成交候选资格，按顺序由排在后面的成交候选人递补，以此类推。</w:t>
      </w:r>
    </w:p>
    <w:p w14:paraId="5CDE46F2" w14:textId="77777777" w:rsidR="00C529D6" w:rsidRPr="00C529D6" w:rsidRDefault="00C529D6" w:rsidP="00C529D6"/>
    <w:sectPr w:rsidR="00C529D6" w:rsidRPr="00C529D6" w:rsidSect="004A487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B9224" w14:textId="77777777" w:rsidR="00677C14" w:rsidRDefault="00677C14">
      <w:r>
        <w:separator/>
      </w:r>
    </w:p>
  </w:endnote>
  <w:endnote w:type="continuationSeparator" w:id="0">
    <w:p w14:paraId="74AD532F" w14:textId="77777777" w:rsidR="00677C14" w:rsidRDefault="006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27172" w14:textId="77777777" w:rsidR="00636D57" w:rsidRDefault="00636D57">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zh-CN"/>
      </w:rPr>
      <w:id w:val="505635796"/>
    </w:sdtPr>
    <w:sdtEndPr>
      <w:rPr>
        <w:lang w:val="en-US"/>
      </w:rPr>
    </w:sdtEndPr>
    <w:sdtContent>
      <w:p w14:paraId="536351F9" w14:textId="77777777" w:rsidR="00636D57" w:rsidRDefault="00636D57">
        <w:pPr>
          <w:pStyle w:val="a6"/>
          <w:jc w:val="center"/>
        </w:pPr>
        <w:r>
          <w:rPr>
            <w:lang w:val="zh-CN"/>
          </w:rPr>
          <w:t>第</w:t>
        </w:r>
        <w:r>
          <w:fldChar w:fldCharType="begin"/>
        </w:r>
        <w:r>
          <w:instrText>PAGE   \* MERGEFORMAT</w:instrText>
        </w:r>
        <w:r>
          <w:fldChar w:fldCharType="separate"/>
        </w:r>
        <w:r w:rsidR="006C563D" w:rsidRPr="006C563D">
          <w:rPr>
            <w:noProof/>
            <w:lang w:val="zh-CN"/>
          </w:rPr>
          <w:t>27</w:t>
        </w:r>
        <w:r>
          <w:fldChar w:fldCharType="end"/>
        </w:r>
        <w: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5A69A" w14:textId="77777777" w:rsidR="00677C14" w:rsidRDefault="00677C14">
      <w:r>
        <w:separator/>
      </w:r>
    </w:p>
  </w:footnote>
  <w:footnote w:type="continuationSeparator" w:id="0">
    <w:p w14:paraId="3320F1CC" w14:textId="77777777" w:rsidR="00677C14" w:rsidRDefault="0067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6D7D0" w14:textId="77777777" w:rsidR="00636D57" w:rsidRDefault="00636D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86CF6"/>
    <w:multiLevelType w:val="singleLevel"/>
    <w:tmpl w:val="ACA86CF6"/>
    <w:lvl w:ilvl="0">
      <w:start w:val="1"/>
      <w:numFmt w:val="decimal"/>
      <w:suff w:val="nothing"/>
      <w:lvlText w:val="（%1）"/>
      <w:lvlJc w:val="left"/>
    </w:lvl>
  </w:abstractNum>
  <w:abstractNum w:abstractNumId="1">
    <w:nsid w:val="003A547D"/>
    <w:multiLevelType w:val="hybridMultilevel"/>
    <w:tmpl w:val="CED8D84E"/>
    <w:lvl w:ilvl="0" w:tplc="9C40C2FC">
      <w:start w:val="1"/>
      <w:numFmt w:val="lowerLetter"/>
      <w:lvlText w:val="（%1）"/>
      <w:lvlJc w:val="left"/>
      <w:pPr>
        <w:ind w:left="1295" w:hanging="720"/>
      </w:pPr>
      <w:rPr>
        <w:rFonts w:hint="default"/>
      </w:r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2">
    <w:nsid w:val="01C80137"/>
    <w:multiLevelType w:val="hybridMultilevel"/>
    <w:tmpl w:val="9EB61568"/>
    <w:lvl w:ilvl="0" w:tplc="04090019">
      <w:start w:val="1"/>
      <w:numFmt w:val="lowerLetter"/>
      <w:lvlText w:val="%1)"/>
      <w:lvlJc w:val="left"/>
      <w:pPr>
        <w:ind w:left="995" w:hanging="420"/>
      </w:p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3">
    <w:nsid w:val="071D1745"/>
    <w:multiLevelType w:val="multilevel"/>
    <w:tmpl w:val="071D1745"/>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99E2D9F"/>
    <w:multiLevelType w:val="multilevel"/>
    <w:tmpl w:val="099E2D9F"/>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12AC0194"/>
    <w:multiLevelType w:val="multilevel"/>
    <w:tmpl w:val="12AC0194"/>
    <w:lvl w:ilvl="0">
      <w:start w:val="1"/>
      <w:numFmt w:val="decimalEnclosedCircle"/>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B00E29"/>
    <w:multiLevelType w:val="multilevel"/>
    <w:tmpl w:val="1EB00E29"/>
    <w:lvl w:ilvl="0">
      <w:start w:val="1"/>
      <w:numFmt w:val="japaneseCounting"/>
      <w:lvlText w:val="【第%1条】"/>
      <w:lvlJc w:val="left"/>
      <w:pPr>
        <w:tabs>
          <w:tab w:val="num" w:pos="1502"/>
        </w:tabs>
        <w:ind w:left="1502" w:hanging="1080"/>
      </w:pPr>
      <w:rPr>
        <w:rFonts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7">
    <w:nsid w:val="2DB66A58"/>
    <w:multiLevelType w:val="multilevel"/>
    <w:tmpl w:val="2DB66A58"/>
    <w:lvl w:ilvl="0">
      <w:start w:val="1"/>
      <w:numFmt w:val="decimal"/>
      <w:lvlText w:val="%1."/>
      <w:lvlJc w:val="left"/>
      <w:pPr>
        <w:tabs>
          <w:tab w:val="num" w:pos="780"/>
        </w:tabs>
        <w:ind w:left="780" w:hanging="360"/>
      </w:pPr>
      <w:rPr>
        <w:rFonts w:ascii="宋体" w:hAnsi="Times New Roman" w:hint="default"/>
        <w:b/>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2C03D85"/>
    <w:multiLevelType w:val="multilevel"/>
    <w:tmpl w:val="C7883460"/>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75F76C9"/>
    <w:multiLevelType w:val="multilevel"/>
    <w:tmpl w:val="375F76C9"/>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E2F4071"/>
    <w:multiLevelType w:val="hybridMultilevel"/>
    <w:tmpl w:val="DD40850C"/>
    <w:lvl w:ilvl="0" w:tplc="0409000F">
      <w:start w:val="1"/>
      <w:numFmt w:val="decimal"/>
      <w:lvlText w:val="%1."/>
      <w:lvlJc w:val="left"/>
      <w:pPr>
        <w:ind w:left="995" w:hanging="420"/>
      </w:p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11">
    <w:nsid w:val="59F97659"/>
    <w:multiLevelType w:val="multilevel"/>
    <w:tmpl w:val="59F97659"/>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75D3410"/>
    <w:multiLevelType w:val="hybridMultilevel"/>
    <w:tmpl w:val="F378CAA8"/>
    <w:lvl w:ilvl="0" w:tplc="04090019">
      <w:start w:val="1"/>
      <w:numFmt w:val="lowerLetter"/>
      <w:lvlText w:val="%1)"/>
      <w:lvlJc w:val="left"/>
      <w:pPr>
        <w:ind w:left="995" w:hanging="420"/>
      </w:p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13">
    <w:nsid w:val="6F4C16D1"/>
    <w:multiLevelType w:val="multilevel"/>
    <w:tmpl w:val="6F4C16D1"/>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739D23AB"/>
    <w:multiLevelType w:val="hybridMultilevel"/>
    <w:tmpl w:val="0DB0834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3"/>
  </w:num>
  <w:num w:numId="3">
    <w:abstractNumId w:val="3"/>
  </w:num>
  <w:num w:numId="4">
    <w:abstractNumId w:val="9"/>
  </w:num>
  <w:num w:numId="5">
    <w:abstractNumId w:val="4"/>
  </w:num>
  <w:num w:numId="6">
    <w:abstractNumId w:val="14"/>
  </w:num>
  <w:num w:numId="7">
    <w:abstractNumId w:val="6"/>
    <w:lvlOverride w:ilvl="0">
      <w:startOverride w:val="1"/>
    </w:lvlOverride>
  </w:num>
  <w:num w:numId="8">
    <w:abstractNumId w:val="7"/>
    <w:lvlOverride w:ilvl="0">
      <w:startOverride w:val="1"/>
    </w:lvlOverride>
  </w:num>
  <w:num w:numId="9">
    <w:abstractNumId w:val="8"/>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85"/>
    <w:rsid w:val="00012A31"/>
    <w:rsid w:val="00022B83"/>
    <w:rsid w:val="000235CA"/>
    <w:rsid w:val="000445B6"/>
    <w:rsid w:val="00062E7A"/>
    <w:rsid w:val="0006369C"/>
    <w:rsid w:val="00066CDF"/>
    <w:rsid w:val="000670AE"/>
    <w:rsid w:val="000764A3"/>
    <w:rsid w:val="000A6EA5"/>
    <w:rsid w:val="000B6E85"/>
    <w:rsid w:val="000C613F"/>
    <w:rsid w:val="000D7F88"/>
    <w:rsid w:val="000E18CB"/>
    <w:rsid w:val="000F0918"/>
    <w:rsid w:val="000F4876"/>
    <w:rsid w:val="001176C1"/>
    <w:rsid w:val="00174366"/>
    <w:rsid w:val="0018108B"/>
    <w:rsid w:val="001865A8"/>
    <w:rsid w:val="001A3FF2"/>
    <w:rsid w:val="001B7028"/>
    <w:rsid w:val="001C242A"/>
    <w:rsid w:val="001E6C39"/>
    <w:rsid w:val="00204923"/>
    <w:rsid w:val="002119C3"/>
    <w:rsid w:val="002215A2"/>
    <w:rsid w:val="00251536"/>
    <w:rsid w:val="002521F5"/>
    <w:rsid w:val="00266E91"/>
    <w:rsid w:val="00272CB3"/>
    <w:rsid w:val="00286AD2"/>
    <w:rsid w:val="00290FC9"/>
    <w:rsid w:val="00292D58"/>
    <w:rsid w:val="002D0967"/>
    <w:rsid w:val="002D70AD"/>
    <w:rsid w:val="00306AAF"/>
    <w:rsid w:val="00312974"/>
    <w:rsid w:val="00326091"/>
    <w:rsid w:val="00326A0D"/>
    <w:rsid w:val="00387C56"/>
    <w:rsid w:val="00393910"/>
    <w:rsid w:val="003D6B6B"/>
    <w:rsid w:val="003D74C1"/>
    <w:rsid w:val="003E79A9"/>
    <w:rsid w:val="0043258C"/>
    <w:rsid w:val="00464544"/>
    <w:rsid w:val="004845F7"/>
    <w:rsid w:val="004A4879"/>
    <w:rsid w:val="004B7F8B"/>
    <w:rsid w:val="004D0CA3"/>
    <w:rsid w:val="004D3EDC"/>
    <w:rsid w:val="004E5C5B"/>
    <w:rsid w:val="004F3B95"/>
    <w:rsid w:val="00505653"/>
    <w:rsid w:val="00542CBD"/>
    <w:rsid w:val="00556B63"/>
    <w:rsid w:val="00590E2B"/>
    <w:rsid w:val="005C4DCE"/>
    <w:rsid w:val="005E3920"/>
    <w:rsid w:val="005F06A3"/>
    <w:rsid w:val="00611530"/>
    <w:rsid w:val="0061593B"/>
    <w:rsid w:val="00624393"/>
    <w:rsid w:val="00636D57"/>
    <w:rsid w:val="00656BFB"/>
    <w:rsid w:val="00676B77"/>
    <w:rsid w:val="00677C14"/>
    <w:rsid w:val="00683FF0"/>
    <w:rsid w:val="006A594E"/>
    <w:rsid w:val="006B0B45"/>
    <w:rsid w:val="006C563D"/>
    <w:rsid w:val="006C7C54"/>
    <w:rsid w:val="006D254C"/>
    <w:rsid w:val="006D2D65"/>
    <w:rsid w:val="006D7877"/>
    <w:rsid w:val="006E3C5C"/>
    <w:rsid w:val="0071234B"/>
    <w:rsid w:val="0071264C"/>
    <w:rsid w:val="0073798B"/>
    <w:rsid w:val="00743B9C"/>
    <w:rsid w:val="00755822"/>
    <w:rsid w:val="007558E0"/>
    <w:rsid w:val="00757590"/>
    <w:rsid w:val="007708B9"/>
    <w:rsid w:val="00776E60"/>
    <w:rsid w:val="00795BFC"/>
    <w:rsid w:val="007A6061"/>
    <w:rsid w:val="007A6ACB"/>
    <w:rsid w:val="007B059D"/>
    <w:rsid w:val="007C7003"/>
    <w:rsid w:val="007D222C"/>
    <w:rsid w:val="007E6D2A"/>
    <w:rsid w:val="007F70C2"/>
    <w:rsid w:val="00840A54"/>
    <w:rsid w:val="00852E0D"/>
    <w:rsid w:val="008714A5"/>
    <w:rsid w:val="008859B5"/>
    <w:rsid w:val="008962B3"/>
    <w:rsid w:val="008A1C55"/>
    <w:rsid w:val="008B3214"/>
    <w:rsid w:val="008D4815"/>
    <w:rsid w:val="00913466"/>
    <w:rsid w:val="00923D7A"/>
    <w:rsid w:val="0093041B"/>
    <w:rsid w:val="00930BA7"/>
    <w:rsid w:val="0093713D"/>
    <w:rsid w:val="00943757"/>
    <w:rsid w:val="00945DEB"/>
    <w:rsid w:val="009508C8"/>
    <w:rsid w:val="00961EFE"/>
    <w:rsid w:val="00975B21"/>
    <w:rsid w:val="00994604"/>
    <w:rsid w:val="009C24EF"/>
    <w:rsid w:val="009C3628"/>
    <w:rsid w:val="009D2211"/>
    <w:rsid w:val="009F1894"/>
    <w:rsid w:val="009F4A0E"/>
    <w:rsid w:val="00A03621"/>
    <w:rsid w:val="00A0688B"/>
    <w:rsid w:val="00A22CEA"/>
    <w:rsid w:val="00A24082"/>
    <w:rsid w:val="00A27DBF"/>
    <w:rsid w:val="00A423C5"/>
    <w:rsid w:val="00A534D4"/>
    <w:rsid w:val="00A713F3"/>
    <w:rsid w:val="00A80B6F"/>
    <w:rsid w:val="00A816CD"/>
    <w:rsid w:val="00AB07A1"/>
    <w:rsid w:val="00AF170B"/>
    <w:rsid w:val="00B314D3"/>
    <w:rsid w:val="00B32728"/>
    <w:rsid w:val="00B33A4D"/>
    <w:rsid w:val="00B43803"/>
    <w:rsid w:val="00B4529C"/>
    <w:rsid w:val="00B65090"/>
    <w:rsid w:val="00B74EA2"/>
    <w:rsid w:val="00B80C2B"/>
    <w:rsid w:val="00B859D4"/>
    <w:rsid w:val="00B9251D"/>
    <w:rsid w:val="00B97227"/>
    <w:rsid w:val="00C30F23"/>
    <w:rsid w:val="00C316A7"/>
    <w:rsid w:val="00C40C57"/>
    <w:rsid w:val="00C529D6"/>
    <w:rsid w:val="00C964A2"/>
    <w:rsid w:val="00C966A3"/>
    <w:rsid w:val="00C96FD0"/>
    <w:rsid w:val="00CC153D"/>
    <w:rsid w:val="00CC2B0A"/>
    <w:rsid w:val="00CD5E59"/>
    <w:rsid w:val="00CF2121"/>
    <w:rsid w:val="00D04F28"/>
    <w:rsid w:val="00D20B7A"/>
    <w:rsid w:val="00D803A2"/>
    <w:rsid w:val="00D90367"/>
    <w:rsid w:val="00DB7BDE"/>
    <w:rsid w:val="00DC0336"/>
    <w:rsid w:val="00DC1EB2"/>
    <w:rsid w:val="00DE7BFA"/>
    <w:rsid w:val="00DF4F32"/>
    <w:rsid w:val="00DF6713"/>
    <w:rsid w:val="00E0641D"/>
    <w:rsid w:val="00E1434C"/>
    <w:rsid w:val="00E214D4"/>
    <w:rsid w:val="00E24CAD"/>
    <w:rsid w:val="00E26295"/>
    <w:rsid w:val="00E65DF5"/>
    <w:rsid w:val="00E85CF3"/>
    <w:rsid w:val="00E91E06"/>
    <w:rsid w:val="00EA2FD7"/>
    <w:rsid w:val="00EA7B9A"/>
    <w:rsid w:val="00EB15B0"/>
    <w:rsid w:val="00ED0722"/>
    <w:rsid w:val="00ED55B6"/>
    <w:rsid w:val="00EE4CA9"/>
    <w:rsid w:val="00F03BC3"/>
    <w:rsid w:val="00F0590A"/>
    <w:rsid w:val="00F157A4"/>
    <w:rsid w:val="00F24A32"/>
    <w:rsid w:val="00F35577"/>
    <w:rsid w:val="00F409D8"/>
    <w:rsid w:val="00F577F4"/>
    <w:rsid w:val="00F60119"/>
    <w:rsid w:val="00F67BA1"/>
    <w:rsid w:val="00F70E55"/>
    <w:rsid w:val="00F72070"/>
    <w:rsid w:val="00F731AA"/>
    <w:rsid w:val="00F81D54"/>
    <w:rsid w:val="00F82510"/>
    <w:rsid w:val="00FC6917"/>
    <w:rsid w:val="00FF1538"/>
    <w:rsid w:val="00FF5948"/>
    <w:rsid w:val="09A3105B"/>
    <w:rsid w:val="0BFE3566"/>
    <w:rsid w:val="1AF36AB9"/>
    <w:rsid w:val="1B2A66DC"/>
    <w:rsid w:val="1FED7AE9"/>
    <w:rsid w:val="2077661C"/>
    <w:rsid w:val="216C74E3"/>
    <w:rsid w:val="22AA008E"/>
    <w:rsid w:val="24814B11"/>
    <w:rsid w:val="266244FD"/>
    <w:rsid w:val="27A6206A"/>
    <w:rsid w:val="29245225"/>
    <w:rsid w:val="33BA473B"/>
    <w:rsid w:val="36AE42A8"/>
    <w:rsid w:val="386841ED"/>
    <w:rsid w:val="389F50FC"/>
    <w:rsid w:val="3CA33F9A"/>
    <w:rsid w:val="3D007D1A"/>
    <w:rsid w:val="3E153FC4"/>
    <w:rsid w:val="3E3F4ECB"/>
    <w:rsid w:val="3EAD627D"/>
    <w:rsid w:val="403D6D7F"/>
    <w:rsid w:val="409F415D"/>
    <w:rsid w:val="492E1C22"/>
    <w:rsid w:val="4A011A38"/>
    <w:rsid w:val="4E383CC3"/>
    <w:rsid w:val="4EA41978"/>
    <w:rsid w:val="5BFA6B00"/>
    <w:rsid w:val="60812932"/>
    <w:rsid w:val="678152AB"/>
    <w:rsid w:val="69F11FB4"/>
    <w:rsid w:val="6AD62D15"/>
    <w:rsid w:val="6CEE75A6"/>
    <w:rsid w:val="6EDD6770"/>
    <w:rsid w:val="6F5D1720"/>
    <w:rsid w:val="76882EC7"/>
    <w:rsid w:val="79C43F5D"/>
    <w:rsid w:val="7A0454DD"/>
    <w:rsid w:val="7B22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2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731A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Title"/>
    <w:basedOn w:val="a"/>
    <w:next w:val="a"/>
    <w:link w:val="Char5"/>
    <w:uiPriority w:val="10"/>
    <w:qFormat/>
    <w:pPr>
      <w:spacing w:before="240" w:after="60"/>
      <w:jc w:val="center"/>
      <w:outlineLvl w:val="0"/>
    </w:pPr>
    <w:rPr>
      <w:rFonts w:asciiTheme="majorHAnsi" w:eastAsia="宋体" w:hAnsiTheme="majorHAnsi" w:cstheme="majorBidi"/>
      <w:b/>
      <w:bCs/>
      <w:sz w:val="32"/>
      <w:szCs w:val="32"/>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qFormat/>
    <w:rPr>
      <w:sz w:val="21"/>
      <w:szCs w:val="21"/>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Char5">
    <w:name w:val="标题 Char"/>
    <w:basedOn w:val="a0"/>
    <w:link w:val="a9"/>
    <w:uiPriority w:val="10"/>
    <w:qFormat/>
    <w:rPr>
      <w:rFonts w:asciiTheme="majorHAnsi" w:eastAsia="宋体" w:hAnsiTheme="majorHAnsi" w:cstheme="majorBidi"/>
      <w:b/>
      <w:bCs/>
      <w:sz w:val="32"/>
      <w:szCs w:val="32"/>
    </w:rPr>
  </w:style>
  <w:style w:type="character" w:customStyle="1" w:styleId="Char1">
    <w:name w:val="批注框文本 Char"/>
    <w:basedOn w:val="a0"/>
    <w:link w:val="a5"/>
    <w:uiPriority w:val="99"/>
    <w:semiHidden/>
    <w:qFormat/>
    <w:rPr>
      <w:sz w:val="18"/>
      <w:szCs w:val="18"/>
    </w:rPr>
  </w:style>
  <w:style w:type="paragraph" w:styleId="ac">
    <w:name w:val="List Paragraph"/>
    <w:basedOn w:val="a"/>
    <w:uiPriority w:val="34"/>
    <w:qFormat/>
    <w:pPr>
      <w:ind w:left="720"/>
      <w:contextualSpacing/>
    </w:pPr>
  </w:style>
  <w:style w:type="character" w:customStyle="1" w:styleId="Char">
    <w:name w:val="批注文字 Char"/>
    <w:basedOn w:val="a0"/>
    <w:link w:val="a3"/>
    <w:uiPriority w:val="99"/>
    <w:qFormat/>
    <w:rsid w:val="00A03621"/>
    <w:rPr>
      <w:rFonts w:asciiTheme="minorHAnsi" w:eastAsiaTheme="minorEastAsia" w:hAnsiTheme="minorHAnsi" w:cstheme="minorBidi"/>
      <w:kern w:val="2"/>
      <w:sz w:val="21"/>
      <w:szCs w:val="22"/>
    </w:rPr>
  </w:style>
  <w:style w:type="character" w:customStyle="1" w:styleId="NormalIndentChar">
    <w:name w:val="Normal Indent Char"/>
    <w:link w:val="10"/>
    <w:rsid w:val="00A03621"/>
    <w:rPr>
      <w:rFonts w:ascii="宋体"/>
      <w:sz w:val="24"/>
    </w:rPr>
  </w:style>
  <w:style w:type="paragraph" w:customStyle="1" w:styleId="10">
    <w:name w:val="正文缩进1"/>
    <w:basedOn w:val="a"/>
    <w:link w:val="NormalIndentChar"/>
    <w:rsid w:val="00A03621"/>
    <w:pPr>
      <w:autoSpaceDE w:val="0"/>
      <w:autoSpaceDN w:val="0"/>
      <w:adjustRightInd w:val="0"/>
      <w:spacing w:line="360" w:lineRule="atLeast"/>
      <w:ind w:firstLine="420"/>
      <w:textAlignment w:val="baseline"/>
    </w:pPr>
    <w:rPr>
      <w:rFonts w:ascii="宋体" w:eastAsia="宋体" w:hAnsi="Calibri" w:cs="Times New Roman"/>
      <w:kern w:val="0"/>
      <w:sz w:val="24"/>
      <w:szCs w:val="20"/>
    </w:rPr>
  </w:style>
  <w:style w:type="paragraph" w:styleId="ad">
    <w:name w:val="annotation subject"/>
    <w:basedOn w:val="a3"/>
    <w:next w:val="a3"/>
    <w:link w:val="Char6"/>
    <w:uiPriority w:val="99"/>
    <w:semiHidden/>
    <w:unhideWhenUsed/>
    <w:rsid w:val="00A22CEA"/>
    <w:rPr>
      <w:b/>
      <w:bCs/>
    </w:rPr>
  </w:style>
  <w:style w:type="character" w:customStyle="1" w:styleId="Char6">
    <w:name w:val="批注主题 Char"/>
    <w:basedOn w:val="Char"/>
    <w:link w:val="ad"/>
    <w:uiPriority w:val="99"/>
    <w:semiHidden/>
    <w:rsid w:val="00A22CEA"/>
    <w:rPr>
      <w:rFonts w:asciiTheme="minorHAnsi" w:eastAsiaTheme="minorEastAsia" w:hAnsiTheme="minorHAnsi" w:cstheme="minorBidi"/>
      <w:b/>
      <w:bCs/>
      <w:kern w:val="2"/>
      <w:sz w:val="21"/>
      <w:szCs w:val="22"/>
    </w:rPr>
  </w:style>
  <w:style w:type="paragraph" w:styleId="ae">
    <w:name w:val="Plain Text"/>
    <w:aliases w:val="普通文字 Char,普通文字,纯文本 Char Char,纯文本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
    <w:basedOn w:val="a"/>
    <w:link w:val="Char10"/>
    <w:qFormat/>
    <w:rsid w:val="003D6B6B"/>
    <w:rPr>
      <w:rFonts w:ascii="宋体" w:eastAsia="宋体" w:hAnsi="Courier New" w:cs="Courier New"/>
      <w:szCs w:val="21"/>
    </w:rPr>
  </w:style>
  <w:style w:type="character" w:customStyle="1" w:styleId="af">
    <w:name w:val="纯文本 字符"/>
    <w:basedOn w:val="a0"/>
    <w:uiPriority w:val="99"/>
    <w:semiHidden/>
    <w:rsid w:val="003D6B6B"/>
    <w:rPr>
      <w:rFonts w:asciiTheme="minorEastAsia" w:eastAsiaTheme="minorEastAsia" w:hAnsi="Courier New" w:cs="Courier New"/>
      <w:kern w:val="2"/>
      <w:sz w:val="21"/>
      <w:szCs w:val="22"/>
    </w:rPr>
  </w:style>
  <w:style w:type="character" w:customStyle="1" w:styleId="Char10">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link w:val="ae"/>
    <w:rsid w:val="003D6B6B"/>
    <w:rPr>
      <w:rFonts w:ascii="宋体" w:hAnsi="Courier New" w:cs="Courier New"/>
      <w:kern w:val="2"/>
      <w:sz w:val="21"/>
      <w:szCs w:val="21"/>
    </w:rPr>
  </w:style>
  <w:style w:type="paragraph" w:styleId="HTML">
    <w:name w:val="HTML Preformatted"/>
    <w:basedOn w:val="a"/>
    <w:link w:val="HTMLChar"/>
    <w:unhideWhenUsed/>
    <w:rsid w:val="003D6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3D6B6B"/>
    <w:rPr>
      <w:rFonts w:ascii="黑体" w:eastAsia="黑体" w:hAnsi="Courier New" w:cs="Courier New"/>
    </w:rPr>
  </w:style>
  <w:style w:type="paragraph" w:customStyle="1" w:styleId="11">
    <w:name w:val="列出段落1"/>
    <w:aliases w:val="正文段落1"/>
    <w:basedOn w:val="a"/>
    <w:link w:val="Char7"/>
    <w:qFormat/>
    <w:rsid w:val="00C529D6"/>
    <w:pPr>
      <w:ind w:firstLineChars="200" w:firstLine="420"/>
    </w:pPr>
    <w:rPr>
      <w:rFonts w:ascii="Calibri" w:eastAsia="宋体" w:hAnsi="Calibri" w:cs="Times New Roman"/>
    </w:rPr>
  </w:style>
  <w:style w:type="character" w:customStyle="1" w:styleId="Char7">
    <w:name w:val="列出段落 Char"/>
    <w:aliases w:val="正文段落1 Char,列出段落1 Char"/>
    <w:link w:val="11"/>
    <w:locked/>
    <w:rsid w:val="00C529D6"/>
    <w:rPr>
      <w:kern w:val="2"/>
      <w:sz w:val="21"/>
      <w:szCs w:val="22"/>
    </w:rPr>
  </w:style>
  <w:style w:type="character" w:styleId="af0">
    <w:name w:val="Hyperlink"/>
    <w:basedOn w:val="a0"/>
    <w:uiPriority w:val="99"/>
    <w:unhideWhenUsed/>
    <w:rsid w:val="000A6EA5"/>
    <w:rPr>
      <w:color w:val="0000FF" w:themeColor="hyperlink"/>
      <w:u w:val="single"/>
    </w:rPr>
  </w:style>
  <w:style w:type="character" w:customStyle="1" w:styleId="1Char">
    <w:name w:val="标题 1 Char"/>
    <w:basedOn w:val="a0"/>
    <w:link w:val="1"/>
    <w:uiPriority w:val="9"/>
    <w:rsid w:val="00F731AA"/>
    <w:rPr>
      <w:rFonts w:asciiTheme="minorHAnsi" w:eastAsiaTheme="minorEastAsia" w:hAnsiTheme="minorHAnsi" w:cstheme="minorBidi"/>
      <w:b/>
      <w:bCs/>
      <w:kern w:val="44"/>
      <w:sz w:val="44"/>
      <w:szCs w:val="44"/>
    </w:rPr>
  </w:style>
  <w:style w:type="paragraph" w:styleId="TOC">
    <w:name w:val="TOC Heading"/>
    <w:basedOn w:val="1"/>
    <w:next w:val="a"/>
    <w:uiPriority w:val="39"/>
    <w:semiHidden/>
    <w:unhideWhenUsed/>
    <w:qFormat/>
    <w:rsid w:val="00F731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F731AA"/>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uiPriority="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731A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Title"/>
    <w:basedOn w:val="a"/>
    <w:next w:val="a"/>
    <w:link w:val="Char5"/>
    <w:uiPriority w:val="10"/>
    <w:qFormat/>
    <w:pPr>
      <w:spacing w:before="240" w:after="60"/>
      <w:jc w:val="center"/>
      <w:outlineLvl w:val="0"/>
    </w:pPr>
    <w:rPr>
      <w:rFonts w:asciiTheme="majorHAnsi" w:eastAsia="宋体" w:hAnsiTheme="majorHAnsi" w:cstheme="majorBidi"/>
      <w:b/>
      <w:bCs/>
      <w:sz w:val="32"/>
      <w:szCs w:val="32"/>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qFormat/>
    <w:rPr>
      <w:sz w:val="21"/>
      <w:szCs w:val="21"/>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4">
    <w:name w:val="副标题 Char"/>
    <w:basedOn w:val="a0"/>
    <w:link w:val="a8"/>
    <w:uiPriority w:val="11"/>
    <w:qFormat/>
    <w:rPr>
      <w:rFonts w:asciiTheme="majorHAnsi" w:eastAsia="宋体" w:hAnsiTheme="majorHAnsi" w:cstheme="majorBidi"/>
      <w:b/>
      <w:bCs/>
      <w:kern w:val="28"/>
      <w:sz w:val="32"/>
      <w:szCs w:val="32"/>
    </w:rPr>
  </w:style>
  <w:style w:type="character" w:customStyle="1" w:styleId="Char5">
    <w:name w:val="标题 Char"/>
    <w:basedOn w:val="a0"/>
    <w:link w:val="a9"/>
    <w:uiPriority w:val="10"/>
    <w:qFormat/>
    <w:rPr>
      <w:rFonts w:asciiTheme="majorHAnsi" w:eastAsia="宋体" w:hAnsiTheme="majorHAnsi" w:cstheme="majorBidi"/>
      <w:b/>
      <w:bCs/>
      <w:sz w:val="32"/>
      <w:szCs w:val="32"/>
    </w:rPr>
  </w:style>
  <w:style w:type="character" w:customStyle="1" w:styleId="Char1">
    <w:name w:val="批注框文本 Char"/>
    <w:basedOn w:val="a0"/>
    <w:link w:val="a5"/>
    <w:uiPriority w:val="99"/>
    <w:semiHidden/>
    <w:qFormat/>
    <w:rPr>
      <w:sz w:val="18"/>
      <w:szCs w:val="18"/>
    </w:rPr>
  </w:style>
  <w:style w:type="paragraph" w:styleId="ac">
    <w:name w:val="List Paragraph"/>
    <w:basedOn w:val="a"/>
    <w:uiPriority w:val="34"/>
    <w:qFormat/>
    <w:pPr>
      <w:ind w:left="720"/>
      <w:contextualSpacing/>
    </w:pPr>
  </w:style>
  <w:style w:type="character" w:customStyle="1" w:styleId="Char">
    <w:name w:val="批注文字 Char"/>
    <w:basedOn w:val="a0"/>
    <w:link w:val="a3"/>
    <w:uiPriority w:val="99"/>
    <w:qFormat/>
    <w:rsid w:val="00A03621"/>
    <w:rPr>
      <w:rFonts w:asciiTheme="minorHAnsi" w:eastAsiaTheme="minorEastAsia" w:hAnsiTheme="minorHAnsi" w:cstheme="minorBidi"/>
      <w:kern w:val="2"/>
      <w:sz w:val="21"/>
      <w:szCs w:val="22"/>
    </w:rPr>
  </w:style>
  <w:style w:type="character" w:customStyle="1" w:styleId="NormalIndentChar">
    <w:name w:val="Normal Indent Char"/>
    <w:link w:val="10"/>
    <w:rsid w:val="00A03621"/>
    <w:rPr>
      <w:rFonts w:ascii="宋体"/>
      <w:sz w:val="24"/>
    </w:rPr>
  </w:style>
  <w:style w:type="paragraph" w:customStyle="1" w:styleId="10">
    <w:name w:val="正文缩进1"/>
    <w:basedOn w:val="a"/>
    <w:link w:val="NormalIndentChar"/>
    <w:rsid w:val="00A03621"/>
    <w:pPr>
      <w:autoSpaceDE w:val="0"/>
      <w:autoSpaceDN w:val="0"/>
      <w:adjustRightInd w:val="0"/>
      <w:spacing w:line="360" w:lineRule="atLeast"/>
      <w:ind w:firstLine="420"/>
      <w:textAlignment w:val="baseline"/>
    </w:pPr>
    <w:rPr>
      <w:rFonts w:ascii="宋体" w:eastAsia="宋体" w:hAnsi="Calibri" w:cs="Times New Roman"/>
      <w:kern w:val="0"/>
      <w:sz w:val="24"/>
      <w:szCs w:val="20"/>
    </w:rPr>
  </w:style>
  <w:style w:type="paragraph" w:styleId="ad">
    <w:name w:val="annotation subject"/>
    <w:basedOn w:val="a3"/>
    <w:next w:val="a3"/>
    <w:link w:val="Char6"/>
    <w:uiPriority w:val="99"/>
    <w:semiHidden/>
    <w:unhideWhenUsed/>
    <w:rsid w:val="00A22CEA"/>
    <w:rPr>
      <w:b/>
      <w:bCs/>
    </w:rPr>
  </w:style>
  <w:style w:type="character" w:customStyle="1" w:styleId="Char6">
    <w:name w:val="批注主题 Char"/>
    <w:basedOn w:val="Char"/>
    <w:link w:val="ad"/>
    <w:uiPriority w:val="99"/>
    <w:semiHidden/>
    <w:rsid w:val="00A22CEA"/>
    <w:rPr>
      <w:rFonts w:asciiTheme="minorHAnsi" w:eastAsiaTheme="minorEastAsia" w:hAnsiTheme="minorHAnsi" w:cstheme="minorBidi"/>
      <w:b/>
      <w:bCs/>
      <w:kern w:val="2"/>
      <w:sz w:val="21"/>
      <w:szCs w:val="22"/>
    </w:rPr>
  </w:style>
  <w:style w:type="paragraph" w:styleId="ae">
    <w:name w:val="Plain Text"/>
    <w:aliases w:val="普通文字 Char,普通文字,纯文本 Char Char,纯文本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
    <w:basedOn w:val="a"/>
    <w:link w:val="Char10"/>
    <w:qFormat/>
    <w:rsid w:val="003D6B6B"/>
    <w:rPr>
      <w:rFonts w:ascii="宋体" w:eastAsia="宋体" w:hAnsi="Courier New" w:cs="Courier New"/>
      <w:szCs w:val="21"/>
    </w:rPr>
  </w:style>
  <w:style w:type="character" w:customStyle="1" w:styleId="af">
    <w:name w:val="纯文本 字符"/>
    <w:basedOn w:val="a0"/>
    <w:uiPriority w:val="99"/>
    <w:semiHidden/>
    <w:rsid w:val="003D6B6B"/>
    <w:rPr>
      <w:rFonts w:asciiTheme="minorEastAsia" w:eastAsiaTheme="minorEastAsia" w:hAnsi="Courier New" w:cs="Courier New"/>
      <w:kern w:val="2"/>
      <w:sz w:val="21"/>
      <w:szCs w:val="22"/>
    </w:rPr>
  </w:style>
  <w:style w:type="character" w:customStyle="1" w:styleId="Char10">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link w:val="ae"/>
    <w:rsid w:val="003D6B6B"/>
    <w:rPr>
      <w:rFonts w:ascii="宋体" w:hAnsi="Courier New" w:cs="Courier New"/>
      <w:kern w:val="2"/>
      <w:sz w:val="21"/>
      <w:szCs w:val="21"/>
    </w:rPr>
  </w:style>
  <w:style w:type="paragraph" w:styleId="HTML">
    <w:name w:val="HTML Preformatted"/>
    <w:basedOn w:val="a"/>
    <w:link w:val="HTMLChar"/>
    <w:unhideWhenUsed/>
    <w:rsid w:val="003D6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3D6B6B"/>
    <w:rPr>
      <w:rFonts w:ascii="黑体" w:eastAsia="黑体" w:hAnsi="Courier New" w:cs="Courier New"/>
    </w:rPr>
  </w:style>
  <w:style w:type="paragraph" w:customStyle="1" w:styleId="11">
    <w:name w:val="列出段落1"/>
    <w:aliases w:val="正文段落1"/>
    <w:basedOn w:val="a"/>
    <w:link w:val="Char7"/>
    <w:qFormat/>
    <w:rsid w:val="00C529D6"/>
    <w:pPr>
      <w:ind w:firstLineChars="200" w:firstLine="420"/>
    </w:pPr>
    <w:rPr>
      <w:rFonts w:ascii="Calibri" w:eastAsia="宋体" w:hAnsi="Calibri" w:cs="Times New Roman"/>
    </w:rPr>
  </w:style>
  <w:style w:type="character" w:customStyle="1" w:styleId="Char7">
    <w:name w:val="列出段落 Char"/>
    <w:aliases w:val="正文段落1 Char,列出段落1 Char"/>
    <w:link w:val="11"/>
    <w:locked/>
    <w:rsid w:val="00C529D6"/>
    <w:rPr>
      <w:kern w:val="2"/>
      <w:sz w:val="21"/>
      <w:szCs w:val="22"/>
    </w:rPr>
  </w:style>
  <w:style w:type="character" w:styleId="af0">
    <w:name w:val="Hyperlink"/>
    <w:basedOn w:val="a0"/>
    <w:uiPriority w:val="99"/>
    <w:unhideWhenUsed/>
    <w:rsid w:val="000A6EA5"/>
    <w:rPr>
      <w:color w:val="0000FF" w:themeColor="hyperlink"/>
      <w:u w:val="single"/>
    </w:rPr>
  </w:style>
  <w:style w:type="character" w:customStyle="1" w:styleId="1Char">
    <w:name w:val="标题 1 Char"/>
    <w:basedOn w:val="a0"/>
    <w:link w:val="1"/>
    <w:uiPriority w:val="9"/>
    <w:rsid w:val="00F731AA"/>
    <w:rPr>
      <w:rFonts w:asciiTheme="minorHAnsi" w:eastAsiaTheme="minorEastAsia" w:hAnsiTheme="minorHAnsi" w:cstheme="minorBidi"/>
      <w:b/>
      <w:bCs/>
      <w:kern w:val="44"/>
      <w:sz w:val="44"/>
      <w:szCs w:val="44"/>
    </w:rPr>
  </w:style>
  <w:style w:type="paragraph" w:styleId="TOC">
    <w:name w:val="TOC Heading"/>
    <w:basedOn w:val="1"/>
    <w:next w:val="a"/>
    <w:uiPriority w:val="39"/>
    <w:semiHidden/>
    <w:unhideWhenUsed/>
    <w:qFormat/>
    <w:rsid w:val="00F731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F731A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84EA6-4910-4B30-9CF1-5B7A9E8F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43</Pages>
  <Words>5194</Words>
  <Characters>29610</Characters>
  <Application>Microsoft Office Word</Application>
  <DocSecurity>0</DocSecurity>
  <Lines>246</Lines>
  <Paragraphs>69</Paragraphs>
  <ScaleCrop>false</ScaleCrop>
  <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温锦岚</dc:creator>
  <cp:lastModifiedBy>温锦岚</cp:lastModifiedBy>
  <cp:revision>111</cp:revision>
  <cp:lastPrinted>2019-11-19T04:06:00Z</cp:lastPrinted>
  <dcterms:created xsi:type="dcterms:W3CDTF">2019-11-05T07:22:00Z</dcterms:created>
  <dcterms:modified xsi:type="dcterms:W3CDTF">2019-11-19T04:06:00Z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